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B37B3A" w14:textId="77777777" w:rsidR="00641F2C" w:rsidRDefault="00641F2C" w:rsidP="000C1B86">
      <w:pPr>
        <w:pStyle w:val="Title"/>
        <w:ind w:left="0"/>
        <w:jc w:val="left"/>
      </w:pPr>
    </w:p>
    <w:p w14:paraId="368B1D70" w14:textId="77777777" w:rsidR="00641F2C" w:rsidRPr="000B5097" w:rsidRDefault="00641F2C" w:rsidP="00641F2C">
      <w:pPr>
        <w:spacing w:line="480" w:lineRule="exact"/>
        <w:jc w:val="center"/>
        <w:rPr>
          <w:rFonts w:ascii="Comic Sans MS" w:hAnsi="Comic Sans MS"/>
          <w:b/>
          <w:color w:val="000080"/>
          <w:spacing w:val="20"/>
          <w:sz w:val="48"/>
        </w:rPr>
      </w:pPr>
      <w:r w:rsidRPr="000B5097">
        <w:rPr>
          <w:rFonts w:ascii="Comic Sans MS" w:hAnsi="Comic Sans MS"/>
          <w:b/>
          <w:color w:val="000080"/>
          <w:spacing w:val="20"/>
          <w:sz w:val="48"/>
        </w:rPr>
        <w:t>NORTH SPRING BEHAVIORAL HEALTHCARE, INC.</w:t>
      </w:r>
    </w:p>
    <w:p w14:paraId="11F52277" w14:textId="77777777" w:rsidR="004D5594" w:rsidRDefault="004D5594" w:rsidP="001968BA">
      <w:pPr>
        <w:pStyle w:val="Title"/>
      </w:pPr>
    </w:p>
    <w:p w14:paraId="0437DB5E" w14:textId="77777777" w:rsidR="004D5594" w:rsidRDefault="004D5594" w:rsidP="001968BA">
      <w:pPr>
        <w:pStyle w:val="Title"/>
      </w:pPr>
      <w:r>
        <w:rPr>
          <w:noProof/>
          <w:sz w:val="22"/>
          <w:szCs w:val="22"/>
        </w:rPr>
        <w:drawing>
          <wp:inline distT="0" distB="0" distL="0" distR="0" wp14:anchorId="170FBAFE" wp14:editId="51856DBA">
            <wp:extent cx="4667693" cy="3495239"/>
            <wp:effectExtent l="0" t="0" r="0" b="0"/>
            <wp:docPr id="1" name="Picture 1" descr="Davidspictures 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vidspictures 010"/>
                    <pic:cNvPicPr>
                      <a:picLocks noChangeAspect="1" noChangeArrowheads="1"/>
                    </pic:cNvPicPr>
                  </pic:nvPicPr>
                  <pic:blipFill>
                    <a:blip r:embed="rId7" cstate="print"/>
                    <a:srcRect/>
                    <a:stretch>
                      <a:fillRect/>
                    </a:stretch>
                  </pic:blipFill>
                  <pic:spPr bwMode="auto">
                    <a:xfrm>
                      <a:off x="0" y="0"/>
                      <a:ext cx="4672393" cy="3498759"/>
                    </a:xfrm>
                    <a:prstGeom prst="rect">
                      <a:avLst/>
                    </a:prstGeom>
                    <a:noFill/>
                    <a:ln w="9525">
                      <a:noFill/>
                      <a:miter lim="800000"/>
                      <a:headEnd/>
                      <a:tailEnd/>
                    </a:ln>
                  </pic:spPr>
                </pic:pic>
              </a:graphicData>
            </a:graphic>
          </wp:inline>
        </w:drawing>
      </w:r>
    </w:p>
    <w:p w14:paraId="6DE75819" w14:textId="77777777" w:rsidR="004D5594" w:rsidRDefault="004D5594" w:rsidP="001968BA">
      <w:pPr>
        <w:pStyle w:val="Title"/>
      </w:pPr>
    </w:p>
    <w:p w14:paraId="5F2BA4B3" w14:textId="77777777" w:rsidR="004D5594" w:rsidRDefault="004D5594" w:rsidP="001968BA">
      <w:pPr>
        <w:pStyle w:val="Title"/>
      </w:pPr>
    </w:p>
    <w:p w14:paraId="285A5D57" w14:textId="77777777" w:rsidR="004D5594" w:rsidRPr="005B3846" w:rsidRDefault="00641F2C" w:rsidP="004D5594">
      <w:pPr>
        <w:spacing w:line="480" w:lineRule="exact"/>
        <w:jc w:val="center"/>
        <w:rPr>
          <w:rFonts w:ascii="Comic Sans MS" w:hAnsi="Comic Sans MS"/>
          <w:b/>
          <w:color w:val="000080"/>
          <w:spacing w:val="20"/>
          <w:sz w:val="44"/>
          <w:szCs w:val="44"/>
        </w:rPr>
      </w:pPr>
      <w:r w:rsidRPr="005B3846">
        <w:rPr>
          <w:rFonts w:ascii="Comic Sans MS" w:hAnsi="Comic Sans MS"/>
          <w:b/>
          <w:color w:val="000080"/>
          <w:spacing w:val="20"/>
          <w:sz w:val="44"/>
          <w:szCs w:val="44"/>
        </w:rPr>
        <w:t>School Name:</w:t>
      </w:r>
      <w:r w:rsidR="005B3846" w:rsidRPr="005B3846">
        <w:rPr>
          <w:rFonts w:ascii="Comic Sans MS" w:hAnsi="Comic Sans MS"/>
          <w:b/>
          <w:color w:val="000080"/>
          <w:spacing w:val="20"/>
          <w:sz w:val="44"/>
          <w:szCs w:val="44"/>
        </w:rPr>
        <w:t xml:space="preserve"> </w:t>
      </w:r>
      <w:r w:rsidRPr="005B3846">
        <w:rPr>
          <w:rFonts w:ascii="Comic Sans MS" w:hAnsi="Comic Sans MS"/>
          <w:b/>
          <w:color w:val="000080"/>
          <w:spacing w:val="20"/>
          <w:sz w:val="44"/>
          <w:szCs w:val="44"/>
        </w:rPr>
        <w:t>North Spring Academy</w:t>
      </w:r>
    </w:p>
    <w:p w14:paraId="2DBBA52E" w14:textId="77777777" w:rsidR="00641F2C" w:rsidRPr="00641F2C" w:rsidRDefault="00641F2C" w:rsidP="004D5594">
      <w:pPr>
        <w:spacing w:line="480" w:lineRule="exact"/>
        <w:jc w:val="center"/>
        <w:rPr>
          <w:rFonts w:ascii="Comic Sans MS" w:hAnsi="Comic Sans MS"/>
          <w:b/>
          <w:color w:val="000080"/>
          <w:spacing w:val="20"/>
        </w:rPr>
      </w:pPr>
      <w:r w:rsidRPr="00641F2C">
        <w:rPr>
          <w:rFonts w:ascii="Comic Sans MS" w:hAnsi="Comic Sans MS"/>
          <w:b/>
          <w:color w:val="000080"/>
          <w:spacing w:val="20"/>
        </w:rPr>
        <w:t>42009 Victory Lane</w:t>
      </w:r>
    </w:p>
    <w:p w14:paraId="12BC8FA2" w14:textId="77777777" w:rsidR="00641F2C" w:rsidRPr="00641F2C" w:rsidRDefault="00641F2C" w:rsidP="004D5594">
      <w:pPr>
        <w:spacing w:line="480" w:lineRule="exact"/>
        <w:jc w:val="center"/>
        <w:rPr>
          <w:rFonts w:ascii="Comic Sans MS" w:hAnsi="Comic Sans MS"/>
          <w:b/>
          <w:color w:val="000080"/>
          <w:spacing w:val="20"/>
        </w:rPr>
      </w:pPr>
      <w:r w:rsidRPr="00641F2C">
        <w:rPr>
          <w:rFonts w:ascii="Comic Sans MS" w:hAnsi="Comic Sans MS"/>
          <w:b/>
          <w:color w:val="000080"/>
          <w:spacing w:val="20"/>
        </w:rPr>
        <w:t>Leesburg, VA 20176</w:t>
      </w:r>
    </w:p>
    <w:p w14:paraId="66DEFCFC" w14:textId="77777777" w:rsidR="004D5594" w:rsidRPr="000C1B86" w:rsidRDefault="007917F7" w:rsidP="000C1B86">
      <w:pPr>
        <w:pStyle w:val="Heading4"/>
        <w:jc w:val="center"/>
        <w:rPr>
          <w:rFonts w:ascii="Comic Sans MS" w:hAnsi="Comic Sans MS"/>
          <w:b w:val="0"/>
          <w:color w:val="000080"/>
          <w:spacing w:val="20"/>
          <w:sz w:val="36"/>
          <w:szCs w:val="36"/>
        </w:rPr>
      </w:pPr>
      <w:r>
        <w:rPr>
          <w:rFonts w:ascii="Comic Sans MS" w:hAnsi="Comic Sans MS"/>
          <w:color w:val="000080"/>
          <w:sz w:val="44"/>
          <w:szCs w:val="44"/>
        </w:rPr>
        <w:t>Parent/Student</w:t>
      </w:r>
      <w:r w:rsidR="00C72BC9">
        <w:rPr>
          <w:rFonts w:ascii="Comic Sans MS" w:hAnsi="Comic Sans MS"/>
          <w:color w:val="000080"/>
          <w:sz w:val="44"/>
          <w:szCs w:val="44"/>
        </w:rPr>
        <w:t>/Resident</w:t>
      </w:r>
      <w:r w:rsidR="00641F2C">
        <w:rPr>
          <w:rFonts w:ascii="Comic Sans MS" w:hAnsi="Comic Sans MS"/>
          <w:color w:val="000080"/>
          <w:sz w:val="44"/>
          <w:szCs w:val="44"/>
        </w:rPr>
        <w:t xml:space="preserve"> </w:t>
      </w:r>
      <w:r w:rsidR="00481036">
        <w:rPr>
          <w:rFonts w:ascii="Comic Sans MS" w:hAnsi="Comic Sans MS"/>
          <w:color w:val="000080"/>
          <w:sz w:val="44"/>
          <w:szCs w:val="44"/>
        </w:rPr>
        <w:t xml:space="preserve">PRTF </w:t>
      </w:r>
      <w:r w:rsidR="004D5594" w:rsidRPr="000B5097">
        <w:rPr>
          <w:rFonts w:ascii="Comic Sans MS" w:hAnsi="Comic Sans MS"/>
          <w:color w:val="000080"/>
          <w:spacing w:val="20"/>
          <w:sz w:val="44"/>
        </w:rPr>
        <w:t>Handbook</w:t>
      </w:r>
    </w:p>
    <w:p w14:paraId="139C4629" w14:textId="3FB16273" w:rsidR="00641F2C" w:rsidRPr="00641F2C" w:rsidRDefault="00AB1A42" w:rsidP="004D5594">
      <w:pPr>
        <w:spacing w:before="80"/>
        <w:ind w:left="720" w:right="720"/>
        <w:jc w:val="center"/>
        <w:rPr>
          <w:rFonts w:ascii="Comic Sans MS" w:hAnsi="Comic Sans MS"/>
          <w:b/>
          <w:color w:val="000080"/>
          <w:spacing w:val="20"/>
        </w:rPr>
      </w:pPr>
      <w:r>
        <w:rPr>
          <w:rFonts w:ascii="Comic Sans MS" w:hAnsi="Comic Sans MS"/>
          <w:b/>
          <w:color w:val="000080"/>
          <w:spacing w:val="20"/>
        </w:rPr>
        <w:t xml:space="preserve">Revised </w:t>
      </w:r>
      <w:r w:rsidR="00C84E22">
        <w:rPr>
          <w:rFonts w:ascii="Comic Sans MS" w:hAnsi="Comic Sans MS"/>
          <w:b/>
          <w:color w:val="000080"/>
          <w:spacing w:val="20"/>
        </w:rPr>
        <w:t>12-</w:t>
      </w:r>
      <w:r w:rsidR="00A037D9">
        <w:rPr>
          <w:rFonts w:ascii="Comic Sans MS" w:hAnsi="Comic Sans MS"/>
          <w:b/>
          <w:color w:val="000080"/>
          <w:spacing w:val="20"/>
        </w:rPr>
        <w:t>27</w:t>
      </w:r>
      <w:r w:rsidR="00C84E22">
        <w:rPr>
          <w:rFonts w:ascii="Comic Sans MS" w:hAnsi="Comic Sans MS"/>
          <w:b/>
          <w:color w:val="000080"/>
          <w:spacing w:val="20"/>
        </w:rPr>
        <w:t>-22</w:t>
      </w:r>
    </w:p>
    <w:p w14:paraId="6D3C5AF9" w14:textId="77777777" w:rsidR="00112DB7" w:rsidRPr="00FF786B" w:rsidRDefault="00641F2C" w:rsidP="005B273D">
      <w:pPr>
        <w:spacing w:after="200" w:line="276" w:lineRule="auto"/>
        <w:jc w:val="center"/>
        <w:rPr>
          <w:rFonts w:ascii="Bookman Old Style" w:hAnsi="Bookman Old Style"/>
          <w:b/>
          <w:i/>
          <w:sz w:val="28"/>
          <w:szCs w:val="28"/>
        </w:rPr>
      </w:pPr>
      <w:r>
        <w:br w:type="page"/>
      </w:r>
      <w:r w:rsidR="00112DB7" w:rsidRPr="00FF786B">
        <w:rPr>
          <w:rFonts w:ascii="Bookman Old Style" w:hAnsi="Bookman Old Style"/>
          <w:b/>
          <w:i/>
          <w:color w:val="002060"/>
          <w:sz w:val="28"/>
          <w:szCs w:val="28"/>
        </w:rPr>
        <w:lastRenderedPageBreak/>
        <w:t>Table of Contents</w:t>
      </w:r>
    </w:p>
    <w:p w14:paraId="3F7AF89F" w14:textId="77777777" w:rsidR="00112DB7" w:rsidRPr="00FF786B" w:rsidRDefault="00112DB7" w:rsidP="00112DB7">
      <w:pPr>
        <w:spacing w:line="276" w:lineRule="auto"/>
        <w:rPr>
          <w:rFonts w:ascii="Bookman Old Style" w:hAnsi="Bookman Old Style"/>
        </w:rPr>
      </w:pPr>
      <w:r w:rsidRPr="00FF786B">
        <w:rPr>
          <w:rFonts w:ascii="Bookman Old Style" w:hAnsi="Bookman Old Style"/>
        </w:rPr>
        <w:t>CHAPTER 1</w:t>
      </w:r>
      <w:r w:rsidR="00465768" w:rsidRPr="00FF786B">
        <w:rPr>
          <w:rFonts w:ascii="Bookman Old Style" w:hAnsi="Bookman Old Style"/>
        </w:rPr>
        <w:t>- Clinical and Educational Services – Brief Overview</w:t>
      </w:r>
    </w:p>
    <w:p w14:paraId="6BA0B078" w14:textId="77777777" w:rsidR="00112DB7" w:rsidRPr="00FF786B" w:rsidRDefault="00112DB7" w:rsidP="00554401">
      <w:pPr>
        <w:spacing w:line="276" w:lineRule="auto"/>
        <w:ind w:firstLine="720"/>
        <w:rPr>
          <w:rFonts w:ascii="Bookman Old Style" w:hAnsi="Bookman Old Style"/>
          <w:sz w:val="20"/>
          <w:szCs w:val="20"/>
        </w:rPr>
      </w:pPr>
      <w:r w:rsidRPr="00FF786B">
        <w:rPr>
          <w:rFonts w:ascii="Bookman Old Style" w:hAnsi="Bookman Old Style"/>
          <w:sz w:val="20"/>
          <w:szCs w:val="20"/>
        </w:rPr>
        <w:t>Page 1</w:t>
      </w:r>
      <w:r w:rsidRPr="00FF786B">
        <w:rPr>
          <w:rFonts w:ascii="Bookman Old Style" w:hAnsi="Bookman Old Style"/>
          <w:sz w:val="20"/>
          <w:szCs w:val="20"/>
        </w:rPr>
        <w:tab/>
      </w:r>
      <w:r w:rsidR="00D25CDD" w:rsidRPr="00FF786B">
        <w:rPr>
          <w:rFonts w:ascii="Bookman Old Style" w:hAnsi="Bookman Old Style"/>
          <w:sz w:val="20"/>
          <w:szCs w:val="20"/>
        </w:rPr>
        <w:tab/>
      </w:r>
      <w:r w:rsidRPr="00FF786B">
        <w:rPr>
          <w:rFonts w:ascii="Bookman Old Style" w:hAnsi="Bookman Old Style"/>
          <w:sz w:val="20"/>
          <w:szCs w:val="20"/>
        </w:rPr>
        <w:t>Parent/Student Handbook cover and revision date</w:t>
      </w:r>
    </w:p>
    <w:p w14:paraId="0E9EDB17" w14:textId="77777777" w:rsidR="00112DB7" w:rsidRPr="00FF786B" w:rsidRDefault="00112DB7" w:rsidP="00554401">
      <w:pPr>
        <w:spacing w:line="276" w:lineRule="auto"/>
        <w:ind w:firstLine="720"/>
        <w:rPr>
          <w:rFonts w:ascii="Bookman Old Style" w:hAnsi="Bookman Old Style"/>
          <w:sz w:val="20"/>
          <w:szCs w:val="20"/>
        </w:rPr>
      </w:pPr>
      <w:r w:rsidRPr="00FF786B">
        <w:rPr>
          <w:rFonts w:ascii="Bookman Old Style" w:hAnsi="Bookman Old Style"/>
          <w:sz w:val="20"/>
          <w:szCs w:val="20"/>
        </w:rPr>
        <w:t>Page 2</w:t>
      </w:r>
      <w:r w:rsidRPr="00FF786B">
        <w:rPr>
          <w:rFonts w:ascii="Bookman Old Style" w:hAnsi="Bookman Old Style"/>
          <w:sz w:val="20"/>
          <w:szCs w:val="20"/>
        </w:rPr>
        <w:tab/>
      </w:r>
      <w:r w:rsidR="00D25CDD" w:rsidRPr="00FF786B">
        <w:rPr>
          <w:rFonts w:ascii="Bookman Old Style" w:hAnsi="Bookman Old Style"/>
          <w:sz w:val="20"/>
          <w:szCs w:val="20"/>
        </w:rPr>
        <w:tab/>
      </w:r>
      <w:r w:rsidRPr="00FF786B">
        <w:rPr>
          <w:rFonts w:ascii="Bookman Old Style" w:hAnsi="Bookman Old Style"/>
          <w:sz w:val="20"/>
          <w:szCs w:val="20"/>
        </w:rPr>
        <w:t>Table of Contents</w:t>
      </w:r>
    </w:p>
    <w:p w14:paraId="7F47BF9E" w14:textId="77777777" w:rsidR="00112DB7" w:rsidRPr="00FF786B" w:rsidRDefault="00C145CF" w:rsidP="00554401">
      <w:pPr>
        <w:spacing w:line="276" w:lineRule="auto"/>
        <w:ind w:firstLine="720"/>
        <w:rPr>
          <w:rFonts w:ascii="Bookman Old Style" w:hAnsi="Bookman Old Style"/>
          <w:sz w:val="20"/>
          <w:szCs w:val="20"/>
        </w:rPr>
      </w:pPr>
      <w:r w:rsidRPr="00FF786B">
        <w:rPr>
          <w:rFonts w:ascii="Bookman Old Style" w:hAnsi="Bookman Old Style"/>
          <w:sz w:val="20"/>
          <w:szCs w:val="20"/>
        </w:rPr>
        <w:t>Page 3</w:t>
      </w:r>
      <w:r w:rsidRPr="00FF786B">
        <w:rPr>
          <w:rFonts w:ascii="Bookman Old Style" w:hAnsi="Bookman Old Style"/>
          <w:sz w:val="20"/>
          <w:szCs w:val="20"/>
        </w:rPr>
        <w:tab/>
      </w:r>
      <w:r w:rsidR="00D25CDD" w:rsidRPr="00FF786B">
        <w:rPr>
          <w:rFonts w:ascii="Bookman Old Style" w:hAnsi="Bookman Old Style"/>
          <w:sz w:val="20"/>
          <w:szCs w:val="20"/>
        </w:rPr>
        <w:tab/>
      </w:r>
      <w:r w:rsidRPr="00FF786B">
        <w:rPr>
          <w:rFonts w:ascii="Bookman Old Style" w:hAnsi="Bookman Old Style"/>
          <w:sz w:val="20"/>
          <w:szCs w:val="20"/>
        </w:rPr>
        <w:t>Welcome</w:t>
      </w:r>
    </w:p>
    <w:p w14:paraId="7E8F0E6D" w14:textId="77777777" w:rsidR="00112DB7" w:rsidRPr="00FF786B" w:rsidRDefault="00C145CF" w:rsidP="00554401">
      <w:pPr>
        <w:spacing w:line="276" w:lineRule="auto"/>
        <w:ind w:firstLine="720"/>
        <w:rPr>
          <w:rFonts w:ascii="Bookman Old Style" w:hAnsi="Bookman Old Style"/>
          <w:sz w:val="20"/>
          <w:szCs w:val="20"/>
        </w:rPr>
      </w:pPr>
      <w:r w:rsidRPr="00FF786B">
        <w:rPr>
          <w:rFonts w:ascii="Bookman Old Style" w:hAnsi="Bookman Old Style"/>
          <w:sz w:val="20"/>
          <w:szCs w:val="20"/>
        </w:rPr>
        <w:t>Page 4</w:t>
      </w:r>
      <w:r w:rsidR="00112DB7" w:rsidRPr="00FF786B">
        <w:rPr>
          <w:rFonts w:ascii="Bookman Old Style" w:hAnsi="Bookman Old Style"/>
          <w:sz w:val="20"/>
          <w:szCs w:val="20"/>
        </w:rPr>
        <w:tab/>
      </w:r>
      <w:r w:rsidR="00D25CDD" w:rsidRPr="00FF786B">
        <w:rPr>
          <w:rFonts w:ascii="Bookman Old Style" w:hAnsi="Bookman Old Style"/>
          <w:sz w:val="20"/>
          <w:szCs w:val="20"/>
        </w:rPr>
        <w:tab/>
      </w:r>
      <w:r w:rsidRPr="00FF786B">
        <w:rPr>
          <w:rFonts w:ascii="Bookman Old Style" w:hAnsi="Bookman Old Style"/>
          <w:sz w:val="20"/>
          <w:szCs w:val="20"/>
        </w:rPr>
        <w:t>Key Staff contacts</w:t>
      </w:r>
    </w:p>
    <w:p w14:paraId="51295984" w14:textId="77777777" w:rsidR="00112DB7" w:rsidRPr="00FF786B" w:rsidRDefault="00C145CF" w:rsidP="00D25CDD">
      <w:pPr>
        <w:spacing w:line="276" w:lineRule="auto"/>
        <w:ind w:left="720"/>
        <w:rPr>
          <w:rFonts w:ascii="Bookman Old Style" w:hAnsi="Bookman Old Style"/>
          <w:sz w:val="20"/>
          <w:szCs w:val="20"/>
        </w:rPr>
      </w:pPr>
      <w:r w:rsidRPr="00FF786B">
        <w:rPr>
          <w:rFonts w:ascii="Bookman Old Style" w:hAnsi="Bookman Old Style"/>
          <w:sz w:val="20"/>
          <w:szCs w:val="20"/>
        </w:rPr>
        <w:t>Page 5</w:t>
      </w:r>
      <w:r w:rsidRPr="00FF786B">
        <w:rPr>
          <w:rFonts w:ascii="Bookman Old Style" w:hAnsi="Bookman Old Style"/>
          <w:sz w:val="20"/>
          <w:szCs w:val="20"/>
        </w:rPr>
        <w:tab/>
      </w:r>
      <w:r w:rsidR="00D25CDD" w:rsidRPr="00FF786B">
        <w:rPr>
          <w:rFonts w:ascii="Bookman Old Style" w:hAnsi="Bookman Old Style"/>
          <w:sz w:val="20"/>
          <w:szCs w:val="20"/>
        </w:rPr>
        <w:tab/>
        <w:t>Assessment, Treatment Planning, Treatment Program Overview</w:t>
      </w:r>
    </w:p>
    <w:p w14:paraId="3A5C08C7" w14:textId="77777777" w:rsidR="00D25CDD" w:rsidRPr="00FF786B" w:rsidRDefault="00D25CDD" w:rsidP="00554401">
      <w:pPr>
        <w:spacing w:line="276" w:lineRule="auto"/>
        <w:ind w:firstLine="720"/>
        <w:rPr>
          <w:rFonts w:ascii="Bookman Old Style" w:hAnsi="Bookman Old Style"/>
          <w:sz w:val="20"/>
          <w:szCs w:val="20"/>
        </w:rPr>
      </w:pPr>
      <w:r w:rsidRPr="00FF786B">
        <w:rPr>
          <w:rFonts w:ascii="Bookman Old Style" w:hAnsi="Bookman Old Style"/>
          <w:sz w:val="20"/>
          <w:szCs w:val="20"/>
        </w:rPr>
        <w:t>Page 6-7</w:t>
      </w:r>
      <w:r w:rsidRPr="00FF786B">
        <w:rPr>
          <w:rFonts w:ascii="Bookman Old Style" w:hAnsi="Bookman Old Style"/>
          <w:sz w:val="20"/>
          <w:szCs w:val="20"/>
        </w:rPr>
        <w:tab/>
        <w:t>Group Therapy Overview, Treatment Methodology Overview</w:t>
      </w:r>
    </w:p>
    <w:p w14:paraId="77C97C60" w14:textId="77777777" w:rsidR="00D25CDD" w:rsidRPr="00FF786B" w:rsidRDefault="00D25CDD" w:rsidP="00D25CDD">
      <w:pPr>
        <w:spacing w:line="276" w:lineRule="auto"/>
        <w:ind w:left="2160" w:hanging="1440"/>
        <w:rPr>
          <w:rFonts w:ascii="Bookman Old Style" w:hAnsi="Bookman Old Style"/>
          <w:sz w:val="20"/>
          <w:szCs w:val="20"/>
        </w:rPr>
      </w:pPr>
      <w:r w:rsidRPr="00FF786B">
        <w:rPr>
          <w:rFonts w:ascii="Bookman Old Style" w:hAnsi="Bookman Old Style"/>
          <w:sz w:val="20"/>
          <w:szCs w:val="20"/>
        </w:rPr>
        <w:t>Page 8</w:t>
      </w:r>
      <w:r w:rsidRPr="00FF786B">
        <w:rPr>
          <w:rFonts w:ascii="Bookman Old Style" w:hAnsi="Bookman Old Style"/>
          <w:sz w:val="20"/>
          <w:szCs w:val="20"/>
        </w:rPr>
        <w:tab/>
        <w:t>Family Involvement, Educational Services, Restraint and Seclusion Philosophy Overview</w:t>
      </w:r>
    </w:p>
    <w:p w14:paraId="07B57706" w14:textId="77777777" w:rsidR="00D25CDD" w:rsidRPr="00FF786B" w:rsidRDefault="00D25CDD" w:rsidP="00D25CDD">
      <w:pPr>
        <w:spacing w:line="276" w:lineRule="auto"/>
        <w:ind w:left="2160" w:hanging="1440"/>
        <w:rPr>
          <w:rFonts w:ascii="Bookman Old Style" w:hAnsi="Bookman Old Style"/>
          <w:sz w:val="20"/>
          <w:szCs w:val="20"/>
        </w:rPr>
      </w:pPr>
      <w:r w:rsidRPr="00FF786B">
        <w:rPr>
          <w:rFonts w:ascii="Bookman Old Style" w:hAnsi="Bookman Old Style"/>
          <w:sz w:val="20"/>
          <w:szCs w:val="20"/>
        </w:rPr>
        <w:t>Page 9</w:t>
      </w:r>
      <w:r w:rsidRPr="00FF786B">
        <w:rPr>
          <w:rFonts w:ascii="Bookman Old Style" w:hAnsi="Bookman Old Style"/>
          <w:sz w:val="20"/>
          <w:szCs w:val="20"/>
        </w:rPr>
        <w:tab/>
        <w:t>Home passes, Medications, Discharge Planning, Visitation Overviews</w:t>
      </w:r>
    </w:p>
    <w:p w14:paraId="57A3D64D" w14:textId="77777777" w:rsidR="00D25CDD" w:rsidRPr="00FF786B" w:rsidRDefault="00D25CDD" w:rsidP="00D25CDD">
      <w:pPr>
        <w:spacing w:line="276" w:lineRule="auto"/>
        <w:ind w:left="2160" w:hanging="1440"/>
        <w:rPr>
          <w:rFonts w:ascii="Bookman Old Style" w:hAnsi="Bookman Old Style"/>
          <w:sz w:val="20"/>
          <w:szCs w:val="20"/>
        </w:rPr>
      </w:pPr>
      <w:r w:rsidRPr="00FF786B">
        <w:rPr>
          <w:rFonts w:ascii="Bookman Old Style" w:hAnsi="Bookman Old Style"/>
          <w:sz w:val="20"/>
          <w:szCs w:val="20"/>
        </w:rPr>
        <w:t>Page 10</w:t>
      </w:r>
      <w:r w:rsidRPr="00FF786B">
        <w:rPr>
          <w:rFonts w:ascii="Bookman Old Style" w:hAnsi="Bookman Old Style"/>
          <w:sz w:val="20"/>
          <w:szCs w:val="20"/>
        </w:rPr>
        <w:tab/>
        <w:t>Confidentiality, Telephones, Mail</w:t>
      </w:r>
    </w:p>
    <w:p w14:paraId="43613FDC" w14:textId="77777777" w:rsidR="00D25CDD" w:rsidRPr="00FF786B" w:rsidRDefault="00D25CDD" w:rsidP="00D25CDD">
      <w:pPr>
        <w:spacing w:line="276" w:lineRule="auto"/>
        <w:ind w:left="2160" w:hanging="1440"/>
        <w:rPr>
          <w:rFonts w:ascii="Bookman Old Style" w:hAnsi="Bookman Old Style"/>
          <w:sz w:val="20"/>
          <w:szCs w:val="20"/>
        </w:rPr>
      </w:pPr>
      <w:r w:rsidRPr="00FF786B">
        <w:rPr>
          <w:rFonts w:ascii="Bookman Old Style" w:hAnsi="Bookman Old Style"/>
          <w:sz w:val="20"/>
          <w:szCs w:val="20"/>
        </w:rPr>
        <w:t>Page 11</w:t>
      </w:r>
      <w:r w:rsidRPr="00FF786B">
        <w:rPr>
          <w:rFonts w:ascii="Bookman Old Style" w:hAnsi="Bookman Old Style"/>
          <w:sz w:val="20"/>
          <w:szCs w:val="20"/>
        </w:rPr>
        <w:tab/>
        <w:t>Safety and Po</w:t>
      </w:r>
      <w:r w:rsidR="009A5C8E" w:rsidRPr="00FF786B">
        <w:rPr>
          <w:rFonts w:ascii="Bookman Old Style" w:hAnsi="Bookman Old Style"/>
          <w:sz w:val="20"/>
          <w:szCs w:val="20"/>
        </w:rPr>
        <w:t>s</w:t>
      </w:r>
      <w:r w:rsidRPr="00FF786B">
        <w:rPr>
          <w:rFonts w:ascii="Bookman Old Style" w:hAnsi="Bookman Old Style"/>
          <w:sz w:val="20"/>
          <w:szCs w:val="20"/>
        </w:rPr>
        <w:t>sessions</w:t>
      </w:r>
    </w:p>
    <w:p w14:paraId="04DBA661" w14:textId="77777777" w:rsidR="00D25CDD" w:rsidRPr="00FF786B" w:rsidRDefault="00D25CDD" w:rsidP="00D25CDD">
      <w:pPr>
        <w:spacing w:line="276" w:lineRule="auto"/>
        <w:ind w:left="2160" w:hanging="1440"/>
        <w:rPr>
          <w:rFonts w:ascii="Bookman Old Style" w:hAnsi="Bookman Old Style"/>
          <w:sz w:val="20"/>
          <w:szCs w:val="20"/>
        </w:rPr>
      </w:pPr>
      <w:r w:rsidRPr="00FF786B">
        <w:rPr>
          <w:rFonts w:ascii="Bookman Old Style" w:hAnsi="Bookman Old Style"/>
          <w:sz w:val="20"/>
          <w:szCs w:val="20"/>
        </w:rPr>
        <w:t>Page 12-13</w:t>
      </w:r>
      <w:r w:rsidRPr="00FF786B">
        <w:rPr>
          <w:rFonts w:ascii="Bookman Old Style" w:hAnsi="Bookman Old Style"/>
          <w:sz w:val="20"/>
          <w:szCs w:val="20"/>
        </w:rPr>
        <w:tab/>
        <w:t>Canteen, Clothing, Food, Housekeeping and Grievance process Overviews</w:t>
      </w:r>
    </w:p>
    <w:p w14:paraId="798A8757" w14:textId="77777777" w:rsidR="00112DB7" w:rsidRPr="00FF786B" w:rsidRDefault="00112DB7" w:rsidP="00112DB7">
      <w:pPr>
        <w:spacing w:line="276" w:lineRule="auto"/>
        <w:rPr>
          <w:rFonts w:ascii="Bookman Old Style" w:hAnsi="Bookman Old Style"/>
          <w:sz w:val="20"/>
          <w:szCs w:val="20"/>
        </w:rPr>
      </w:pPr>
    </w:p>
    <w:p w14:paraId="527705F9" w14:textId="77777777" w:rsidR="00112DB7" w:rsidRPr="00FF786B" w:rsidRDefault="00112DB7" w:rsidP="00112DB7">
      <w:pPr>
        <w:spacing w:line="276" w:lineRule="auto"/>
        <w:rPr>
          <w:rFonts w:ascii="Bookman Old Style" w:hAnsi="Bookman Old Style"/>
        </w:rPr>
      </w:pPr>
      <w:r w:rsidRPr="00FF786B">
        <w:rPr>
          <w:rFonts w:ascii="Bookman Old Style" w:hAnsi="Bookman Old Style"/>
        </w:rPr>
        <w:t>CHAPTER 2</w:t>
      </w:r>
      <w:r w:rsidR="00465768" w:rsidRPr="00FF786B">
        <w:rPr>
          <w:rFonts w:ascii="Bookman Old Style" w:hAnsi="Bookman Old Style"/>
        </w:rPr>
        <w:t xml:space="preserve"> – Clinical and Educational Services – In Depth Review</w:t>
      </w:r>
    </w:p>
    <w:p w14:paraId="3B2CF48E" w14:textId="77777777" w:rsidR="00D25CDD" w:rsidRPr="00FF786B" w:rsidRDefault="00D25CDD" w:rsidP="00D25CDD">
      <w:pPr>
        <w:spacing w:line="276" w:lineRule="auto"/>
        <w:ind w:left="2160" w:hanging="1440"/>
        <w:rPr>
          <w:rFonts w:ascii="Bookman Old Style" w:hAnsi="Bookman Old Style"/>
          <w:sz w:val="20"/>
          <w:szCs w:val="20"/>
        </w:rPr>
      </w:pPr>
      <w:r w:rsidRPr="00FF786B">
        <w:rPr>
          <w:rFonts w:ascii="Bookman Old Style" w:hAnsi="Bookman Old Style"/>
          <w:sz w:val="20"/>
          <w:szCs w:val="20"/>
        </w:rPr>
        <w:t>Page 14-15</w:t>
      </w:r>
      <w:r w:rsidRPr="00FF786B">
        <w:rPr>
          <w:rFonts w:ascii="Bookman Old Style" w:hAnsi="Bookman Old Style"/>
          <w:sz w:val="20"/>
          <w:szCs w:val="20"/>
        </w:rPr>
        <w:tab/>
        <w:t>Vision, Mission, Program Philosophy, Objectives of the Educational Program</w:t>
      </w:r>
    </w:p>
    <w:p w14:paraId="46AEAFEC" w14:textId="77777777" w:rsidR="00D25CDD" w:rsidRPr="00FF786B" w:rsidRDefault="00D25CDD" w:rsidP="00112DB7">
      <w:pPr>
        <w:spacing w:line="276" w:lineRule="auto"/>
        <w:rPr>
          <w:rFonts w:ascii="Bookman Old Style" w:hAnsi="Bookman Old Style"/>
          <w:sz w:val="20"/>
          <w:szCs w:val="20"/>
        </w:rPr>
      </w:pPr>
      <w:r w:rsidRPr="00FF786B">
        <w:rPr>
          <w:rFonts w:ascii="Bookman Old Style" w:hAnsi="Bookman Old Style"/>
          <w:sz w:val="20"/>
          <w:szCs w:val="20"/>
        </w:rPr>
        <w:tab/>
        <w:t>Page 16</w:t>
      </w:r>
      <w:r w:rsidRPr="00FF786B">
        <w:rPr>
          <w:rFonts w:ascii="Bookman Old Style" w:hAnsi="Bookman Old Style"/>
          <w:sz w:val="20"/>
          <w:szCs w:val="20"/>
        </w:rPr>
        <w:tab/>
        <w:t>Description of Facilities and Equipment</w:t>
      </w:r>
    </w:p>
    <w:p w14:paraId="369FBD63" w14:textId="77777777" w:rsidR="00D25CDD" w:rsidRPr="00FF786B" w:rsidRDefault="00D25CDD" w:rsidP="00112DB7">
      <w:pPr>
        <w:spacing w:line="276" w:lineRule="auto"/>
        <w:rPr>
          <w:rFonts w:ascii="Bookman Old Style" w:hAnsi="Bookman Old Style"/>
          <w:sz w:val="20"/>
          <w:szCs w:val="20"/>
        </w:rPr>
      </w:pPr>
      <w:r w:rsidRPr="00FF786B">
        <w:rPr>
          <w:rFonts w:ascii="Bookman Old Style" w:hAnsi="Bookman Old Style"/>
          <w:sz w:val="20"/>
          <w:szCs w:val="20"/>
        </w:rPr>
        <w:tab/>
        <w:t>Page 17</w:t>
      </w:r>
      <w:r w:rsidRPr="00FF786B">
        <w:rPr>
          <w:rFonts w:ascii="Bookman Old Style" w:hAnsi="Bookman Old Style"/>
          <w:sz w:val="20"/>
          <w:szCs w:val="20"/>
        </w:rPr>
        <w:tab/>
        <w:t>Admissions Requirements and Process</w:t>
      </w:r>
    </w:p>
    <w:p w14:paraId="293151D6" w14:textId="77777777" w:rsidR="00D25CDD" w:rsidRPr="00FF786B" w:rsidRDefault="00D25CDD" w:rsidP="00112DB7">
      <w:pPr>
        <w:spacing w:line="276" w:lineRule="auto"/>
        <w:rPr>
          <w:rFonts w:ascii="Bookman Old Style" w:hAnsi="Bookman Old Style"/>
          <w:sz w:val="20"/>
          <w:szCs w:val="20"/>
        </w:rPr>
      </w:pPr>
      <w:r w:rsidRPr="00FF786B">
        <w:rPr>
          <w:rFonts w:ascii="Bookman Old Style" w:hAnsi="Bookman Old Style"/>
          <w:sz w:val="20"/>
          <w:szCs w:val="20"/>
        </w:rPr>
        <w:tab/>
        <w:t>Page 18-21</w:t>
      </w:r>
      <w:r w:rsidRPr="00FF786B">
        <w:rPr>
          <w:rFonts w:ascii="Bookman Old Style" w:hAnsi="Bookman Old Style"/>
          <w:sz w:val="20"/>
          <w:szCs w:val="20"/>
        </w:rPr>
        <w:tab/>
        <w:t xml:space="preserve">Discharge Process, </w:t>
      </w:r>
      <w:r w:rsidR="00244CDC" w:rsidRPr="00FF786B">
        <w:rPr>
          <w:rFonts w:ascii="Bookman Old Style" w:hAnsi="Bookman Old Style"/>
          <w:sz w:val="20"/>
          <w:szCs w:val="20"/>
        </w:rPr>
        <w:t xml:space="preserve">Transportation, </w:t>
      </w:r>
      <w:r w:rsidRPr="00FF786B">
        <w:rPr>
          <w:rFonts w:ascii="Bookman Old Style" w:hAnsi="Bookman Old Style"/>
          <w:sz w:val="20"/>
          <w:szCs w:val="20"/>
        </w:rPr>
        <w:t>Provisions for Health and Safety</w:t>
      </w:r>
    </w:p>
    <w:p w14:paraId="641D5489" w14:textId="77777777" w:rsidR="00D25CDD" w:rsidRPr="00FF786B" w:rsidRDefault="00D25CDD" w:rsidP="0074742A">
      <w:pPr>
        <w:spacing w:line="276" w:lineRule="auto"/>
        <w:ind w:left="2160" w:hanging="1440"/>
        <w:rPr>
          <w:rFonts w:ascii="Bookman Old Style" w:hAnsi="Bookman Old Style"/>
          <w:sz w:val="20"/>
          <w:szCs w:val="20"/>
        </w:rPr>
      </w:pPr>
      <w:r w:rsidRPr="00FF786B">
        <w:rPr>
          <w:rFonts w:ascii="Bookman Old Style" w:hAnsi="Bookman Old Style"/>
          <w:sz w:val="20"/>
          <w:szCs w:val="20"/>
        </w:rPr>
        <w:t>Page 22-23</w:t>
      </w:r>
      <w:r w:rsidRPr="00FF786B">
        <w:rPr>
          <w:rFonts w:ascii="Bookman Old Style" w:hAnsi="Bookman Old Style"/>
          <w:sz w:val="20"/>
          <w:szCs w:val="20"/>
        </w:rPr>
        <w:tab/>
        <w:t>Staff Qualifications and Training</w:t>
      </w:r>
      <w:r w:rsidR="0074742A" w:rsidRPr="00FF786B">
        <w:rPr>
          <w:rFonts w:ascii="Bookman Old Style" w:hAnsi="Bookman Old Style"/>
          <w:sz w:val="20"/>
          <w:szCs w:val="20"/>
        </w:rPr>
        <w:t>. Curricula design and course descriptions</w:t>
      </w:r>
    </w:p>
    <w:p w14:paraId="5440E4C9" w14:textId="77777777" w:rsidR="00D25CDD" w:rsidRPr="00FF786B" w:rsidRDefault="00D25CDD" w:rsidP="00112DB7">
      <w:pPr>
        <w:spacing w:line="276" w:lineRule="auto"/>
        <w:rPr>
          <w:rFonts w:ascii="Bookman Old Style" w:hAnsi="Bookman Old Style"/>
          <w:sz w:val="20"/>
          <w:szCs w:val="20"/>
        </w:rPr>
      </w:pPr>
      <w:r w:rsidRPr="00FF786B">
        <w:rPr>
          <w:rFonts w:ascii="Bookman Old Style" w:hAnsi="Bookman Old Style"/>
          <w:sz w:val="20"/>
          <w:szCs w:val="20"/>
        </w:rPr>
        <w:tab/>
        <w:t>Page 24-25</w:t>
      </w:r>
      <w:r w:rsidRPr="00FF786B">
        <w:rPr>
          <w:rFonts w:ascii="Bookman Old Style" w:hAnsi="Bookman Old Style"/>
          <w:sz w:val="20"/>
          <w:szCs w:val="20"/>
        </w:rPr>
        <w:tab/>
        <w:t>Course Scheduling and Student Assessment</w:t>
      </w:r>
      <w:r w:rsidR="00772D80" w:rsidRPr="00FF786B">
        <w:rPr>
          <w:rFonts w:ascii="Bookman Old Style" w:hAnsi="Bookman Old Style"/>
          <w:sz w:val="20"/>
          <w:szCs w:val="20"/>
        </w:rPr>
        <w:t xml:space="preserve"> and statewide assessments</w:t>
      </w:r>
    </w:p>
    <w:p w14:paraId="5895C4C4" w14:textId="77777777" w:rsidR="00D25CDD" w:rsidRPr="00FF786B" w:rsidRDefault="00D25CDD" w:rsidP="00112DB7">
      <w:pPr>
        <w:spacing w:line="276" w:lineRule="auto"/>
        <w:rPr>
          <w:rFonts w:ascii="Bookman Old Style" w:hAnsi="Bookman Old Style"/>
          <w:sz w:val="20"/>
          <w:szCs w:val="20"/>
        </w:rPr>
      </w:pPr>
      <w:r w:rsidRPr="00FF786B">
        <w:rPr>
          <w:rFonts w:ascii="Bookman Old Style" w:hAnsi="Bookman Old Style"/>
          <w:sz w:val="20"/>
          <w:szCs w:val="20"/>
        </w:rPr>
        <w:tab/>
        <w:t>Page 25-26</w:t>
      </w:r>
      <w:r w:rsidRPr="00FF786B">
        <w:rPr>
          <w:rFonts w:ascii="Bookman Old Style" w:hAnsi="Bookman Old Style"/>
          <w:sz w:val="20"/>
          <w:szCs w:val="20"/>
        </w:rPr>
        <w:tab/>
        <w:t>Student Progress and Grading</w:t>
      </w:r>
    </w:p>
    <w:p w14:paraId="04AA7391" w14:textId="77777777" w:rsidR="00D25CDD" w:rsidRPr="00FF786B" w:rsidRDefault="00D25CDD" w:rsidP="00112DB7">
      <w:pPr>
        <w:spacing w:line="276" w:lineRule="auto"/>
        <w:rPr>
          <w:rFonts w:ascii="Bookman Old Style" w:hAnsi="Bookman Old Style"/>
          <w:sz w:val="20"/>
          <w:szCs w:val="20"/>
        </w:rPr>
      </w:pPr>
      <w:r w:rsidRPr="00FF786B">
        <w:rPr>
          <w:rFonts w:ascii="Bookman Old Style" w:hAnsi="Bookman Old Style"/>
          <w:sz w:val="20"/>
          <w:szCs w:val="20"/>
        </w:rPr>
        <w:tab/>
        <w:t>Page 27-29</w:t>
      </w:r>
      <w:r w:rsidRPr="00FF786B">
        <w:rPr>
          <w:rFonts w:ascii="Bookman Old Style" w:hAnsi="Bookman Old Style"/>
          <w:sz w:val="20"/>
          <w:szCs w:val="20"/>
        </w:rPr>
        <w:tab/>
        <w:t>School Hours, IEP and IIP Development and Process</w:t>
      </w:r>
    </w:p>
    <w:p w14:paraId="1A20256B" w14:textId="77777777" w:rsidR="00D25CDD" w:rsidRPr="00FF786B" w:rsidRDefault="00244CDC" w:rsidP="00244CDC">
      <w:pPr>
        <w:spacing w:line="276" w:lineRule="auto"/>
        <w:ind w:left="2160" w:hanging="1440"/>
        <w:rPr>
          <w:rFonts w:ascii="Bookman Old Style" w:hAnsi="Bookman Old Style"/>
          <w:sz w:val="20"/>
          <w:szCs w:val="20"/>
        </w:rPr>
      </w:pPr>
      <w:r w:rsidRPr="00FF786B">
        <w:rPr>
          <w:rFonts w:ascii="Bookman Old Style" w:hAnsi="Bookman Old Style"/>
          <w:sz w:val="20"/>
          <w:szCs w:val="20"/>
        </w:rPr>
        <w:t>Page 29</w:t>
      </w:r>
      <w:r w:rsidRPr="00FF786B">
        <w:rPr>
          <w:rFonts w:ascii="Bookman Old Style" w:hAnsi="Bookman Old Style"/>
          <w:sz w:val="20"/>
          <w:szCs w:val="20"/>
        </w:rPr>
        <w:tab/>
        <w:t xml:space="preserve">Reintegration, Transition Services, Family Life Education </w:t>
      </w:r>
      <w:r w:rsidR="00D25CDD" w:rsidRPr="00FF786B">
        <w:rPr>
          <w:rFonts w:ascii="Bookman Old Style" w:hAnsi="Bookman Old Style"/>
          <w:sz w:val="20"/>
          <w:szCs w:val="20"/>
        </w:rPr>
        <w:t>and Related Services</w:t>
      </w:r>
    </w:p>
    <w:p w14:paraId="5E4845FF" w14:textId="77777777" w:rsidR="00D25CDD" w:rsidRPr="00FF786B" w:rsidRDefault="00244CDC" w:rsidP="00112DB7">
      <w:pPr>
        <w:spacing w:line="276" w:lineRule="auto"/>
        <w:rPr>
          <w:rFonts w:ascii="Bookman Old Style" w:hAnsi="Bookman Old Style"/>
          <w:sz w:val="20"/>
          <w:szCs w:val="20"/>
        </w:rPr>
      </w:pPr>
      <w:r w:rsidRPr="00FF786B">
        <w:rPr>
          <w:rFonts w:ascii="Bookman Old Style" w:hAnsi="Bookman Old Style"/>
          <w:sz w:val="20"/>
          <w:szCs w:val="20"/>
        </w:rPr>
        <w:tab/>
        <w:t>Page 31</w:t>
      </w:r>
      <w:r w:rsidR="00D25CDD" w:rsidRPr="00FF786B">
        <w:rPr>
          <w:rFonts w:ascii="Bookman Old Style" w:hAnsi="Bookman Old Style"/>
          <w:sz w:val="20"/>
          <w:szCs w:val="20"/>
        </w:rPr>
        <w:tab/>
        <w:t>Management of Student Records</w:t>
      </w:r>
    </w:p>
    <w:p w14:paraId="15B23675" w14:textId="77777777" w:rsidR="00D25CDD" w:rsidRPr="00FF786B" w:rsidRDefault="00D25CDD" w:rsidP="00112DB7">
      <w:pPr>
        <w:spacing w:line="276" w:lineRule="auto"/>
        <w:rPr>
          <w:rFonts w:ascii="Bookman Old Style" w:hAnsi="Bookman Old Style"/>
          <w:sz w:val="20"/>
          <w:szCs w:val="20"/>
        </w:rPr>
      </w:pPr>
      <w:r w:rsidRPr="00FF786B">
        <w:rPr>
          <w:rFonts w:ascii="Bookman Old Style" w:hAnsi="Bookman Old Style"/>
          <w:sz w:val="20"/>
          <w:szCs w:val="20"/>
        </w:rPr>
        <w:tab/>
        <w:t>Page 31</w:t>
      </w:r>
      <w:r w:rsidRPr="00FF786B">
        <w:rPr>
          <w:rFonts w:ascii="Bookman Old Style" w:hAnsi="Bookman Old Style"/>
          <w:sz w:val="20"/>
          <w:szCs w:val="20"/>
        </w:rPr>
        <w:tab/>
        <w:t>Contact with Local School Divisions</w:t>
      </w:r>
    </w:p>
    <w:p w14:paraId="70DFF2C7" w14:textId="77777777" w:rsidR="00D25CDD" w:rsidRPr="00FF786B" w:rsidRDefault="00D25CDD" w:rsidP="00112DB7">
      <w:pPr>
        <w:spacing w:line="276" w:lineRule="auto"/>
        <w:rPr>
          <w:rFonts w:ascii="Bookman Old Style" w:hAnsi="Bookman Old Style"/>
          <w:sz w:val="20"/>
          <w:szCs w:val="20"/>
        </w:rPr>
      </w:pPr>
      <w:r w:rsidRPr="00FF786B">
        <w:rPr>
          <w:rFonts w:ascii="Bookman Old Style" w:hAnsi="Bookman Old Style"/>
          <w:sz w:val="20"/>
          <w:szCs w:val="20"/>
        </w:rPr>
        <w:tab/>
        <w:t>Page 32</w:t>
      </w:r>
      <w:r w:rsidRPr="00FF786B">
        <w:rPr>
          <w:rFonts w:ascii="Bookman Old Style" w:hAnsi="Bookman Old Style"/>
          <w:sz w:val="20"/>
          <w:szCs w:val="20"/>
        </w:rPr>
        <w:tab/>
        <w:t>Student/Resident Conduct</w:t>
      </w:r>
    </w:p>
    <w:p w14:paraId="5A71B90C" w14:textId="77777777" w:rsidR="00D25CDD" w:rsidRPr="00FF786B" w:rsidRDefault="00D25CDD" w:rsidP="00112DB7">
      <w:pPr>
        <w:spacing w:line="276" w:lineRule="auto"/>
        <w:rPr>
          <w:rFonts w:ascii="Bookman Old Style" w:hAnsi="Bookman Old Style"/>
          <w:sz w:val="20"/>
          <w:szCs w:val="20"/>
        </w:rPr>
      </w:pPr>
      <w:r w:rsidRPr="00FF786B">
        <w:rPr>
          <w:rFonts w:ascii="Bookman Old Style" w:hAnsi="Bookman Old Style"/>
          <w:sz w:val="20"/>
          <w:szCs w:val="20"/>
        </w:rPr>
        <w:tab/>
        <w:t>Page 33-35</w:t>
      </w:r>
      <w:r w:rsidRPr="00FF786B">
        <w:rPr>
          <w:rFonts w:ascii="Bookman Old Style" w:hAnsi="Bookman Old Style"/>
          <w:sz w:val="20"/>
          <w:szCs w:val="20"/>
        </w:rPr>
        <w:tab/>
        <w:t>Behavior Modification and Therapeutic Level System</w:t>
      </w:r>
    </w:p>
    <w:p w14:paraId="57D4EBD5" w14:textId="77777777" w:rsidR="00D25CDD" w:rsidRPr="00FF786B" w:rsidRDefault="00D25CDD" w:rsidP="00112DB7">
      <w:pPr>
        <w:spacing w:line="276" w:lineRule="auto"/>
        <w:rPr>
          <w:rFonts w:ascii="Bookman Old Style" w:hAnsi="Bookman Old Style"/>
          <w:sz w:val="20"/>
          <w:szCs w:val="20"/>
        </w:rPr>
      </w:pPr>
      <w:r w:rsidRPr="00FF786B">
        <w:rPr>
          <w:rFonts w:ascii="Bookman Old Style" w:hAnsi="Bookman Old Style"/>
          <w:sz w:val="20"/>
          <w:szCs w:val="20"/>
        </w:rPr>
        <w:tab/>
        <w:t>Page 35</w:t>
      </w:r>
      <w:r w:rsidRPr="00FF786B">
        <w:rPr>
          <w:rFonts w:ascii="Bookman Old Style" w:hAnsi="Bookman Old Style"/>
          <w:sz w:val="20"/>
          <w:szCs w:val="20"/>
        </w:rPr>
        <w:tab/>
        <w:t>Unsafe Behavior, Seclusion and Restraint</w:t>
      </w:r>
    </w:p>
    <w:p w14:paraId="1E68287E" w14:textId="77777777" w:rsidR="00D25CDD" w:rsidRPr="00FF786B" w:rsidRDefault="00D25CDD" w:rsidP="00112DB7">
      <w:pPr>
        <w:spacing w:line="276" w:lineRule="auto"/>
        <w:rPr>
          <w:rFonts w:ascii="Bookman Old Style" w:hAnsi="Bookman Old Style"/>
          <w:sz w:val="20"/>
          <w:szCs w:val="20"/>
        </w:rPr>
      </w:pPr>
      <w:r w:rsidRPr="00FF786B">
        <w:rPr>
          <w:rFonts w:ascii="Bookman Old Style" w:hAnsi="Bookman Old Style"/>
          <w:sz w:val="20"/>
          <w:szCs w:val="20"/>
        </w:rPr>
        <w:tab/>
        <w:t>Page 36</w:t>
      </w:r>
      <w:r w:rsidRPr="00FF786B">
        <w:rPr>
          <w:rFonts w:ascii="Bookman Old Style" w:hAnsi="Bookman Old Style"/>
          <w:sz w:val="20"/>
          <w:szCs w:val="20"/>
        </w:rPr>
        <w:tab/>
        <w:t>Attendance, Tardiness and Truancy</w:t>
      </w:r>
    </w:p>
    <w:p w14:paraId="1CE622A5" w14:textId="77777777" w:rsidR="00D25CDD" w:rsidRPr="00FF786B" w:rsidRDefault="00D25CDD" w:rsidP="00112DB7">
      <w:pPr>
        <w:spacing w:line="276" w:lineRule="auto"/>
        <w:rPr>
          <w:rFonts w:ascii="Bookman Old Style" w:hAnsi="Bookman Old Style"/>
          <w:sz w:val="20"/>
          <w:szCs w:val="20"/>
        </w:rPr>
      </w:pPr>
      <w:r w:rsidRPr="00FF786B">
        <w:rPr>
          <w:rFonts w:ascii="Bookman Old Style" w:hAnsi="Bookman Old Style"/>
          <w:sz w:val="20"/>
          <w:szCs w:val="20"/>
        </w:rPr>
        <w:tab/>
        <w:t>Page 37</w:t>
      </w:r>
      <w:r w:rsidRPr="00FF786B">
        <w:rPr>
          <w:rFonts w:ascii="Bookman Old Style" w:hAnsi="Bookman Old Style"/>
          <w:sz w:val="20"/>
          <w:szCs w:val="20"/>
        </w:rPr>
        <w:tab/>
        <w:t>Make up work, Graduation Requirements</w:t>
      </w:r>
      <w:r w:rsidR="00244CDC" w:rsidRPr="00FF786B">
        <w:rPr>
          <w:rFonts w:ascii="Bookman Old Style" w:hAnsi="Bookman Old Style"/>
          <w:sz w:val="20"/>
          <w:szCs w:val="20"/>
        </w:rPr>
        <w:t>, ISAEP Program</w:t>
      </w:r>
    </w:p>
    <w:p w14:paraId="43CBE89C" w14:textId="77777777" w:rsidR="00D25CDD" w:rsidRPr="00FF786B" w:rsidRDefault="00D25CDD" w:rsidP="00112DB7">
      <w:pPr>
        <w:spacing w:line="276" w:lineRule="auto"/>
        <w:rPr>
          <w:rFonts w:ascii="Bookman Old Style" w:hAnsi="Bookman Old Style"/>
          <w:sz w:val="20"/>
          <w:szCs w:val="20"/>
        </w:rPr>
      </w:pPr>
      <w:r w:rsidRPr="00FF786B">
        <w:rPr>
          <w:rFonts w:ascii="Bookman Old Style" w:hAnsi="Bookman Old Style"/>
          <w:sz w:val="20"/>
          <w:szCs w:val="20"/>
        </w:rPr>
        <w:tab/>
        <w:t>Page 38</w:t>
      </w:r>
      <w:r w:rsidRPr="00FF786B">
        <w:rPr>
          <w:rFonts w:ascii="Bookman Old Style" w:hAnsi="Bookman Old Style"/>
          <w:sz w:val="20"/>
          <w:szCs w:val="20"/>
        </w:rPr>
        <w:tab/>
        <w:t>Tuition, Cancellation and Settlement</w:t>
      </w:r>
    </w:p>
    <w:p w14:paraId="00A78C41" w14:textId="77777777" w:rsidR="00D25CDD" w:rsidRPr="00FF786B" w:rsidRDefault="00D25CDD" w:rsidP="0074742A">
      <w:pPr>
        <w:spacing w:line="276" w:lineRule="auto"/>
        <w:ind w:left="2160" w:hanging="1440"/>
        <w:rPr>
          <w:rFonts w:ascii="Bookman Old Style" w:hAnsi="Bookman Old Style"/>
          <w:sz w:val="20"/>
          <w:szCs w:val="20"/>
        </w:rPr>
      </w:pPr>
      <w:r w:rsidRPr="00FF786B">
        <w:rPr>
          <w:rFonts w:ascii="Bookman Old Style" w:hAnsi="Bookman Old Style"/>
          <w:sz w:val="20"/>
          <w:szCs w:val="20"/>
        </w:rPr>
        <w:t>Page 39</w:t>
      </w:r>
      <w:r w:rsidRPr="00FF786B">
        <w:rPr>
          <w:rFonts w:ascii="Bookman Old Style" w:hAnsi="Bookman Old Style"/>
          <w:sz w:val="20"/>
          <w:szCs w:val="20"/>
        </w:rPr>
        <w:tab/>
        <w:t>Treatment Team Meetings, Extended Learning Opportunities</w:t>
      </w:r>
      <w:r w:rsidR="0074742A" w:rsidRPr="00FF786B">
        <w:rPr>
          <w:rFonts w:ascii="Bookman Old Style" w:hAnsi="Bookman Old Style"/>
          <w:sz w:val="20"/>
          <w:szCs w:val="20"/>
        </w:rPr>
        <w:t xml:space="preserve"> and student work policy</w:t>
      </w:r>
    </w:p>
    <w:p w14:paraId="36BC5C73" w14:textId="77777777" w:rsidR="0032440A" w:rsidRPr="00FF786B" w:rsidRDefault="0032440A" w:rsidP="0074742A">
      <w:pPr>
        <w:spacing w:line="276" w:lineRule="auto"/>
        <w:ind w:left="2160" w:hanging="1440"/>
        <w:rPr>
          <w:rFonts w:ascii="Bookman Old Style" w:hAnsi="Bookman Old Style"/>
          <w:sz w:val="20"/>
          <w:szCs w:val="20"/>
        </w:rPr>
      </w:pPr>
      <w:r w:rsidRPr="00FF786B">
        <w:rPr>
          <w:rFonts w:ascii="Bookman Old Style" w:hAnsi="Bookman Old Style"/>
          <w:sz w:val="20"/>
          <w:szCs w:val="20"/>
        </w:rPr>
        <w:t xml:space="preserve">Page </w:t>
      </w:r>
      <w:r w:rsidR="00AB1A42" w:rsidRPr="00FF786B">
        <w:rPr>
          <w:rFonts w:ascii="Bookman Old Style" w:hAnsi="Bookman Old Style"/>
          <w:sz w:val="20"/>
          <w:szCs w:val="20"/>
        </w:rPr>
        <w:t>40</w:t>
      </w:r>
      <w:r w:rsidRPr="00FF786B">
        <w:rPr>
          <w:rFonts w:ascii="Bookman Old Style" w:hAnsi="Bookman Old Style"/>
          <w:sz w:val="20"/>
          <w:szCs w:val="20"/>
        </w:rPr>
        <w:tab/>
      </w:r>
      <w:r w:rsidR="00484A3F" w:rsidRPr="00FF786B">
        <w:rPr>
          <w:rFonts w:ascii="Bookman Old Style" w:hAnsi="Bookman Old Style"/>
          <w:sz w:val="20"/>
          <w:szCs w:val="20"/>
        </w:rPr>
        <w:t>Services for Students with ASD</w:t>
      </w:r>
    </w:p>
    <w:p w14:paraId="73338284" w14:textId="77777777" w:rsidR="00AB1A42" w:rsidRPr="00FF786B" w:rsidRDefault="00AB1A42" w:rsidP="0074742A">
      <w:pPr>
        <w:spacing w:line="276" w:lineRule="auto"/>
        <w:ind w:left="2160" w:hanging="1440"/>
        <w:rPr>
          <w:rFonts w:ascii="Bookman Old Style" w:hAnsi="Bookman Old Style"/>
          <w:sz w:val="20"/>
          <w:szCs w:val="20"/>
        </w:rPr>
      </w:pPr>
      <w:r w:rsidRPr="00FF786B">
        <w:rPr>
          <w:rFonts w:ascii="Bookman Old Style" w:hAnsi="Bookman Old Style"/>
          <w:sz w:val="20"/>
          <w:szCs w:val="20"/>
        </w:rPr>
        <w:t>Page 42</w:t>
      </w:r>
      <w:r w:rsidRPr="00FF786B">
        <w:rPr>
          <w:rFonts w:ascii="Bookman Old Style" w:hAnsi="Bookman Old Style"/>
          <w:sz w:val="20"/>
          <w:szCs w:val="20"/>
        </w:rPr>
        <w:tab/>
        <w:t>Safety and Infection Control</w:t>
      </w:r>
    </w:p>
    <w:p w14:paraId="1A22E5FC" w14:textId="77777777" w:rsidR="00D25CDD" w:rsidRPr="00FF786B" w:rsidRDefault="00D25CDD" w:rsidP="00112DB7">
      <w:pPr>
        <w:spacing w:line="276" w:lineRule="auto"/>
        <w:rPr>
          <w:rFonts w:ascii="Bookman Old Style" w:hAnsi="Bookman Old Style"/>
          <w:sz w:val="20"/>
          <w:szCs w:val="20"/>
        </w:rPr>
      </w:pPr>
      <w:r w:rsidRPr="00FF786B">
        <w:rPr>
          <w:rFonts w:ascii="Bookman Old Style" w:hAnsi="Bookman Old Style"/>
          <w:sz w:val="20"/>
          <w:szCs w:val="20"/>
        </w:rPr>
        <w:tab/>
      </w:r>
      <w:r w:rsidR="008750C5" w:rsidRPr="00FF786B">
        <w:rPr>
          <w:rFonts w:ascii="Bookman Old Style" w:hAnsi="Bookman Old Style"/>
          <w:sz w:val="20"/>
          <w:szCs w:val="20"/>
        </w:rPr>
        <w:t>Page 4</w:t>
      </w:r>
      <w:r w:rsidR="0032440A" w:rsidRPr="00FF786B">
        <w:rPr>
          <w:rFonts w:ascii="Bookman Old Style" w:hAnsi="Bookman Old Style"/>
          <w:sz w:val="20"/>
          <w:szCs w:val="20"/>
        </w:rPr>
        <w:t>3</w:t>
      </w:r>
      <w:r w:rsidRPr="00FF786B">
        <w:rPr>
          <w:rFonts w:ascii="Bookman Old Style" w:hAnsi="Bookman Old Style"/>
          <w:sz w:val="20"/>
          <w:szCs w:val="20"/>
        </w:rPr>
        <w:tab/>
        <w:t>Complaint Resolution and Student/Resident Rights</w:t>
      </w:r>
    </w:p>
    <w:p w14:paraId="47DDBAE8" w14:textId="77777777" w:rsidR="00465768" w:rsidRPr="00FF786B" w:rsidRDefault="00D25CDD" w:rsidP="00112DB7">
      <w:pPr>
        <w:spacing w:line="276" w:lineRule="auto"/>
        <w:rPr>
          <w:rFonts w:ascii="Bookman Old Style" w:hAnsi="Bookman Old Style"/>
          <w:sz w:val="20"/>
          <w:szCs w:val="20"/>
        </w:rPr>
      </w:pPr>
      <w:r w:rsidRPr="00FF786B">
        <w:rPr>
          <w:rFonts w:ascii="Bookman Old Style" w:hAnsi="Bookman Old Style"/>
          <w:sz w:val="20"/>
          <w:szCs w:val="20"/>
        </w:rPr>
        <w:tab/>
        <w:t>Page 4</w:t>
      </w:r>
      <w:r w:rsidR="008750C5" w:rsidRPr="00FF786B">
        <w:rPr>
          <w:rFonts w:ascii="Bookman Old Style" w:hAnsi="Bookman Old Style"/>
          <w:sz w:val="20"/>
          <w:szCs w:val="20"/>
        </w:rPr>
        <w:t>4-45</w:t>
      </w:r>
      <w:r w:rsidRPr="00FF786B">
        <w:rPr>
          <w:rFonts w:ascii="Bookman Old Style" w:hAnsi="Bookman Old Style"/>
          <w:sz w:val="20"/>
          <w:szCs w:val="20"/>
        </w:rPr>
        <w:tab/>
      </w:r>
      <w:r w:rsidR="005B273D" w:rsidRPr="00FF786B">
        <w:rPr>
          <w:rFonts w:ascii="Bookman Old Style" w:hAnsi="Bookman Old Style"/>
          <w:sz w:val="20"/>
          <w:szCs w:val="20"/>
        </w:rPr>
        <w:t xml:space="preserve">Licensing and </w:t>
      </w:r>
      <w:r w:rsidRPr="00FF786B">
        <w:rPr>
          <w:rFonts w:ascii="Bookman Old Style" w:hAnsi="Bookman Old Style"/>
          <w:sz w:val="20"/>
          <w:szCs w:val="20"/>
        </w:rPr>
        <w:t>Accreditation</w:t>
      </w:r>
      <w:r w:rsidR="00C145CF" w:rsidRPr="00FF786B">
        <w:rPr>
          <w:rFonts w:ascii="Bookman Old Style" w:hAnsi="Bookman Old Style"/>
          <w:sz w:val="20"/>
          <w:szCs w:val="20"/>
        </w:rPr>
        <w:tab/>
      </w:r>
    </w:p>
    <w:p w14:paraId="20581F43" w14:textId="77777777" w:rsidR="00112DB7" w:rsidRPr="00FF786B" w:rsidRDefault="001F3FEE" w:rsidP="00AB1A42">
      <w:pPr>
        <w:spacing w:line="276" w:lineRule="auto"/>
        <w:rPr>
          <w:rFonts w:ascii="Bookman Old Style" w:hAnsi="Bookman Old Style"/>
          <w:sz w:val="22"/>
          <w:szCs w:val="22"/>
        </w:rPr>
      </w:pPr>
      <w:r w:rsidRPr="00FF786B">
        <w:rPr>
          <w:rFonts w:ascii="Bookman Old Style" w:hAnsi="Bookman Old Style"/>
          <w:sz w:val="22"/>
          <w:szCs w:val="22"/>
        </w:rPr>
        <w:t>ADDENDUM A –</w:t>
      </w:r>
      <w:r w:rsidR="000A253B" w:rsidRPr="00FF786B">
        <w:rPr>
          <w:rFonts w:ascii="Bookman Old Style" w:hAnsi="Bookman Old Style"/>
          <w:sz w:val="22"/>
          <w:szCs w:val="22"/>
        </w:rPr>
        <w:t xml:space="preserve"> </w:t>
      </w:r>
      <w:r w:rsidRPr="00FF786B">
        <w:rPr>
          <w:rFonts w:ascii="Bookman Old Style" w:hAnsi="Bookman Old Style"/>
          <w:sz w:val="22"/>
          <w:szCs w:val="22"/>
        </w:rPr>
        <w:t>School Year Calendar</w:t>
      </w:r>
    </w:p>
    <w:p w14:paraId="6FB42407" w14:textId="77777777" w:rsidR="00112DB7" w:rsidRPr="00FF786B" w:rsidRDefault="00112DB7" w:rsidP="00112DB7">
      <w:pPr>
        <w:jc w:val="center"/>
        <w:rPr>
          <w:rFonts w:ascii="Bookman Old Style" w:hAnsi="Bookman Old Style"/>
          <w:color w:val="800000"/>
          <w:sz w:val="56"/>
          <w:szCs w:val="56"/>
        </w:rPr>
      </w:pPr>
      <w:r w:rsidRPr="00FF786B">
        <w:rPr>
          <w:rFonts w:ascii="Bookman Old Style" w:hAnsi="Bookman Old Style"/>
          <w:b/>
          <w:i/>
          <w:color w:val="000080"/>
          <w:sz w:val="56"/>
          <w:szCs w:val="56"/>
        </w:rPr>
        <w:lastRenderedPageBreak/>
        <w:t>Welcome</w:t>
      </w:r>
    </w:p>
    <w:p w14:paraId="6CD726D0" w14:textId="77777777" w:rsidR="00112DB7" w:rsidRPr="00FF786B" w:rsidRDefault="00112DB7" w:rsidP="00112DB7">
      <w:pPr>
        <w:jc w:val="center"/>
        <w:rPr>
          <w:rFonts w:ascii="Bookman Old Style" w:hAnsi="Bookman Old Style"/>
          <w:i/>
          <w:color w:val="800000"/>
        </w:rPr>
      </w:pPr>
    </w:p>
    <w:p w14:paraId="14F8E696" w14:textId="77777777" w:rsidR="00112DB7" w:rsidRPr="00FF786B" w:rsidRDefault="00E623DE" w:rsidP="00112DB7">
      <w:pPr>
        <w:ind w:left="288" w:right="288"/>
        <w:jc w:val="both"/>
        <w:rPr>
          <w:rFonts w:ascii="Bookman Old Style" w:hAnsi="Bookman Old Style"/>
          <w:color w:val="000000"/>
          <w:sz w:val="28"/>
          <w:szCs w:val="28"/>
        </w:rPr>
      </w:pPr>
      <w:r w:rsidRPr="00FF786B">
        <w:rPr>
          <w:rFonts w:ascii="Bookman Old Style" w:hAnsi="Bookman Old Style"/>
          <w:color w:val="000000"/>
          <w:sz w:val="28"/>
          <w:szCs w:val="28"/>
        </w:rPr>
        <w:t xml:space="preserve">Welcome to </w:t>
      </w:r>
      <w:r w:rsidR="00112DB7" w:rsidRPr="00FF786B">
        <w:rPr>
          <w:rFonts w:ascii="Bookman Old Style" w:hAnsi="Bookman Old Style"/>
          <w:color w:val="000000"/>
          <w:sz w:val="28"/>
          <w:szCs w:val="28"/>
        </w:rPr>
        <w:t>North Spring Behavioral Healthcare, Inc!</w:t>
      </w:r>
      <w:r w:rsidRPr="00FF786B">
        <w:rPr>
          <w:rFonts w:ascii="Bookman Old Style" w:hAnsi="Bookman Old Style"/>
          <w:color w:val="000000"/>
          <w:sz w:val="28"/>
          <w:szCs w:val="28"/>
        </w:rPr>
        <w:t xml:space="preserve">  We look forward to helping</w:t>
      </w:r>
      <w:r w:rsidR="00112DB7" w:rsidRPr="00FF786B">
        <w:rPr>
          <w:rFonts w:ascii="Bookman Old Style" w:hAnsi="Bookman Old Style"/>
          <w:color w:val="000000"/>
          <w:sz w:val="28"/>
          <w:szCs w:val="28"/>
        </w:rPr>
        <w:t xml:space="preserve"> you.  We know that your decision to get help for yourself was probably not easy to make. You may feel somewhat anxious or guilty. You may feel angry or out of control. Those feelings are normal.  You will feel more comfortable as you spend time with our staff and get to know North Spring. </w:t>
      </w:r>
    </w:p>
    <w:p w14:paraId="2BB2C70F" w14:textId="77777777" w:rsidR="00112DB7" w:rsidRPr="00FF786B" w:rsidRDefault="00112DB7" w:rsidP="00112DB7">
      <w:pPr>
        <w:ind w:left="288" w:right="288"/>
        <w:jc w:val="both"/>
        <w:rPr>
          <w:rFonts w:ascii="Bookman Old Style" w:hAnsi="Bookman Old Style"/>
          <w:color w:val="000000"/>
          <w:sz w:val="28"/>
          <w:szCs w:val="28"/>
        </w:rPr>
      </w:pPr>
    </w:p>
    <w:p w14:paraId="048B57A1" w14:textId="77777777" w:rsidR="00112DB7" w:rsidRPr="00FF786B" w:rsidRDefault="00112DB7" w:rsidP="00112DB7">
      <w:pPr>
        <w:ind w:left="288" w:right="288"/>
        <w:jc w:val="both"/>
        <w:rPr>
          <w:rFonts w:ascii="Bookman Old Style" w:hAnsi="Bookman Old Style"/>
          <w:color w:val="000000"/>
          <w:sz w:val="28"/>
          <w:szCs w:val="28"/>
        </w:rPr>
      </w:pPr>
      <w:r w:rsidRPr="00FF786B">
        <w:rPr>
          <w:rFonts w:ascii="Bookman Old Style" w:hAnsi="Bookman Old Style"/>
          <w:color w:val="000000"/>
          <w:sz w:val="28"/>
          <w:szCs w:val="28"/>
        </w:rPr>
        <w:t>We hope this handbook helps you to learn more about North Spring.  It’s going to take time to get used to being here, and we want to be as helpful as possible. Your goals may be to feel better, get along better with others, to not feel so angry and upset all the time, or to resolve a crisis situation.  We intend to help you reach your goals by providing a safe and structured program made up of good people who are really devoted to helping you.</w:t>
      </w:r>
    </w:p>
    <w:p w14:paraId="70AD7268" w14:textId="77777777" w:rsidR="00112DB7" w:rsidRPr="00FF786B" w:rsidRDefault="00112DB7" w:rsidP="00112DB7">
      <w:pPr>
        <w:ind w:left="288" w:right="288"/>
        <w:jc w:val="both"/>
        <w:rPr>
          <w:rFonts w:ascii="Bookman Old Style" w:hAnsi="Bookman Old Style"/>
          <w:color w:val="000000"/>
          <w:sz w:val="28"/>
          <w:szCs w:val="28"/>
        </w:rPr>
      </w:pPr>
    </w:p>
    <w:p w14:paraId="490B0574" w14:textId="77777777" w:rsidR="00E623DE" w:rsidRPr="00FF786B" w:rsidRDefault="00112DB7" w:rsidP="00E623DE">
      <w:pPr>
        <w:ind w:left="288" w:right="288"/>
        <w:jc w:val="both"/>
        <w:rPr>
          <w:rFonts w:ascii="Bookman Old Style" w:hAnsi="Bookman Old Style"/>
          <w:color w:val="000000"/>
          <w:sz w:val="28"/>
          <w:szCs w:val="28"/>
        </w:rPr>
      </w:pPr>
      <w:r w:rsidRPr="00FF786B">
        <w:rPr>
          <w:rFonts w:ascii="Bookman Old Style" w:hAnsi="Bookman Old Style"/>
          <w:color w:val="000000"/>
          <w:sz w:val="28"/>
          <w:szCs w:val="28"/>
        </w:rPr>
        <w:t>North Spring staff members have an immense amount of experience helping residents with all types of problems as well as helping their parents, guardians, and other members of their families and communities.  Please feel free to ask any of our staff for help in understanding this handbook or any other aspect of the program.</w:t>
      </w:r>
    </w:p>
    <w:p w14:paraId="46DD0EC7" w14:textId="77777777" w:rsidR="00E623DE" w:rsidRPr="00FF786B" w:rsidRDefault="00E623DE" w:rsidP="00E623DE">
      <w:pPr>
        <w:ind w:left="288" w:right="288"/>
        <w:jc w:val="both"/>
        <w:rPr>
          <w:rFonts w:ascii="Bookman Old Style" w:hAnsi="Bookman Old Style"/>
          <w:color w:val="000000"/>
          <w:sz w:val="28"/>
          <w:szCs w:val="28"/>
        </w:rPr>
      </w:pPr>
    </w:p>
    <w:p w14:paraId="298CC7C1" w14:textId="77777777" w:rsidR="00E623DE" w:rsidRPr="00FF786B" w:rsidRDefault="00E623DE" w:rsidP="00E623DE">
      <w:pPr>
        <w:ind w:left="288" w:right="288"/>
        <w:jc w:val="both"/>
        <w:rPr>
          <w:rFonts w:ascii="Bookman Old Style" w:hAnsi="Bookman Old Style"/>
          <w:color w:val="000000"/>
          <w:sz w:val="28"/>
          <w:szCs w:val="28"/>
        </w:rPr>
      </w:pPr>
      <w:r w:rsidRPr="00FF786B">
        <w:rPr>
          <w:rFonts w:ascii="Bookman Old Style" w:hAnsi="Bookman Old Style"/>
          <w:color w:val="000000"/>
          <w:sz w:val="28"/>
          <w:szCs w:val="28"/>
        </w:rPr>
        <w:t>North Spring Academy is the name of our school.  Our school is onsite and many of the classrooms are in the same building as our residential treatment services.  Your case managing teacher will help you with any questions you have about your education while you are with us.</w:t>
      </w:r>
      <w:r w:rsidR="00112DB7" w:rsidRPr="00FF786B">
        <w:rPr>
          <w:rFonts w:ascii="Bookman Old Style" w:hAnsi="Bookman Old Style"/>
          <w:color w:val="000000"/>
          <w:sz w:val="28"/>
          <w:szCs w:val="28"/>
        </w:rPr>
        <w:t xml:space="preserve"> </w:t>
      </w:r>
    </w:p>
    <w:p w14:paraId="18D7FA54" w14:textId="77777777" w:rsidR="00E623DE" w:rsidRPr="00FF786B" w:rsidRDefault="00E623DE" w:rsidP="00E623DE">
      <w:pPr>
        <w:ind w:left="288" w:right="288"/>
        <w:jc w:val="both"/>
        <w:rPr>
          <w:rFonts w:ascii="Bookman Old Style" w:hAnsi="Bookman Old Style"/>
          <w:color w:val="000000"/>
          <w:sz w:val="28"/>
          <w:szCs w:val="28"/>
        </w:rPr>
      </w:pPr>
    </w:p>
    <w:p w14:paraId="30AB195F" w14:textId="77777777" w:rsidR="00E623DE" w:rsidRPr="00FF786B" w:rsidRDefault="00E623DE" w:rsidP="00E623DE">
      <w:pPr>
        <w:ind w:right="288"/>
        <w:jc w:val="both"/>
        <w:rPr>
          <w:rFonts w:ascii="Bookman Old Style" w:hAnsi="Bookman Old Style"/>
          <w:color w:val="000000"/>
          <w:sz w:val="28"/>
          <w:szCs w:val="28"/>
        </w:rPr>
        <w:sectPr w:rsidR="00E623DE" w:rsidRPr="00FF786B" w:rsidSect="00853DB3">
          <w:footerReference w:type="default" r:id="rId8"/>
          <w:endnotePr>
            <w:numFmt w:val="decimal"/>
          </w:endnotePr>
          <w:pgSz w:w="12240" w:h="15840" w:code="1"/>
          <w:pgMar w:top="1440" w:right="1440" w:bottom="1440" w:left="1440" w:header="1440" w:footer="1440" w:gutter="0"/>
          <w:cols w:space="720"/>
          <w:vAlign w:val="center"/>
          <w:noEndnote/>
        </w:sectPr>
      </w:pPr>
      <w:r w:rsidRPr="00FF786B">
        <w:rPr>
          <w:rFonts w:ascii="Bookman Old Style" w:hAnsi="Bookman Old Style"/>
          <w:color w:val="000000"/>
          <w:sz w:val="28"/>
          <w:szCs w:val="28"/>
        </w:rPr>
        <w:t xml:space="preserve">   </w:t>
      </w:r>
    </w:p>
    <w:p w14:paraId="2EF91579" w14:textId="77777777" w:rsidR="00112DB7" w:rsidRPr="00FF786B" w:rsidRDefault="00112DB7" w:rsidP="002B6D56">
      <w:pPr>
        <w:jc w:val="center"/>
        <w:rPr>
          <w:rFonts w:ascii="Bookman Old Style" w:hAnsi="Bookman Old Style"/>
          <w:b/>
          <w:i/>
          <w:color w:val="000080"/>
          <w:sz w:val="28"/>
          <w:szCs w:val="28"/>
        </w:rPr>
      </w:pPr>
      <w:r w:rsidRPr="00FF786B">
        <w:rPr>
          <w:rFonts w:ascii="Bookman Old Style" w:hAnsi="Bookman Old Style"/>
          <w:b/>
          <w:i/>
          <w:color w:val="000080"/>
          <w:sz w:val="28"/>
          <w:szCs w:val="28"/>
        </w:rPr>
        <w:lastRenderedPageBreak/>
        <w:t>Key Staff Contacts</w:t>
      </w:r>
    </w:p>
    <w:p w14:paraId="24B99322" w14:textId="77777777" w:rsidR="002B6D56" w:rsidRPr="00FF786B" w:rsidRDefault="002B6D56" w:rsidP="002B6D56">
      <w:pPr>
        <w:jc w:val="center"/>
        <w:rPr>
          <w:rFonts w:ascii="Bookman Old Style" w:hAnsi="Bookman Old Style"/>
          <w:color w:val="800000"/>
          <w:sz w:val="28"/>
          <w:szCs w:val="28"/>
        </w:rPr>
      </w:pPr>
    </w:p>
    <w:p w14:paraId="7E4E4076"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At the beginning of your stay, you will have several staff persons assigned to you as main contacts - a Therapist, Case Managing Teacher, Doctor, Case Manager, and Unit Coordinator.   They are here for you; ask them whatever you need to know.</w:t>
      </w:r>
    </w:p>
    <w:p w14:paraId="1B0BE927" w14:textId="77777777" w:rsidR="00112DB7" w:rsidRPr="00FF786B" w:rsidRDefault="00112DB7" w:rsidP="00112DB7">
      <w:pPr>
        <w:jc w:val="both"/>
        <w:rPr>
          <w:rFonts w:ascii="Bookman Old Style" w:hAnsi="Bookman Old Style"/>
          <w:color w:val="000000"/>
          <w:sz w:val="26"/>
          <w:szCs w:val="26"/>
        </w:rPr>
      </w:pPr>
    </w:p>
    <w:p w14:paraId="32FC416E"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Please write the names of your Doctor/Psychiatric Practitioner, Therapist, Case Manager and other members of your treatment team in the space provided below.</w:t>
      </w:r>
    </w:p>
    <w:p w14:paraId="1266DEA6" w14:textId="77777777" w:rsidR="00112DB7" w:rsidRPr="00FF786B" w:rsidRDefault="00112DB7" w:rsidP="00112DB7">
      <w:pPr>
        <w:jc w:val="both"/>
        <w:rPr>
          <w:rFonts w:ascii="Bookman Old Style" w:hAnsi="Bookman Old Style"/>
          <w:color w:val="000000"/>
          <w:sz w:val="26"/>
          <w:szCs w:val="26"/>
        </w:rPr>
      </w:pPr>
    </w:p>
    <w:p w14:paraId="0F7836F0"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Director of Cl</w:t>
      </w:r>
      <w:r w:rsidR="00A22035" w:rsidRPr="00FF786B">
        <w:rPr>
          <w:rFonts w:ascii="Bookman Old Style" w:hAnsi="Bookman Old Style"/>
          <w:color w:val="000000"/>
          <w:sz w:val="26"/>
          <w:szCs w:val="26"/>
        </w:rPr>
        <w:t>inical Services___________________________________________</w:t>
      </w:r>
    </w:p>
    <w:p w14:paraId="11E0443F" w14:textId="77777777" w:rsidR="00481036" w:rsidRPr="00FF786B" w:rsidRDefault="00481036" w:rsidP="00112DB7">
      <w:pPr>
        <w:jc w:val="both"/>
        <w:rPr>
          <w:rFonts w:ascii="Bookman Old Style" w:hAnsi="Bookman Old Style"/>
          <w:color w:val="000000"/>
          <w:sz w:val="26"/>
          <w:szCs w:val="26"/>
        </w:rPr>
      </w:pPr>
    </w:p>
    <w:p w14:paraId="63A6DB0F"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Dire</w:t>
      </w:r>
      <w:r w:rsidR="00A22035" w:rsidRPr="00FF786B">
        <w:rPr>
          <w:rFonts w:ascii="Bookman Old Style" w:hAnsi="Bookman Old Style"/>
          <w:color w:val="000000"/>
          <w:sz w:val="26"/>
          <w:szCs w:val="26"/>
        </w:rPr>
        <w:t>ctor of Education_________________________________________________</w:t>
      </w:r>
    </w:p>
    <w:p w14:paraId="132EB4CE" w14:textId="77777777" w:rsidR="00481036" w:rsidRPr="00FF786B" w:rsidRDefault="00481036" w:rsidP="00112DB7">
      <w:pPr>
        <w:jc w:val="both"/>
        <w:rPr>
          <w:rFonts w:ascii="Bookman Old Style" w:hAnsi="Bookman Old Style"/>
          <w:color w:val="000000"/>
          <w:sz w:val="26"/>
          <w:szCs w:val="26"/>
        </w:rPr>
      </w:pPr>
    </w:p>
    <w:p w14:paraId="01DAFAF6"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D</w:t>
      </w:r>
      <w:r w:rsidR="00935ED7" w:rsidRPr="00FF786B">
        <w:rPr>
          <w:rFonts w:ascii="Bookman Old Style" w:hAnsi="Bookman Old Style"/>
          <w:color w:val="000000"/>
          <w:sz w:val="26"/>
          <w:szCs w:val="26"/>
        </w:rPr>
        <w:t xml:space="preserve">octor/Psychiatric Practitioner </w:t>
      </w:r>
      <w:r w:rsidRPr="00FF786B">
        <w:rPr>
          <w:rFonts w:ascii="Bookman Old Style" w:hAnsi="Bookman Old Style"/>
          <w:color w:val="000000"/>
          <w:sz w:val="26"/>
          <w:szCs w:val="26"/>
        </w:rPr>
        <w:t xml:space="preserve"> </w:t>
      </w:r>
    </w:p>
    <w:p w14:paraId="48DA64B7" w14:textId="77777777" w:rsidR="00112DB7" w:rsidRPr="00FF786B" w:rsidRDefault="00284250" w:rsidP="00112DB7">
      <w:pPr>
        <w:spacing w:line="19" w:lineRule="exact"/>
        <w:jc w:val="both"/>
        <w:rPr>
          <w:rFonts w:ascii="Bookman Old Style" w:hAnsi="Bookman Old Style"/>
          <w:color w:val="000000"/>
          <w:sz w:val="26"/>
          <w:szCs w:val="26"/>
        </w:rPr>
      </w:pPr>
      <w:r w:rsidRPr="00FF786B">
        <w:rPr>
          <w:rFonts w:ascii="Bookman Old Style" w:hAnsi="Bookman Old Style"/>
          <w:noProof/>
          <w:sz w:val="26"/>
          <w:szCs w:val="26"/>
        </w:rPr>
        <mc:AlternateContent>
          <mc:Choice Requires="wps">
            <w:drawing>
              <wp:anchor distT="0" distB="0" distL="114300" distR="114300" simplePos="0" relativeHeight="251659264" behindDoc="1" locked="1" layoutInCell="0" allowOverlap="1" wp14:anchorId="06CF4F0B" wp14:editId="5A17FDA3">
                <wp:simplePos x="0" y="0"/>
                <wp:positionH relativeFrom="page">
                  <wp:posOffset>1097280</wp:posOffset>
                </wp:positionH>
                <wp:positionV relativeFrom="paragraph">
                  <wp:posOffset>0</wp:posOffset>
                </wp:positionV>
                <wp:extent cx="5577840" cy="12065"/>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37EAB09" id="Rectangle 9" o:spid="_x0000_s1026" style="position:absolute;margin-left:86.4pt;margin-top:0;width:439.2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" o:allowincell="f" fillcolor="black" stroked="f" strokeweight="0">
                <w10:wrap anchorx="page"/>
                <w10:anchorlock/>
              </v:rect>
            </w:pict>
          </mc:Fallback>
        </mc:AlternateContent>
      </w:r>
    </w:p>
    <w:p w14:paraId="7D56A6E8" w14:textId="77777777" w:rsidR="00481036" w:rsidRPr="00FF786B" w:rsidRDefault="00481036" w:rsidP="00112DB7">
      <w:pPr>
        <w:jc w:val="both"/>
        <w:rPr>
          <w:rFonts w:ascii="Bookman Old Style" w:hAnsi="Bookman Old Style"/>
          <w:color w:val="000000"/>
          <w:sz w:val="26"/>
          <w:szCs w:val="26"/>
        </w:rPr>
      </w:pPr>
    </w:p>
    <w:p w14:paraId="004E0EBE" w14:textId="77777777" w:rsidR="00112DB7" w:rsidRPr="00FF786B" w:rsidRDefault="00935ED7" w:rsidP="00112DB7">
      <w:pPr>
        <w:jc w:val="both"/>
        <w:rPr>
          <w:rFonts w:ascii="Bookman Old Style" w:hAnsi="Bookman Old Style"/>
          <w:color w:val="000000"/>
          <w:sz w:val="26"/>
          <w:szCs w:val="26"/>
        </w:rPr>
      </w:pPr>
      <w:r w:rsidRPr="00FF786B">
        <w:rPr>
          <w:rFonts w:ascii="Bookman Old Style" w:hAnsi="Bookman Old Style"/>
          <w:color w:val="000000"/>
          <w:sz w:val="26"/>
          <w:szCs w:val="26"/>
        </w:rPr>
        <w:t xml:space="preserve">Case Manager </w:t>
      </w:r>
      <w:r w:rsidR="00112DB7" w:rsidRPr="00FF786B">
        <w:rPr>
          <w:rFonts w:ascii="Bookman Old Style" w:hAnsi="Bookman Old Style"/>
          <w:color w:val="000000"/>
          <w:sz w:val="26"/>
          <w:szCs w:val="26"/>
        </w:rPr>
        <w:t xml:space="preserve"> </w:t>
      </w:r>
    </w:p>
    <w:p w14:paraId="4D983742" w14:textId="77777777" w:rsidR="00112DB7" w:rsidRPr="00FF786B" w:rsidRDefault="00284250" w:rsidP="00112DB7">
      <w:pPr>
        <w:spacing w:line="19" w:lineRule="exact"/>
        <w:jc w:val="both"/>
        <w:rPr>
          <w:rFonts w:ascii="Bookman Old Style" w:hAnsi="Bookman Old Style"/>
          <w:color w:val="000000"/>
          <w:sz w:val="26"/>
          <w:szCs w:val="26"/>
        </w:rPr>
      </w:pPr>
      <w:r w:rsidRPr="00FF786B">
        <w:rPr>
          <w:rFonts w:ascii="Bookman Old Style" w:hAnsi="Bookman Old Style"/>
          <w:noProof/>
          <w:sz w:val="26"/>
          <w:szCs w:val="26"/>
        </w:rPr>
        <mc:AlternateContent>
          <mc:Choice Requires="wps">
            <w:drawing>
              <wp:anchor distT="0" distB="0" distL="114300" distR="114300" simplePos="0" relativeHeight="251660288" behindDoc="1" locked="1" layoutInCell="0" allowOverlap="1" wp14:anchorId="656A293C" wp14:editId="34BCC687">
                <wp:simplePos x="0" y="0"/>
                <wp:positionH relativeFrom="page">
                  <wp:posOffset>1097280</wp:posOffset>
                </wp:positionH>
                <wp:positionV relativeFrom="paragraph">
                  <wp:posOffset>0</wp:posOffset>
                </wp:positionV>
                <wp:extent cx="5577840" cy="12065"/>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D67A2BD" id="Rectangle 8" o:spid="_x0000_s1026" style="position:absolute;margin-left:86.4pt;margin-top:0;width:439.2pt;height:.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" o:allowincell="f" fillcolor="black" stroked="f" strokeweight="0">
                <w10:wrap anchorx="page"/>
                <w10:anchorlock/>
              </v:rect>
            </w:pict>
          </mc:Fallback>
        </mc:AlternateContent>
      </w:r>
    </w:p>
    <w:p w14:paraId="638CCD92" w14:textId="77777777" w:rsidR="00481036" w:rsidRPr="00FF786B" w:rsidRDefault="00481036" w:rsidP="00112DB7">
      <w:pPr>
        <w:jc w:val="both"/>
        <w:rPr>
          <w:rFonts w:ascii="Bookman Old Style" w:hAnsi="Bookman Old Style"/>
          <w:color w:val="000000"/>
          <w:sz w:val="26"/>
          <w:szCs w:val="26"/>
        </w:rPr>
      </w:pPr>
    </w:p>
    <w:p w14:paraId="2BB7462A" w14:textId="77777777" w:rsidR="00112DB7" w:rsidRPr="00FF786B" w:rsidRDefault="00935ED7" w:rsidP="00112DB7">
      <w:pPr>
        <w:jc w:val="both"/>
        <w:rPr>
          <w:rFonts w:ascii="Bookman Old Style" w:hAnsi="Bookman Old Style"/>
          <w:color w:val="000000"/>
          <w:sz w:val="26"/>
          <w:szCs w:val="26"/>
        </w:rPr>
      </w:pPr>
      <w:r w:rsidRPr="00FF786B">
        <w:rPr>
          <w:rFonts w:ascii="Bookman Old Style" w:hAnsi="Bookman Old Style"/>
          <w:color w:val="000000"/>
          <w:sz w:val="26"/>
          <w:szCs w:val="26"/>
        </w:rPr>
        <w:t xml:space="preserve">Therapist </w:t>
      </w:r>
      <w:r w:rsidR="00112DB7" w:rsidRPr="00FF786B">
        <w:rPr>
          <w:rFonts w:ascii="Bookman Old Style" w:hAnsi="Bookman Old Style"/>
          <w:color w:val="000000"/>
          <w:sz w:val="26"/>
          <w:szCs w:val="26"/>
        </w:rPr>
        <w:t xml:space="preserve"> </w:t>
      </w:r>
    </w:p>
    <w:p w14:paraId="310B70DB" w14:textId="77777777" w:rsidR="00112DB7" w:rsidRPr="00FF786B" w:rsidRDefault="00284250" w:rsidP="00112DB7">
      <w:pPr>
        <w:spacing w:line="19" w:lineRule="exact"/>
        <w:jc w:val="both"/>
        <w:rPr>
          <w:rFonts w:ascii="Bookman Old Style" w:hAnsi="Bookman Old Style"/>
          <w:color w:val="000000"/>
          <w:sz w:val="26"/>
          <w:szCs w:val="26"/>
        </w:rPr>
      </w:pPr>
      <w:r w:rsidRPr="00FF786B">
        <w:rPr>
          <w:rFonts w:ascii="Bookman Old Style" w:hAnsi="Bookman Old Style"/>
          <w:noProof/>
          <w:sz w:val="26"/>
          <w:szCs w:val="26"/>
        </w:rPr>
        <mc:AlternateContent>
          <mc:Choice Requires="wps">
            <w:drawing>
              <wp:anchor distT="0" distB="0" distL="114300" distR="114300" simplePos="0" relativeHeight="251663360" behindDoc="1" locked="0" layoutInCell="0" allowOverlap="1" wp14:anchorId="4918F9D1" wp14:editId="5E34996C">
                <wp:simplePos x="0" y="0"/>
                <wp:positionH relativeFrom="margin">
                  <wp:posOffset>209550</wp:posOffset>
                </wp:positionH>
                <wp:positionV relativeFrom="paragraph">
                  <wp:posOffset>6350</wp:posOffset>
                </wp:positionV>
                <wp:extent cx="5577840" cy="12065"/>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F8363DC" id="Rectangle 11" o:spid="_x0000_s1026" style="position:absolute;margin-left:16.5pt;margin-top:.5pt;width:439.2pt;height:.9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" o:allowincell="f" fillcolor="black" stroked="f" strokeweight="0">
                <w10:wrap anchorx="margin"/>
              </v:rect>
            </w:pict>
          </mc:Fallback>
        </mc:AlternateContent>
      </w:r>
      <w:r w:rsidRPr="00FF786B">
        <w:rPr>
          <w:rFonts w:ascii="Bookman Old Style" w:hAnsi="Bookman Old Style"/>
          <w:noProof/>
          <w:sz w:val="26"/>
          <w:szCs w:val="26"/>
        </w:rPr>
        <mc:AlternateContent>
          <mc:Choice Requires="wps">
            <w:drawing>
              <wp:anchor distT="0" distB="0" distL="114300" distR="114300" simplePos="0" relativeHeight="251661312" behindDoc="1" locked="1" layoutInCell="0" allowOverlap="1" wp14:anchorId="22EE9D8D" wp14:editId="371EF17B">
                <wp:simplePos x="0" y="0"/>
                <wp:positionH relativeFrom="margin">
                  <wp:align>center</wp:align>
                </wp:positionH>
                <wp:positionV relativeFrom="paragraph">
                  <wp:posOffset>796290</wp:posOffset>
                </wp:positionV>
                <wp:extent cx="5577840" cy="12065"/>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FE9EC4C" id="Rectangle 7" o:spid="_x0000_s1026" style="position:absolute;margin-left:0;margin-top:62.7pt;width:439.2pt;height:.9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" o:allowincell="f" fillcolor="black" stroked="f" strokeweight="0">
                <w10:wrap anchorx="margin"/>
                <w10:anchorlock/>
              </v:rect>
            </w:pict>
          </mc:Fallback>
        </mc:AlternateContent>
      </w:r>
    </w:p>
    <w:p w14:paraId="1EF552DC" w14:textId="77777777" w:rsidR="00481036" w:rsidRPr="00FF786B" w:rsidRDefault="00481036" w:rsidP="00112DB7">
      <w:pPr>
        <w:jc w:val="both"/>
        <w:rPr>
          <w:rFonts w:ascii="Bookman Old Style" w:hAnsi="Bookman Old Style"/>
          <w:color w:val="000000"/>
          <w:sz w:val="26"/>
          <w:szCs w:val="26"/>
        </w:rPr>
      </w:pPr>
    </w:p>
    <w:p w14:paraId="44787878" w14:textId="77777777" w:rsidR="00112DB7" w:rsidRPr="00FF786B" w:rsidRDefault="00935ED7" w:rsidP="00112DB7">
      <w:pPr>
        <w:jc w:val="both"/>
        <w:rPr>
          <w:rFonts w:ascii="Bookman Old Style" w:hAnsi="Bookman Old Style"/>
          <w:color w:val="000000"/>
          <w:sz w:val="26"/>
          <w:szCs w:val="26"/>
        </w:rPr>
      </w:pPr>
      <w:r w:rsidRPr="00FF786B">
        <w:rPr>
          <w:rFonts w:ascii="Bookman Old Style" w:hAnsi="Bookman Old Style"/>
          <w:color w:val="000000"/>
          <w:sz w:val="26"/>
          <w:szCs w:val="26"/>
        </w:rPr>
        <w:t xml:space="preserve">Unit Coordinator </w:t>
      </w:r>
      <w:r w:rsidR="00112DB7" w:rsidRPr="00FF786B">
        <w:rPr>
          <w:rFonts w:ascii="Bookman Old Style" w:hAnsi="Bookman Old Style"/>
          <w:color w:val="000000"/>
          <w:sz w:val="26"/>
          <w:szCs w:val="26"/>
        </w:rPr>
        <w:t xml:space="preserve"> </w:t>
      </w:r>
    </w:p>
    <w:p w14:paraId="5CB2766C" w14:textId="77777777" w:rsidR="00112DB7" w:rsidRPr="00FF786B" w:rsidRDefault="00284250" w:rsidP="00112DB7">
      <w:pPr>
        <w:spacing w:line="19" w:lineRule="exact"/>
        <w:jc w:val="both"/>
        <w:rPr>
          <w:rFonts w:ascii="Bookman Old Style" w:hAnsi="Bookman Old Style"/>
          <w:color w:val="000000"/>
          <w:sz w:val="26"/>
          <w:szCs w:val="26"/>
        </w:rPr>
      </w:pPr>
      <w:r w:rsidRPr="00FF786B">
        <w:rPr>
          <w:rFonts w:ascii="Bookman Old Style" w:hAnsi="Bookman Old Style"/>
          <w:noProof/>
          <w:sz w:val="26"/>
          <w:szCs w:val="26"/>
        </w:rPr>
        <mc:AlternateContent>
          <mc:Choice Requires="wps">
            <w:drawing>
              <wp:anchor distT="0" distB="0" distL="114300" distR="114300" simplePos="0" relativeHeight="251662336" behindDoc="1" locked="1" layoutInCell="0" allowOverlap="1" wp14:anchorId="3922CB8F" wp14:editId="06E7F88E">
                <wp:simplePos x="0" y="0"/>
                <wp:positionH relativeFrom="margin">
                  <wp:align>center</wp:align>
                </wp:positionH>
                <wp:positionV relativeFrom="paragraph">
                  <wp:posOffset>32385</wp:posOffset>
                </wp:positionV>
                <wp:extent cx="5577840" cy="12065"/>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661F0B6" id="Rectangle 6" o:spid="_x0000_s1026" style="position:absolute;margin-left:0;margin-top:2.55pt;width:439.2pt;height:.95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" o:allowincell="f" fillcolor="black" stroked="f" strokeweight="0">
                <w10:wrap anchorx="margin"/>
                <w10:anchorlock/>
              </v:rect>
            </w:pict>
          </mc:Fallback>
        </mc:AlternateContent>
      </w:r>
    </w:p>
    <w:p w14:paraId="4575FD7A" w14:textId="77777777" w:rsidR="00112DB7" w:rsidRPr="00FF786B" w:rsidRDefault="00112DB7" w:rsidP="00112DB7">
      <w:pPr>
        <w:spacing w:line="19" w:lineRule="exact"/>
        <w:jc w:val="both"/>
        <w:rPr>
          <w:rFonts w:ascii="Bookman Old Style" w:hAnsi="Bookman Old Style"/>
          <w:color w:val="000000"/>
          <w:sz w:val="26"/>
          <w:szCs w:val="26"/>
        </w:rPr>
      </w:pPr>
    </w:p>
    <w:p w14:paraId="5A8A0EE8" w14:textId="77777777" w:rsidR="00481036" w:rsidRPr="00FF786B" w:rsidRDefault="00481036" w:rsidP="00112DB7">
      <w:pPr>
        <w:jc w:val="both"/>
        <w:rPr>
          <w:rFonts w:ascii="Bookman Old Style" w:hAnsi="Bookman Old Style"/>
          <w:color w:val="000000"/>
        </w:rPr>
      </w:pPr>
    </w:p>
    <w:p w14:paraId="7D6AAF19" w14:textId="77777777" w:rsidR="00481036" w:rsidRPr="00FF786B" w:rsidRDefault="00935ED7" w:rsidP="00112DB7">
      <w:pPr>
        <w:jc w:val="both"/>
        <w:rPr>
          <w:rFonts w:ascii="Bookman Old Style" w:hAnsi="Bookman Old Style"/>
          <w:b/>
          <w:color w:val="000000"/>
        </w:rPr>
      </w:pPr>
      <w:r w:rsidRPr="00FF786B">
        <w:rPr>
          <w:rFonts w:ascii="Bookman Old Style" w:hAnsi="Bookman Old Style"/>
          <w:color w:val="000000"/>
        </w:rPr>
        <w:t xml:space="preserve">Case Managing Teacher </w:t>
      </w:r>
      <w:r w:rsidR="00112DB7" w:rsidRPr="00FF786B">
        <w:rPr>
          <w:rFonts w:ascii="Bookman Old Style" w:hAnsi="Bookman Old Style"/>
          <w:b/>
          <w:color w:val="000000"/>
        </w:rPr>
        <w:t xml:space="preserve">   </w:t>
      </w:r>
    </w:p>
    <w:p w14:paraId="00CC439A" w14:textId="77777777" w:rsidR="00112DB7" w:rsidRPr="00FF786B" w:rsidRDefault="00112DB7" w:rsidP="00112DB7">
      <w:pPr>
        <w:jc w:val="both"/>
        <w:rPr>
          <w:rFonts w:ascii="Bookman Old Style" w:hAnsi="Bookman Old Style"/>
          <w:b/>
          <w:color w:val="000000"/>
        </w:rPr>
      </w:pPr>
      <w:r w:rsidRPr="00FF786B">
        <w:rPr>
          <w:rFonts w:ascii="Bookman Old Style" w:hAnsi="Bookman Old Style"/>
          <w:b/>
          <w:color w:val="000000"/>
        </w:rPr>
        <w:t xml:space="preserve">                                       </w:t>
      </w:r>
    </w:p>
    <w:p w14:paraId="374A259D" w14:textId="77777777" w:rsidR="00112DB7" w:rsidRPr="00FF786B" w:rsidRDefault="00112DB7" w:rsidP="00112DB7">
      <w:pPr>
        <w:jc w:val="both"/>
        <w:rPr>
          <w:rFonts w:ascii="Bookman Old Style" w:hAnsi="Bookman Old Style"/>
          <w:b/>
          <w:i/>
          <w:color w:val="000080"/>
          <w:sz w:val="40"/>
          <w:szCs w:val="40"/>
        </w:rPr>
      </w:pPr>
    </w:p>
    <w:p w14:paraId="3291DA7E" w14:textId="77777777" w:rsidR="00112DB7" w:rsidRPr="00FF786B" w:rsidRDefault="00112DB7" w:rsidP="00112DB7">
      <w:pPr>
        <w:spacing w:after="200" w:line="276" w:lineRule="auto"/>
        <w:rPr>
          <w:rFonts w:ascii="Bookman Old Style" w:hAnsi="Bookman Old Style"/>
          <w:b/>
          <w:i/>
          <w:color w:val="000080"/>
          <w:sz w:val="32"/>
          <w:szCs w:val="32"/>
          <w:u w:val="single"/>
        </w:rPr>
      </w:pPr>
      <w:r w:rsidRPr="00FF786B">
        <w:rPr>
          <w:rFonts w:ascii="Bookman Old Style" w:hAnsi="Bookman Old Style"/>
          <w:b/>
          <w:i/>
          <w:color w:val="000080"/>
          <w:sz w:val="32"/>
          <w:szCs w:val="32"/>
          <w:u w:val="single"/>
        </w:rPr>
        <w:br w:type="page"/>
      </w:r>
    </w:p>
    <w:p w14:paraId="2077ECA4" w14:textId="77777777" w:rsidR="00112DB7" w:rsidRPr="00FF786B" w:rsidRDefault="00112DB7" w:rsidP="00112DB7">
      <w:pPr>
        <w:jc w:val="center"/>
        <w:rPr>
          <w:rFonts w:ascii="Bookman Old Style" w:hAnsi="Bookman Old Style"/>
          <w:b/>
          <w:i/>
          <w:color w:val="000080"/>
          <w:sz w:val="40"/>
          <w:szCs w:val="40"/>
          <w:u w:val="single"/>
        </w:rPr>
      </w:pPr>
      <w:r w:rsidRPr="00FF786B">
        <w:rPr>
          <w:rFonts w:ascii="Bookman Old Style" w:hAnsi="Bookman Old Style"/>
          <w:b/>
          <w:i/>
          <w:color w:val="000080"/>
          <w:sz w:val="40"/>
          <w:szCs w:val="40"/>
          <w:u w:val="single"/>
        </w:rPr>
        <w:lastRenderedPageBreak/>
        <w:t>CHAPTER 1</w:t>
      </w:r>
    </w:p>
    <w:p w14:paraId="33BE1364" w14:textId="77777777" w:rsidR="00112DB7" w:rsidRPr="00FF786B" w:rsidRDefault="00112DB7" w:rsidP="00112DB7">
      <w:pPr>
        <w:jc w:val="center"/>
        <w:rPr>
          <w:rFonts w:ascii="Bookman Old Style" w:hAnsi="Bookman Old Style"/>
          <w:b/>
          <w:i/>
          <w:color w:val="000080"/>
          <w:sz w:val="32"/>
          <w:szCs w:val="32"/>
        </w:rPr>
      </w:pPr>
      <w:r w:rsidRPr="00FF786B">
        <w:rPr>
          <w:rFonts w:ascii="Bookman Old Style" w:hAnsi="Bookman Old Style"/>
          <w:b/>
          <w:i/>
          <w:color w:val="000080"/>
          <w:sz w:val="32"/>
          <w:szCs w:val="32"/>
        </w:rPr>
        <w:t xml:space="preserve">CLINICAL AND EDUCATIONAL SERVICES </w:t>
      </w:r>
      <w:r w:rsidR="00465768" w:rsidRPr="00FF786B">
        <w:rPr>
          <w:rFonts w:ascii="Bookman Old Style" w:hAnsi="Bookman Old Style"/>
          <w:b/>
          <w:i/>
          <w:color w:val="000080"/>
          <w:sz w:val="32"/>
          <w:szCs w:val="32"/>
        </w:rPr>
        <w:t xml:space="preserve">–BRIEF </w:t>
      </w:r>
      <w:r w:rsidRPr="00FF786B">
        <w:rPr>
          <w:rFonts w:ascii="Bookman Old Style" w:hAnsi="Bookman Old Style"/>
          <w:b/>
          <w:i/>
          <w:color w:val="000080"/>
          <w:sz w:val="32"/>
          <w:szCs w:val="32"/>
        </w:rPr>
        <w:t>OVERVIEW</w:t>
      </w:r>
    </w:p>
    <w:p w14:paraId="1DFAA591" w14:textId="77777777" w:rsidR="00112DB7" w:rsidRPr="00FF786B" w:rsidRDefault="00112DB7" w:rsidP="00112DB7">
      <w:pPr>
        <w:jc w:val="both"/>
        <w:rPr>
          <w:rFonts w:ascii="Bookman Old Style" w:hAnsi="Bookman Old Style"/>
          <w:b/>
          <w:i/>
          <w:color w:val="000080"/>
          <w:sz w:val="32"/>
          <w:szCs w:val="32"/>
          <w:u w:val="single"/>
        </w:rPr>
      </w:pPr>
    </w:p>
    <w:p w14:paraId="33AE7508" w14:textId="77777777" w:rsidR="00112DB7" w:rsidRPr="00FF786B" w:rsidRDefault="00164D1C" w:rsidP="00112DB7">
      <w:pPr>
        <w:jc w:val="both"/>
        <w:rPr>
          <w:rFonts w:ascii="Bookman Old Style" w:hAnsi="Bookman Old Style"/>
          <w:color w:val="000000"/>
          <w:sz w:val="28"/>
          <w:szCs w:val="28"/>
        </w:rPr>
      </w:pPr>
      <w:r w:rsidRPr="00FF786B">
        <w:rPr>
          <w:rFonts w:ascii="Bookman Old Style" w:hAnsi="Bookman Old Style"/>
          <w:b/>
          <w:i/>
          <w:color w:val="000080"/>
          <w:sz w:val="28"/>
          <w:szCs w:val="28"/>
        </w:rPr>
        <w:t xml:space="preserve">Assessment and </w:t>
      </w:r>
      <w:r w:rsidR="00112DB7" w:rsidRPr="00FF786B">
        <w:rPr>
          <w:rFonts w:ascii="Bookman Old Style" w:hAnsi="Bookman Old Style"/>
          <w:b/>
          <w:i/>
          <w:color w:val="000080"/>
          <w:sz w:val="28"/>
          <w:szCs w:val="28"/>
        </w:rPr>
        <w:t>Treatment</w:t>
      </w:r>
      <w:r w:rsidR="00F7475B">
        <w:rPr>
          <w:rFonts w:ascii="Bookman Old Style" w:hAnsi="Bookman Old Style"/>
          <w:b/>
          <w:i/>
          <w:color w:val="000080"/>
          <w:sz w:val="28"/>
          <w:szCs w:val="28"/>
        </w:rPr>
        <w:t xml:space="preserve"> and Educational Service</w:t>
      </w:r>
      <w:r w:rsidR="00112DB7" w:rsidRPr="00FF786B">
        <w:rPr>
          <w:rFonts w:ascii="Bookman Old Style" w:hAnsi="Bookman Old Style"/>
          <w:b/>
          <w:i/>
          <w:color w:val="000080"/>
          <w:sz w:val="28"/>
          <w:szCs w:val="28"/>
        </w:rPr>
        <w:t xml:space="preserve"> Planning</w:t>
      </w:r>
    </w:p>
    <w:p w14:paraId="46CC8714" w14:textId="77777777" w:rsidR="00112DB7" w:rsidRPr="00F7475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Your treatment begins with an evaluation of what is going on in your life.</w:t>
      </w:r>
      <w:r w:rsidR="00B111F7" w:rsidRPr="00FF786B">
        <w:rPr>
          <w:rFonts w:ascii="Bookman Old Style" w:hAnsi="Bookman Old Style"/>
          <w:color w:val="000000"/>
          <w:sz w:val="26"/>
          <w:szCs w:val="26"/>
        </w:rPr>
        <w:t xml:space="preserve">  You will be interviewed by your psychiatric practitioner and/or </w:t>
      </w:r>
      <w:r w:rsidRPr="00FF786B">
        <w:rPr>
          <w:rFonts w:ascii="Bookman Old Style" w:hAnsi="Bookman Old Style"/>
          <w:color w:val="000000"/>
          <w:sz w:val="26"/>
          <w:szCs w:val="26"/>
        </w:rPr>
        <w:t xml:space="preserve">Doctor. You will also talk with a Nurse, Therapist, Teacher, Dietician, and others.   It is very important to us to get your view of the situation. You will be </w:t>
      </w:r>
      <w:r w:rsidRPr="00F7475B">
        <w:rPr>
          <w:rFonts w:ascii="Bookman Old Style" w:hAnsi="Bookman Old Style"/>
          <w:color w:val="000000"/>
          <w:sz w:val="26"/>
          <w:szCs w:val="26"/>
        </w:rPr>
        <w:t xml:space="preserve">interviewed to provide information that </w:t>
      </w:r>
      <w:r w:rsidRPr="00F7475B">
        <w:rPr>
          <w:rFonts w:ascii="Bookman Old Style" w:hAnsi="Bookman Old Style"/>
          <w:b/>
          <w:color w:val="000000"/>
          <w:sz w:val="26"/>
          <w:szCs w:val="26"/>
        </w:rPr>
        <w:t>only you can give</w:t>
      </w:r>
      <w:r w:rsidR="00F7475B">
        <w:rPr>
          <w:rFonts w:ascii="Bookman Old Style" w:hAnsi="Bookman Old Style"/>
          <w:color w:val="000000"/>
          <w:sz w:val="26"/>
          <w:szCs w:val="26"/>
        </w:rPr>
        <w:t>.  It is v</w:t>
      </w:r>
      <w:r w:rsidRPr="00F7475B">
        <w:rPr>
          <w:rFonts w:ascii="Bookman Old Style" w:hAnsi="Bookman Old Style"/>
          <w:color w:val="000000"/>
          <w:sz w:val="26"/>
          <w:szCs w:val="26"/>
        </w:rPr>
        <w:t>ery important that you a</w:t>
      </w:r>
      <w:r w:rsidR="00F7475B">
        <w:rPr>
          <w:rFonts w:ascii="Bookman Old Style" w:hAnsi="Bookman Old Style"/>
          <w:color w:val="000000"/>
          <w:sz w:val="26"/>
          <w:szCs w:val="26"/>
        </w:rPr>
        <w:t>nswer questions completely and accurately</w:t>
      </w:r>
      <w:r w:rsidRPr="00F7475B">
        <w:rPr>
          <w:rFonts w:ascii="Bookman Old Style" w:hAnsi="Bookman Old Style"/>
          <w:color w:val="000000"/>
          <w:sz w:val="26"/>
          <w:szCs w:val="26"/>
        </w:rPr>
        <w:t>. The more we know about you, the better we can help.</w:t>
      </w:r>
    </w:p>
    <w:p w14:paraId="2F66D592" w14:textId="77777777" w:rsidR="00112DB7" w:rsidRPr="00F7475B" w:rsidRDefault="00112DB7" w:rsidP="00112DB7">
      <w:pPr>
        <w:jc w:val="both"/>
        <w:rPr>
          <w:rFonts w:ascii="Bookman Old Style" w:hAnsi="Bookman Old Style"/>
          <w:color w:val="000000"/>
          <w:sz w:val="26"/>
          <w:szCs w:val="26"/>
        </w:rPr>
      </w:pPr>
    </w:p>
    <w:p w14:paraId="171C0A93" w14:textId="77777777" w:rsidR="00F7475B" w:rsidRPr="00F7475B" w:rsidRDefault="00112DB7" w:rsidP="00F7475B">
      <w:pPr>
        <w:jc w:val="both"/>
        <w:rPr>
          <w:rFonts w:ascii="Bookman Old Style" w:hAnsi="Bookman Old Style"/>
          <w:iCs/>
          <w:sz w:val="26"/>
          <w:szCs w:val="26"/>
        </w:rPr>
      </w:pPr>
      <w:r w:rsidRPr="00F7475B">
        <w:rPr>
          <w:rFonts w:ascii="Bookman Old Style" w:hAnsi="Bookman Old Style"/>
          <w:color w:val="000000"/>
          <w:sz w:val="26"/>
          <w:szCs w:val="26"/>
        </w:rPr>
        <w:t>Fo</w:t>
      </w:r>
      <w:r w:rsidR="00F7475B" w:rsidRPr="00F7475B">
        <w:rPr>
          <w:rFonts w:ascii="Bookman Old Style" w:hAnsi="Bookman Old Style"/>
          <w:color w:val="000000"/>
          <w:sz w:val="26"/>
          <w:szCs w:val="26"/>
        </w:rPr>
        <w:t xml:space="preserve">llowing these assessments, your </w:t>
      </w:r>
      <w:r w:rsidRPr="00F7475B">
        <w:rPr>
          <w:rFonts w:ascii="Bookman Old Style" w:hAnsi="Bookman Old Style"/>
          <w:color w:val="000000"/>
          <w:sz w:val="26"/>
          <w:szCs w:val="26"/>
        </w:rPr>
        <w:t xml:space="preserve">Doctor and other members of your treatment team will meet to form an individualized Treatment Plan. </w:t>
      </w:r>
      <w:r w:rsidR="00F7475B" w:rsidRPr="00F7475B">
        <w:rPr>
          <w:rFonts w:ascii="Bookman Old Style" w:hAnsi="Bookman Old Style"/>
          <w:color w:val="000000"/>
          <w:sz w:val="26"/>
          <w:szCs w:val="26"/>
        </w:rPr>
        <w:t>A</w:t>
      </w:r>
      <w:r w:rsidR="00F7475B">
        <w:rPr>
          <w:rFonts w:ascii="Bookman Old Style" w:hAnsi="Bookman Old Style"/>
          <w:color w:val="000000"/>
          <w:sz w:val="26"/>
          <w:szCs w:val="26"/>
        </w:rPr>
        <w:t xml:space="preserve">dditionally, your </w:t>
      </w:r>
      <w:r w:rsidR="00F7475B" w:rsidRPr="00F7475B">
        <w:rPr>
          <w:rFonts w:ascii="Bookman Old Style" w:hAnsi="Bookman Old Style"/>
          <w:color w:val="000000"/>
          <w:sz w:val="26"/>
          <w:szCs w:val="26"/>
        </w:rPr>
        <w:t xml:space="preserve">education plan will be reviewed and modified as needed based on recommendations from this team, you and your family.  </w:t>
      </w:r>
      <w:r w:rsidRPr="00F7475B">
        <w:rPr>
          <w:rFonts w:ascii="Bookman Old Style" w:hAnsi="Bookman Old Style"/>
          <w:color w:val="000000"/>
          <w:sz w:val="26"/>
          <w:szCs w:val="26"/>
        </w:rPr>
        <w:t>Your help is needed in forming the</w:t>
      </w:r>
      <w:r w:rsidR="00F7475B" w:rsidRPr="00F7475B">
        <w:rPr>
          <w:rFonts w:ascii="Bookman Old Style" w:hAnsi="Bookman Old Style"/>
          <w:color w:val="000000"/>
          <w:sz w:val="26"/>
          <w:szCs w:val="26"/>
        </w:rPr>
        <w:t>se</w:t>
      </w:r>
      <w:r w:rsidRPr="00F7475B">
        <w:rPr>
          <w:rFonts w:ascii="Bookman Old Style" w:hAnsi="Bookman Old Style"/>
          <w:color w:val="000000"/>
          <w:sz w:val="26"/>
          <w:szCs w:val="26"/>
        </w:rPr>
        <w:t xml:space="preserve"> plan</w:t>
      </w:r>
      <w:r w:rsidR="00F7475B" w:rsidRPr="00F7475B">
        <w:rPr>
          <w:rFonts w:ascii="Bookman Old Style" w:hAnsi="Bookman Old Style"/>
          <w:color w:val="000000"/>
          <w:sz w:val="26"/>
          <w:szCs w:val="26"/>
        </w:rPr>
        <w:t xml:space="preserve">s. </w:t>
      </w:r>
      <w:r w:rsidR="00F7475B">
        <w:rPr>
          <w:rFonts w:ascii="Bookman Old Style" w:hAnsi="Bookman Old Style"/>
          <w:color w:val="000000"/>
          <w:sz w:val="26"/>
          <w:szCs w:val="26"/>
        </w:rPr>
        <w:t>These plans</w:t>
      </w:r>
      <w:r w:rsidR="00F7475B" w:rsidRPr="00F7475B">
        <w:rPr>
          <w:rFonts w:ascii="Bookman Old Style" w:hAnsi="Bookman Old Style"/>
          <w:color w:val="000000"/>
          <w:sz w:val="26"/>
          <w:szCs w:val="26"/>
        </w:rPr>
        <w:t xml:space="preserve"> describe</w:t>
      </w:r>
      <w:r w:rsidRPr="00F7475B">
        <w:rPr>
          <w:rFonts w:ascii="Bookman Old Style" w:hAnsi="Bookman Old Style"/>
          <w:color w:val="000000"/>
          <w:sz w:val="26"/>
          <w:szCs w:val="26"/>
        </w:rPr>
        <w:t xml:space="preserve"> treatment </w:t>
      </w:r>
      <w:r w:rsidR="00F7475B" w:rsidRPr="00F7475B">
        <w:rPr>
          <w:rFonts w:ascii="Bookman Old Style" w:hAnsi="Bookman Old Style"/>
          <w:color w:val="000000"/>
          <w:sz w:val="26"/>
          <w:szCs w:val="26"/>
        </w:rPr>
        <w:t xml:space="preserve">and educational </w:t>
      </w:r>
      <w:r w:rsidRPr="00F7475B">
        <w:rPr>
          <w:rFonts w:ascii="Bookman Old Style" w:hAnsi="Bookman Old Style"/>
          <w:color w:val="000000"/>
          <w:sz w:val="26"/>
          <w:szCs w:val="26"/>
        </w:rPr>
        <w:t>goals, what type of help is needed, what professionals will be involved, and</w:t>
      </w:r>
      <w:r w:rsidR="00F7475B">
        <w:rPr>
          <w:rFonts w:ascii="Bookman Old Style" w:hAnsi="Bookman Old Style"/>
          <w:color w:val="000000"/>
          <w:sz w:val="26"/>
          <w:szCs w:val="26"/>
        </w:rPr>
        <w:t xml:space="preserve"> what methods will be used. These</w:t>
      </w:r>
      <w:r w:rsidRPr="00F7475B">
        <w:rPr>
          <w:rFonts w:ascii="Bookman Old Style" w:hAnsi="Bookman Old Style"/>
          <w:color w:val="000000"/>
          <w:sz w:val="26"/>
          <w:szCs w:val="26"/>
        </w:rPr>
        <w:t xml:space="preserve"> plan</w:t>
      </w:r>
      <w:r w:rsidR="00F7475B">
        <w:rPr>
          <w:rFonts w:ascii="Bookman Old Style" w:hAnsi="Bookman Old Style"/>
          <w:color w:val="000000"/>
          <w:sz w:val="26"/>
          <w:szCs w:val="26"/>
        </w:rPr>
        <w:t>s</w:t>
      </w:r>
      <w:r w:rsidRPr="00F7475B">
        <w:rPr>
          <w:rFonts w:ascii="Bookman Old Style" w:hAnsi="Bookman Old Style"/>
          <w:color w:val="000000"/>
          <w:sz w:val="26"/>
          <w:szCs w:val="26"/>
        </w:rPr>
        <w:t xml:space="preserve"> can help you accomplish your goals. If you have questions about your </w:t>
      </w:r>
      <w:r w:rsidRPr="00F7475B">
        <w:rPr>
          <w:rFonts w:ascii="Bookman Old Style" w:hAnsi="Bookman Old Style"/>
          <w:sz w:val="26"/>
          <w:szCs w:val="26"/>
        </w:rPr>
        <w:t xml:space="preserve">treatment </w:t>
      </w:r>
      <w:r w:rsidR="00F7475B">
        <w:rPr>
          <w:rFonts w:ascii="Bookman Old Style" w:hAnsi="Bookman Old Style"/>
          <w:sz w:val="26"/>
          <w:szCs w:val="26"/>
        </w:rPr>
        <w:t xml:space="preserve">or education </w:t>
      </w:r>
      <w:r w:rsidRPr="00F7475B">
        <w:rPr>
          <w:rFonts w:ascii="Bookman Old Style" w:hAnsi="Bookman Old Style"/>
          <w:sz w:val="26"/>
          <w:szCs w:val="26"/>
        </w:rPr>
        <w:t xml:space="preserve">plan, ask your Doctor, Therapist, </w:t>
      </w:r>
      <w:r w:rsidR="00F7475B">
        <w:rPr>
          <w:rFonts w:ascii="Bookman Old Style" w:hAnsi="Bookman Old Style"/>
          <w:sz w:val="26"/>
          <w:szCs w:val="26"/>
        </w:rPr>
        <w:t xml:space="preserve">Teacher </w:t>
      </w:r>
      <w:r w:rsidRPr="00F7475B">
        <w:rPr>
          <w:rFonts w:ascii="Bookman Old Style" w:hAnsi="Bookman Old Style"/>
          <w:sz w:val="26"/>
          <w:szCs w:val="26"/>
        </w:rPr>
        <w:t>or any other member of the treatment team.</w:t>
      </w:r>
      <w:r w:rsidR="00F7475B" w:rsidRPr="00F7475B">
        <w:rPr>
          <w:rFonts w:ascii="Bookman Old Style" w:hAnsi="Bookman Old Style"/>
          <w:sz w:val="26"/>
          <w:szCs w:val="26"/>
        </w:rPr>
        <w:t xml:space="preserve">  </w:t>
      </w:r>
      <w:r w:rsidR="00F7475B" w:rsidRPr="00F7475B">
        <w:rPr>
          <w:rFonts w:ascii="Bookman Old Style" w:hAnsi="Bookman Old Style"/>
          <w:iCs/>
          <w:sz w:val="26"/>
          <w:szCs w:val="26"/>
        </w:rPr>
        <w:t xml:space="preserve">Please note that North Spring offers year round educational programming including speech/language therapy, and occupational therapy when needed.  </w:t>
      </w:r>
    </w:p>
    <w:p w14:paraId="6BD100CA" w14:textId="77777777" w:rsidR="00112DB7" w:rsidRPr="00FF786B" w:rsidRDefault="00112DB7" w:rsidP="00112DB7">
      <w:pPr>
        <w:jc w:val="both"/>
        <w:rPr>
          <w:rFonts w:ascii="Bookman Old Style" w:hAnsi="Bookman Old Style"/>
          <w:b/>
          <w:i/>
          <w:color w:val="000080"/>
          <w:sz w:val="28"/>
          <w:szCs w:val="28"/>
        </w:rPr>
      </w:pPr>
    </w:p>
    <w:p w14:paraId="4C183028" w14:textId="77777777" w:rsidR="00112DB7" w:rsidRPr="00FF786B" w:rsidRDefault="00112DB7" w:rsidP="00112DB7">
      <w:pPr>
        <w:jc w:val="both"/>
        <w:rPr>
          <w:rFonts w:ascii="Bookman Old Style" w:hAnsi="Bookman Old Style"/>
          <w:b/>
          <w:i/>
          <w:color w:val="000080"/>
          <w:sz w:val="28"/>
          <w:szCs w:val="28"/>
        </w:rPr>
      </w:pPr>
      <w:r w:rsidRPr="00FF786B">
        <w:rPr>
          <w:rFonts w:ascii="Bookman Old Style" w:hAnsi="Bookman Old Style"/>
          <w:b/>
          <w:i/>
          <w:color w:val="000080"/>
          <w:sz w:val="28"/>
          <w:szCs w:val="28"/>
        </w:rPr>
        <w:t>Treatment Program</w:t>
      </w:r>
    </w:p>
    <w:p w14:paraId="56FC423A"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 xml:space="preserve">The </w:t>
      </w:r>
      <w:r w:rsidR="00164D1C" w:rsidRPr="00FF786B">
        <w:rPr>
          <w:rFonts w:ascii="Bookman Old Style" w:hAnsi="Bookman Old Style"/>
          <w:color w:val="000000"/>
          <w:sz w:val="26"/>
          <w:szCs w:val="26"/>
        </w:rPr>
        <w:t>RTC (</w:t>
      </w:r>
      <w:r w:rsidRPr="00FF786B">
        <w:rPr>
          <w:rFonts w:ascii="Bookman Old Style" w:hAnsi="Bookman Old Style"/>
          <w:color w:val="000000"/>
          <w:sz w:val="26"/>
          <w:szCs w:val="26"/>
        </w:rPr>
        <w:t>Residential Treatment Program</w:t>
      </w:r>
      <w:r w:rsidR="00164D1C" w:rsidRPr="00FF786B">
        <w:rPr>
          <w:rFonts w:ascii="Bookman Old Style" w:hAnsi="Bookman Old Style"/>
          <w:color w:val="000000"/>
          <w:sz w:val="26"/>
          <w:szCs w:val="26"/>
        </w:rPr>
        <w:t>) also known as the PRTF which stands for Psychiatric Residential Treatment Facility</w:t>
      </w:r>
      <w:r w:rsidRPr="00FF786B">
        <w:rPr>
          <w:rFonts w:ascii="Bookman Old Style" w:hAnsi="Bookman Old Style"/>
          <w:color w:val="000000"/>
          <w:sz w:val="26"/>
          <w:szCs w:val="26"/>
        </w:rPr>
        <w:t xml:space="preserve"> is a specialized program designed to meet your needs. It is intended to help residents from age 9 through age 17 with all types of problems. We encourage you to be on time and participate in all activities in order to get the most out of treatment. The program provides structured activities seven days a week.  A typical treatment day begins around 6:30 a.m. and ends around 9:30 p.m. </w:t>
      </w:r>
    </w:p>
    <w:p w14:paraId="268580CA" w14:textId="77777777" w:rsidR="00112DB7" w:rsidRPr="00FF786B" w:rsidRDefault="00112DB7" w:rsidP="00112DB7">
      <w:pPr>
        <w:jc w:val="both"/>
        <w:rPr>
          <w:rFonts w:ascii="Bookman Old Style" w:hAnsi="Bookman Old Style"/>
          <w:color w:val="000000"/>
          <w:sz w:val="26"/>
          <w:szCs w:val="26"/>
        </w:rPr>
      </w:pPr>
    </w:p>
    <w:p w14:paraId="6AAA976D"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You w</w:t>
      </w:r>
      <w:r w:rsidR="00164D1C" w:rsidRPr="00FF786B">
        <w:rPr>
          <w:rFonts w:ascii="Bookman Old Style" w:hAnsi="Bookman Old Style"/>
          <w:color w:val="000000"/>
          <w:sz w:val="26"/>
          <w:szCs w:val="26"/>
        </w:rPr>
        <w:t>ill meet several times weekly with your therapist</w:t>
      </w:r>
      <w:r w:rsidRPr="00FF786B">
        <w:rPr>
          <w:rFonts w:ascii="Bookman Old Style" w:hAnsi="Bookman Old Style"/>
          <w:color w:val="000000"/>
          <w:sz w:val="26"/>
          <w:szCs w:val="26"/>
        </w:rPr>
        <w:t>. Below are descriptions of other key components.</w:t>
      </w:r>
    </w:p>
    <w:p w14:paraId="2D802CD5" w14:textId="77777777" w:rsidR="00112DB7" w:rsidRPr="00FF786B" w:rsidRDefault="00112DB7" w:rsidP="00112DB7">
      <w:pPr>
        <w:jc w:val="both"/>
        <w:rPr>
          <w:rFonts w:ascii="Bookman Old Style" w:hAnsi="Bookman Old Style"/>
          <w:color w:val="000000"/>
          <w:sz w:val="26"/>
          <w:szCs w:val="26"/>
        </w:rPr>
      </w:pPr>
    </w:p>
    <w:p w14:paraId="2944A100"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lastRenderedPageBreak/>
        <w:t xml:space="preserve">Each unit has a unit specific handbook that will have </w:t>
      </w:r>
      <w:r w:rsidR="00164D1C" w:rsidRPr="00FF786B">
        <w:rPr>
          <w:rFonts w:ascii="Bookman Old Style" w:hAnsi="Bookman Old Style"/>
          <w:color w:val="000000"/>
          <w:sz w:val="26"/>
          <w:szCs w:val="26"/>
        </w:rPr>
        <w:t>additional rules tailored to that particular unit and group of residents during non-school hours in particular so please review that as well</w:t>
      </w:r>
      <w:r w:rsidRPr="00FF786B">
        <w:rPr>
          <w:rFonts w:ascii="Bookman Old Style" w:hAnsi="Bookman Old Style"/>
          <w:color w:val="000000"/>
          <w:sz w:val="26"/>
          <w:szCs w:val="26"/>
        </w:rPr>
        <w:t>.</w:t>
      </w:r>
    </w:p>
    <w:p w14:paraId="48E14AA0" w14:textId="77777777" w:rsidR="00112DB7" w:rsidRPr="00FF786B" w:rsidRDefault="00112DB7" w:rsidP="00112DB7">
      <w:pPr>
        <w:jc w:val="both"/>
        <w:rPr>
          <w:rFonts w:ascii="Bookman Old Style" w:hAnsi="Bookman Old Style"/>
          <w:color w:val="000000"/>
          <w:sz w:val="26"/>
          <w:szCs w:val="26"/>
        </w:rPr>
      </w:pPr>
    </w:p>
    <w:p w14:paraId="5C09D4BF" w14:textId="77777777" w:rsidR="00112DB7" w:rsidRPr="00FF786B" w:rsidRDefault="00112DB7" w:rsidP="00112DB7">
      <w:pPr>
        <w:jc w:val="both"/>
        <w:rPr>
          <w:rFonts w:ascii="Bookman Old Style" w:hAnsi="Bookman Old Style"/>
          <w:b/>
          <w:i/>
          <w:color w:val="002060"/>
          <w:sz w:val="28"/>
          <w:szCs w:val="28"/>
        </w:rPr>
      </w:pPr>
      <w:r w:rsidRPr="00FF786B">
        <w:rPr>
          <w:rFonts w:ascii="Bookman Old Style" w:hAnsi="Bookman Old Style"/>
          <w:b/>
          <w:i/>
          <w:color w:val="002060"/>
          <w:sz w:val="28"/>
          <w:szCs w:val="28"/>
        </w:rPr>
        <w:t>Daily Goals Group and Wrap Up Group</w:t>
      </w:r>
    </w:p>
    <w:p w14:paraId="00339415" w14:textId="77777777" w:rsidR="00112DB7" w:rsidRPr="00FF786B" w:rsidRDefault="00112DB7" w:rsidP="005A3491">
      <w:pPr>
        <w:jc w:val="both"/>
        <w:rPr>
          <w:rFonts w:ascii="Bookman Old Style" w:hAnsi="Bookman Old Style"/>
          <w:color w:val="000000"/>
          <w:sz w:val="26"/>
          <w:szCs w:val="26"/>
        </w:rPr>
      </w:pPr>
      <w:r w:rsidRPr="00FF786B">
        <w:rPr>
          <w:rFonts w:ascii="Bookman Old Style" w:hAnsi="Bookman Old Style"/>
          <w:color w:val="000000"/>
          <w:sz w:val="26"/>
          <w:szCs w:val="26"/>
        </w:rPr>
        <w:t>Goals Group and Wrap Up Group are held daily. The purpose of these groups is to help you develop goals related to your Treatment Plan and evaluate your progress. Goals Group is held in the morning. You will talk about your overall goals in treatment, your daily goals, and develop an action plan about how to use daily treatment activities to meet your goals. Wrap Up Group is held in the evening. You will talk about treatment activities, progress in meeting your overall and daily goals, the actual solutions that you used to meet your goals, and other potential solutions. These groups are also used to discuss and solve any problems or issues on the unit.</w:t>
      </w:r>
    </w:p>
    <w:p w14:paraId="55C4A44C" w14:textId="77777777" w:rsidR="00112DB7" w:rsidRPr="00FF786B" w:rsidRDefault="00112DB7" w:rsidP="00112DB7">
      <w:pPr>
        <w:tabs>
          <w:tab w:val="left" w:pos="-1440"/>
        </w:tabs>
        <w:jc w:val="both"/>
        <w:rPr>
          <w:rFonts w:ascii="Bookman Old Style" w:hAnsi="Bookman Old Style"/>
          <w:color w:val="000000"/>
          <w:sz w:val="28"/>
        </w:rPr>
      </w:pPr>
    </w:p>
    <w:p w14:paraId="73DFDA10" w14:textId="77777777" w:rsidR="00112DB7" w:rsidRPr="00FF786B" w:rsidRDefault="00112DB7" w:rsidP="00112DB7">
      <w:pPr>
        <w:tabs>
          <w:tab w:val="left" w:pos="-1440"/>
        </w:tabs>
        <w:jc w:val="both"/>
        <w:rPr>
          <w:rFonts w:ascii="Bookman Old Style" w:hAnsi="Bookman Old Style"/>
          <w:color w:val="002060"/>
          <w:sz w:val="28"/>
        </w:rPr>
      </w:pPr>
      <w:r w:rsidRPr="00FF786B">
        <w:rPr>
          <w:rFonts w:ascii="Bookman Old Style" w:hAnsi="Bookman Old Style"/>
          <w:b/>
          <w:i/>
          <w:color w:val="002060"/>
          <w:sz w:val="28"/>
        </w:rPr>
        <w:t>Group Therapy</w:t>
      </w:r>
    </w:p>
    <w:p w14:paraId="6DBD99F6" w14:textId="77777777" w:rsidR="00112DB7" w:rsidRPr="00FF786B" w:rsidRDefault="00112DB7" w:rsidP="005A3491">
      <w:pPr>
        <w:jc w:val="both"/>
        <w:rPr>
          <w:rFonts w:ascii="Bookman Old Style" w:hAnsi="Bookman Old Style"/>
          <w:color w:val="000000"/>
          <w:sz w:val="26"/>
          <w:szCs w:val="26"/>
        </w:rPr>
      </w:pPr>
      <w:r w:rsidRPr="00FF786B">
        <w:rPr>
          <w:rFonts w:ascii="Bookman Old Style" w:hAnsi="Bookman Old Style"/>
          <w:color w:val="000000"/>
          <w:sz w:val="26"/>
          <w:szCs w:val="26"/>
        </w:rPr>
        <w:t>Group therapy allows you to get support from others with similar problems, talk about real life situations, and provides a safe place to try out new ways of doing things. Group therapy focuses on your goals, present situation, strengths, and solutions. It can help you change how you think, feel, and act. Group therapy teaches skills - you will learn the important interaction between the way a person views themselves, others, and the world and how this relates to emotions, behaviors, and physical states.</w:t>
      </w:r>
    </w:p>
    <w:p w14:paraId="1DC85FD7" w14:textId="77777777" w:rsidR="00112DB7" w:rsidRPr="00FF786B" w:rsidRDefault="00112DB7" w:rsidP="00675E5B">
      <w:pPr>
        <w:jc w:val="both"/>
        <w:rPr>
          <w:rFonts w:ascii="Bookman Old Style" w:hAnsi="Bookman Old Style"/>
          <w:color w:val="000000"/>
          <w:sz w:val="26"/>
          <w:szCs w:val="26"/>
        </w:rPr>
      </w:pPr>
    </w:p>
    <w:p w14:paraId="2B117D1E" w14:textId="77777777" w:rsidR="00112DB7" w:rsidRPr="00FF786B" w:rsidRDefault="00112DB7" w:rsidP="005A3491">
      <w:pPr>
        <w:jc w:val="both"/>
        <w:rPr>
          <w:rFonts w:ascii="Bookman Old Style" w:hAnsi="Bookman Old Style"/>
          <w:color w:val="000000"/>
          <w:sz w:val="26"/>
          <w:szCs w:val="26"/>
        </w:rPr>
      </w:pPr>
      <w:r w:rsidRPr="00FF786B">
        <w:rPr>
          <w:rFonts w:ascii="Bookman Old Style" w:hAnsi="Bookman Old Style"/>
          <w:color w:val="000000"/>
          <w:sz w:val="26"/>
          <w:szCs w:val="26"/>
        </w:rPr>
        <w:t>Group therapy lasts approximately one hour and is led by a mental health professional with training and experience in group therapy. Some of the group therapy sessions are educational.  These classes or groups involve talking about certain subjects that will help you deal with day to day issues such as decision-making, problem solving, resolving conflicts, stress management, anger management and dealing with peer pressure.</w:t>
      </w:r>
    </w:p>
    <w:p w14:paraId="58F9C2B6" w14:textId="77777777" w:rsidR="00112DB7" w:rsidRPr="00FF786B" w:rsidRDefault="00112DB7" w:rsidP="00112DB7">
      <w:pPr>
        <w:jc w:val="both"/>
        <w:rPr>
          <w:rFonts w:ascii="Bookman Old Style" w:hAnsi="Bookman Old Style"/>
          <w:color w:val="000000"/>
        </w:rPr>
      </w:pPr>
    </w:p>
    <w:p w14:paraId="00AF9FA8" w14:textId="77777777" w:rsidR="00593912" w:rsidRPr="00FF786B" w:rsidRDefault="00593912" w:rsidP="00112DB7">
      <w:pPr>
        <w:jc w:val="both"/>
        <w:rPr>
          <w:rFonts w:ascii="Bookman Old Style" w:hAnsi="Bookman Old Style"/>
          <w:color w:val="000000"/>
        </w:rPr>
      </w:pPr>
    </w:p>
    <w:p w14:paraId="6C8C93D8" w14:textId="77777777" w:rsidR="00112DB7" w:rsidRPr="00FF786B" w:rsidRDefault="00112DB7" w:rsidP="00112DB7">
      <w:pPr>
        <w:jc w:val="both"/>
        <w:rPr>
          <w:rFonts w:ascii="Bookman Old Style" w:hAnsi="Bookman Old Style"/>
          <w:b/>
          <w:i/>
          <w:color w:val="002060"/>
          <w:sz w:val="28"/>
        </w:rPr>
      </w:pPr>
      <w:r w:rsidRPr="00FF786B">
        <w:rPr>
          <w:rFonts w:ascii="Bookman Old Style" w:hAnsi="Bookman Old Style"/>
          <w:b/>
          <w:i/>
          <w:color w:val="002060"/>
          <w:sz w:val="28"/>
        </w:rPr>
        <w:t>Other groups and classes</w:t>
      </w:r>
    </w:p>
    <w:p w14:paraId="6810BEED" w14:textId="77777777" w:rsidR="00593912" w:rsidRPr="00FF786B" w:rsidRDefault="00593912" w:rsidP="00112DB7">
      <w:pPr>
        <w:jc w:val="both"/>
        <w:rPr>
          <w:rFonts w:ascii="Bookman Old Style" w:hAnsi="Bookman Old Style"/>
          <w:b/>
          <w:color w:val="002060"/>
          <w:sz w:val="28"/>
        </w:rPr>
      </w:pPr>
    </w:p>
    <w:p w14:paraId="65798068" w14:textId="77777777" w:rsidR="00112DB7" w:rsidRPr="00FF786B" w:rsidRDefault="00112DB7" w:rsidP="00112DB7">
      <w:pPr>
        <w:ind w:left="720"/>
        <w:jc w:val="both"/>
        <w:rPr>
          <w:rFonts w:ascii="Bookman Old Style" w:hAnsi="Bookman Old Style"/>
          <w:color w:val="000000"/>
          <w:sz w:val="26"/>
          <w:szCs w:val="26"/>
        </w:rPr>
      </w:pPr>
      <w:r w:rsidRPr="00FF786B">
        <w:rPr>
          <w:rFonts w:ascii="Bookman Old Style" w:hAnsi="Bookman Old Style"/>
          <w:b/>
          <w:color w:val="002060"/>
          <w:sz w:val="28"/>
        </w:rPr>
        <w:t>Life Skills</w:t>
      </w:r>
      <w:r w:rsidRPr="00FF786B">
        <w:rPr>
          <w:rFonts w:ascii="Bookman Old Style" w:hAnsi="Bookman Old Style"/>
          <w:b/>
          <w:color w:val="000000"/>
          <w:sz w:val="28"/>
        </w:rPr>
        <w:t xml:space="preserve"> </w:t>
      </w:r>
      <w:r w:rsidRPr="00FF786B">
        <w:rPr>
          <w:rFonts w:ascii="Bookman Old Style" w:hAnsi="Bookman Old Style"/>
          <w:color w:val="000000"/>
          <w:sz w:val="28"/>
        </w:rPr>
        <w:t xml:space="preserve">- </w:t>
      </w:r>
      <w:r w:rsidRPr="00FF786B">
        <w:rPr>
          <w:rFonts w:ascii="Bookman Old Style" w:hAnsi="Bookman Old Style"/>
          <w:color w:val="000000"/>
          <w:sz w:val="26"/>
          <w:szCs w:val="26"/>
        </w:rPr>
        <w:t xml:space="preserve">This group helps develop basic skills such as communication skills, how to spend leisure time, beliefs and values, setting daily goals, and time management skills. It also teaches about the importance of good diet, exercise, health and rest.  </w:t>
      </w:r>
    </w:p>
    <w:p w14:paraId="01400EB8" w14:textId="77777777" w:rsidR="00112DB7" w:rsidRPr="00FF786B" w:rsidRDefault="00112DB7" w:rsidP="00112DB7">
      <w:pPr>
        <w:jc w:val="both"/>
        <w:rPr>
          <w:rFonts w:ascii="Bookman Old Style" w:hAnsi="Bookman Old Style"/>
          <w:color w:val="000000"/>
        </w:rPr>
      </w:pPr>
    </w:p>
    <w:p w14:paraId="118162C4" w14:textId="77777777" w:rsidR="00112DB7" w:rsidRPr="00FF786B" w:rsidRDefault="00112DB7" w:rsidP="00112DB7">
      <w:pPr>
        <w:ind w:left="720"/>
        <w:jc w:val="both"/>
        <w:rPr>
          <w:rFonts w:ascii="Bookman Old Style" w:hAnsi="Bookman Old Style"/>
          <w:color w:val="000000"/>
          <w:sz w:val="26"/>
          <w:szCs w:val="26"/>
        </w:rPr>
      </w:pPr>
      <w:r w:rsidRPr="00FF786B">
        <w:rPr>
          <w:rFonts w:ascii="Bookman Old Style" w:hAnsi="Bookman Old Style"/>
          <w:b/>
          <w:color w:val="002060"/>
          <w:sz w:val="28"/>
        </w:rPr>
        <w:lastRenderedPageBreak/>
        <w:t>Addiction Education</w:t>
      </w:r>
      <w:r w:rsidRPr="00FF786B">
        <w:rPr>
          <w:rFonts w:ascii="Bookman Old Style" w:hAnsi="Bookman Old Style"/>
          <w:color w:val="002060"/>
          <w:sz w:val="28"/>
        </w:rPr>
        <w:t xml:space="preserve"> </w:t>
      </w:r>
      <w:r w:rsidRPr="00FF786B">
        <w:rPr>
          <w:rFonts w:ascii="Bookman Old Style" w:hAnsi="Bookman Old Style"/>
          <w:color w:val="000000"/>
          <w:sz w:val="28"/>
        </w:rPr>
        <w:t xml:space="preserve">- </w:t>
      </w:r>
      <w:r w:rsidRPr="00FF786B">
        <w:rPr>
          <w:rFonts w:ascii="Bookman Old Style" w:hAnsi="Bookman Old Style"/>
          <w:color w:val="000000"/>
          <w:sz w:val="26"/>
          <w:szCs w:val="26"/>
        </w:rPr>
        <w:t>This group gives information about addiction, drugs classifications (such as tobacco/caffeine, alcohol/other depressants, marijuana/hallucinogens, and amphetamines/cocaine), and recovery.</w:t>
      </w:r>
    </w:p>
    <w:p w14:paraId="3D8822DD" w14:textId="77777777" w:rsidR="00011B1B" w:rsidRDefault="00011B1B" w:rsidP="00112DB7">
      <w:pPr>
        <w:ind w:left="720"/>
        <w:jc w:val="both"/>
        <w:rPr>
          <w:rFonts w:ascii="Bookman Old Style" w:hAnsi="Bookman Old Style"/>
          <w:b/>
          <w:color w:val="002060"/>
          <w:sz w:val="28"/>
        </w:rPr>
      </w:pPr>
    </w:p>
    <w:p w14:paraId="2BB6BC57" w14:textId="35E56CB5" w:rsidR="00112DB7" w:rsidRPr="00FF786B" w:rsidRDefault="00112DB7" w:rsidP="00112DB7">
      <w:pPr>
        <w:ind w:left="720"/>
        <w:jc w:val="both"/>
        <w:rPr>
          <w:rFonts w:ascii="Bookman Old Style" w:hAnsi="Bookman Old Style"/>
          <w:color w:val="000000"/>
          <w:sz w:val="28"/>
        </w:rPr>
      </w:pPr>
      <w:r w:rsidRPr="00FF786B">
        <w:rPr>
          <w:rFonts w:ascii="Bookman Old Style" w:hAnsi="Bookman Old Style"/>
          <w:b/>
          <w:color w:val="002060"/>
          <w:sz w:val="28"/>
        </w:rPr>
        <w:t xml:space="preserve">Medication/Diagnosis Education </w:t>
      </w:r>
      <w:r w:rsidRPr="00FF786B">
        <w:rPr>
          <w:rFonts w:ascii="Bookman Old Style" w:hAnsi="Bookman Old Style"/>
          <w:b/>
          <w:color w:val="000000"/>
          <w:sz w:val="28"/>
        </w:rPr>
        <w:t>-</w:t>
      </w:r>
      <w:r w:rsidRPr="00FF786B">
        <w:rPr>
          <w:rFonts w:ascii="Bookman Old Style" w:hAnsi="Bookman Old Style"/>
          <w:color w:val="000000"/>
          <w:sz w:val="28"/>
        </w:rPr>
        <w:t xml:space="preserve"> </w:t>
      </w:r>
      <w:r w:rsidRPr="00FF786B">
        <w:rPr>
          <w:rFonts w:ascii="Bookman Old Style" w:hAnsi="Bookman Old Style"/>
          <w:color w:val="000000"/>
          <w:sz w:val="26"/>
          <w:szCs w:val="26"/>
        </w:rPr>
        <w:t>This group teaches you about specific medications, benefits of medications, medication compliance, side effects, and talking with medical professionals. It also teaches you about different problems, symptoms, coping, and treatment</w:t>
      </w:r>
      <w:r w:rsidRPr="00FF786B">
        <w:rPr>
          <w:rFonts w:ascii="Bookman Old Style" w:hAnsi="Bookman Old Style"/>
          <w:color w:val="000000"/>
        </w:rPr>
        <w:t>.</w:t>
      </w:r>
    </w:p>
    <w:p w14:paraId="1C64315C" w14:textId="77777777" w:rsidR="00112DB7" w:rsidRPr="00FF786B" w:rsidRDefault="00112DB7" w:rsidP="00112DB7">
      <w:pPr>
        <w:jc w:val="both"/>
        <w:rPr>
          <w:rFonts w:ascii="Bookman Old Style" w:hAnsi="Bookman Old Style"/>
          <w:color w:val="000000"/>
          <w:sz w:val="28"/>
        </w:rPr>
      </w:pPr>
    </w:p>
    <w:p w14:paraId="4AC646CA" w14:textId="77777777" w:rsidR="00112DB7" w:rsidRPr="00FF786B" w:rsidRDefault="00112DB7" w:rsidP="00112DB7">
      <w:pPr>
        <w:tabs>
          <w:tab w:val="left" w:pos="-1440"/>
        </w:tabs>
        <w:ind w:left="720" w:hanging="720"/>
        <w:jc w:val="both"/>
        <w:rPr>
          <w:rFonts w:ascii="Bookman Old Style" w:hAnsi="Bookman Old Style"/>
          <w:b/>
          <w:color w:val="000000"/>
          <w:sz w:val="28"/>
        </w:rPr>
      </w:pPr>
      <w:r w:rsidRPr="00FF786B">
        <w:rPr>
          <w:rFonts w:ascii="Bookman Old Style" w:hAnsi="Bookman Old Style"/>
          <w:b/>
          <w:color w:val="000000"/>
          <w:sz w:val="28"/>
        </w:rPr>
        <w:tab/>
      </w:r>
      <w:r w:rsidRPr="00FF786B">
        <w:rPr>
          <w:rFonts w:ascii="Bookman Old Style" w:hAnsi="Bookman Old Style"/>
          <w:b/>
          <w:color w:val="002060"/>
          <w:sz w:val="28"/>
        </w:rPr>
        <w:t>Activities</w:t>
      </w:r>
      <w:r w:rsidRPr="00FF786B">
        <w:rPr>
          <w:rFonts w:ascii="Bookman Old Style" w:hAnsi="Bookman Old Style"/>
          <w:color w:val="002060"/>
          <w:sz w:val="28"/>
        </w:rPr>
        <w:t xml:space="preserve"> </w:t>
      </w:r>
      <w:r w:rsidRPr="00FF786B">
        <w:rPr>
          <w:rFonts w:ascii="Bookman Old Style" w:hAnsi="Bookman Old Style"/>
          <w:b/>
          <w:color w:val="002060"/>
          <w:sz w:val="28"/>
        </w:rPr>
        <w:t>Groups-</w:t>
      </w:r>
      <w:r w:rsidRPr="00FF786B">
        <w:rPr>
          <w:rFonts w:ascii="Bookman Old Style" w:hAnsi="Bookman Old Style"/>
          <w:b/>
          <w:color w:val="000000"/>
          <w:sz w:val="28"/>
        </w:rPr>
        <w:t xml:space="preserve"> </w:t>
      </w:r>
      <w:r w:rsidRPr="00FF786B">
        <w:rPr>
          <w:rFonts w:ascii="Bookman Old Style" w:hAnsi="Bookman Old Style"/>
          <w:color w:val="000000"/>
          <w:sz w:val="26"/>
          <w:szCs w:val="26"/>
        </w:rPr>
        <w:t xml:space="preserve">You will </w:t>
      </w:r>
      <w:r w:rsidR="00E623DE" w:rsidRPr="00FF786B">
        <w:rPr>
          <w:rFonts w:ascii="Bookman Old Style" w:hAnsi="Bookman Old Style"/>
          <w:color w:val="000000"/>
          <w:sz w:val="26"/>
          <w:szCs w:val="26"/>
        </w:rPr>
        <w:t xml:space="preserve">typically </w:t>
      </w:r>
      <w:r w:rsidRPr="00FF786B">
        <w:rPr>
          <w:rFonts w:ascii="Bookman Old Style" w:hAnsi="Bookman Old Style"/>
          <w:color w:val="000000"/>
          <w:sz w:val="26"/>
          <w:szCs w:val="26"/>
        </w:rPr>
        <w:t>see a r</w:t>
      </w:r>
      <w:r w:rsidR="00E623DE" w:rsidRPr="00FF786B">
        <w:rPr>
          <w:rFonts w:ascii="Bookman Old Style" w:hAnsi="Bookman Old Style"/>
          <w:color w:val="000000"/>
          <w:sz w:val="26"/>
          <w:szCs w:val="26"/>
        </w:rPr>
        <w:t>ecreation therapist at least one time</w:t>
      </w:r>
      <w:r w:rsidRPr="00FF786B">
        <w:rPr>
          <w:rFonts w:ascii="Bookman Old Style" w:hAnsi="Bookman Old Style"/>
          <w:color w:val="000000"/>
          <w:sz w:val="26"/>
          <w:szCs w:val="26"/>
        </w:rPr>
        <w:t xml:space="preserve"> each week</w:t>
      </w:r>
      <w:r w:rsidR="00E623DE" w:rsidRPr="00FF786B">
        <w:rPr>
          <w:rFonts w:ascii="Bookman Old Style" w:hAnsi="Bookman Old Style"/>
          <w:color w:val="000000"/>
          <w:sz w:val="26"/>
          <w:szCs w:val="26"/>
        </w:rPr>
        <w:t>. Activity</w:t>
      </w:r>
      <w:r w:rsidRPr="00FF786B">
        <w:rPr>
          <w:rFonts w:ascii="Bookman Old Style" w:hAnsi="Bookman Old Style"/>
          <w:color w:val="000000"/>
          <w:sz w:val="26"/>
          <w:szCs w:val="26"/>
        </w:rPr>
        <w:t xml:space="preserve"> groups help you learn how to solve problems, learn about yourself, express feelings in appropriate ways, reduce stress, and improve how you get along with others. You will get to participate in arts &amp; crafts, music appreciation, exercise, sports, games, relaxation training, and other leisure activities. </w:t>
      </w:r>
    </w:p>
    <w:p w14:paraId="30433609" w14:textId="77777777" w:rsidR="00112DB7" w:rsidRPr="00FF786B" w:rsidRDefault="00112DB7" w:rsidP="000D668F">
      <w:pPr>
        <w:jc w:val="both"/>
        <w:rPr>
          <w:rFonts w:ascii="Bookman Old Style" w:hAnsi="Bookman Old Style"/>
          <w:color w:val="000000"/>
        </w:rPr>
      </w:pPr>
    </w:p>
    <w:p w14:paraId="1D7CCC9E" w14:textId="77777777" w:rsidR="00112DB7" w:rsidRPr="00FF786B" w:rsidRDefault="00112DB7" w:rsidP="00112DB7">
      <w:pPr>
        <w:pStyle w:val="Heading1"/>
        <w:rPr>
          <w:rFonts w:ascii="Bookman Old Style" w:hAnsi="Bookman Old Style"/>
          <w:i/>
          <w:color w:val="002060"/>
          <w:sz w:val="28"/>
          <w:szCs w:val="28"/>
          <w:u w:val="none"/>
        </w:rPr>
      </w:pPr>
      <w:r w:rsidRPr="00FF786B">
        <w:rPr>
          <w:rFonts w:ascii="Bookman Old Style" w:hAnsi="Bookman Old Style"/>
          <w:i/>
          <w:color w:val="002060"/>
          <w:sz w:val="28"/>
          <w:szCs w:val="28"/>
          <w:u w:val="none"/>
        </w:rPr>
        <w:t>Our Treatment Methods</w:t>
      </w:r>
    </w:p>
    <w:p w14:paraId="57C2789A" w14:textId="77777777" w:rsidR="000119E1" w:rsidRPr="00FF786B" w:rsidRDefault="000119E1" w:rsidP="000119E1">
      <w:pPr>
        <w:rPr>
          <w:rFonts w:ascii="Bookman Old Style" w:hAnsi="Bookman Old Style"/>
          <w:sz w:val="26"/>
          <w:szCs w:val="26"/>
        </w:rPr>
      </w:pPr>
      <w:r w:rsidRPr="00FF786B">
        <w:rPr>
          <w:rFonts w:ascii="Bookman Old Style" w:hAnsi="Bookman Old Style"/>
          <w:sz w:val="26"/>
          <w:szCs w:val="26"/>
        </w:rPr>
        <w:t>Our residential treatment program uses a token economy system (</w:t>
      </w:r>
      <w:r w:rsidR="000654B4" w:rsidRPr="00FF786B">
        <w:rPr>
          <w:rFonts w:ascii="Bookman Old Style" w:hAnsi="Bookman Old Style"/>
          <w:sz w:val="26"/>
          <w:szCs w:val="26"/>
        </w:rPr>
        <w:t>see pages 34-36 for details).  We recognize that every resident is different and has different needs; our level system is individually tailored to you based upon your treatment plan and your own goals.</w:t>
      </w:r>
    </w:p>
    <w:p w14:paraId="5A99966B" w14:textId="77777777" w:rsidR="000654B4" w:rsidRPr="00FF786B" w:rsidRDefault="000654B4" w:rsidP="000119E1">
      <w:pPr>
        <w:rPr>
          <w:rFonts w:ascii="Bookman Old Style" w:hAnsi="Bookman Old Style"/>
          <w:sz w:val="26"/>
          <w:szCs w:val="26"/>
        </w:rPr>
      </w:pPr>
    </w:p>
    <w:p w14:paraId="512C64FB" w14:textId="77777777" w:rsidR="00E623DE" w:rsidRPr="00FF786B" w:rsidRDefault="000654B4" w:rsidP="00112DB7">
      <w:pPr>
        <w:jc w:val="both"/>
        <w:rPr>
          <w:rFonts w:ascii="Bookman Old Style" w:hAnsi="Bookman Old Style" w:cs="Arial"/>
          <w:sz w:val="26"/>
          <w:szCs w:val="26"/>
        </w:rPr>
      </w:pPr>
      <w:r w:rsidRPr="00FF786B">
        <w:rPr>
          <w:rFonts w:ascii="Bookman Old Style" w:hAnsi="Bookman Old Style" w:cs="Arial"/>
          <w:sz w:val="26"/>
          <w:szCs w:val="26"/>
        </w:rPr>
        <w:t>W</w:t>
      </w:r>
      <w:r w:rsidR="00112DB7" w:rsidRPr="00FF786B">
        <w:rPr>
          <w:rFonts w:ascii="Bookman Old Style" w:hAnsi="Bookman Old Style" w:cs="Arial"/>
          <w:sz w:val="26"/>
          <w:szCs w:val="26"/>
        </w:rPr>
        <w:t xml:space="preserve">e have adopted two well-known therapeutic methods to help the residents we serve. Older kids use an approach called Mode Deactivation Therapy (MDT). MDT focuses on a resident’s beliefs about themselves and the world, which have developed through their experiences. We recognize that you’ve been through a lot.  MDT doesn’t try to change you – it just helps you think about the way you think and react to circumstances; to help you figure out what might make your life easier and happier, and helps you work out a way to make that happen. </w:t>
      </w:r>
    </w:p>
    <w:p w14:paraId="2F2AD06B" w14:textId="77777777" w:rsidR="00E623DE" w:rsidRPr="00FF786B" w:rsidRDefault="00E623DE" w:rsidP="00112DB7">
      <w:pPr>
        <w:jc w:val="both"/>
        <w:rPr>
          <w:rFonts w:ascii="Bookman Old Style" w:hAnsi="Bookman Old Style" w:cs="Arial"/>
          <w:sz w:val="26"/>
          <w:szCs w:val="26"/>
        </w:rPr>
      </w:pPr>
    </w:p>
    <w:p w14:paraId="188A6D8B" w14:textId="77777777" w:rsidR="00112DB7" w:rsidRPr="00FF786B" w:rsidRDefault="00112DB7" w:rsidP="00112DB7">
      <w:pPr>
        <w:jc w:val="both"/>
        <w:rPr>
          <w:rFonts w:ascii="Bookman Old Style" w:hAnsi="Bookman Old Style" w:cs="Arial"/>
          <w:sz w:val="26"/>
          <w:szCs w:val="26"/>
        </w:rPr>
      </w:pPr>
      <w:r w:rsidRPr="00FF786B">
        <w:rPr>
          <w:rFonts w:ascii="Bookman Old Style" w:hAnsi="Bookman Old Style" w:cs="Arial"/>
          <w:sz w:val="26"/>
          <w:szCs w:val="26"/>
        </w:rPr>
        <w:t>Younger kids use a second approach called Parent Management Training (PMT). This method focuses on rewarding you for exhibiting positive behavior and recognizes how hard it can be to control some of your feelings</w:t>
      </w:r>
      <w:r w:rsidR="00E623DE" w:rsidRPr="00FF786B">
        <w:rPr>
          <w:rFonts w:ascii="Bookman Old Style" w:hAnsi="Bookman Old Style" w:cs="Arial"/>
          <w:sz w:val="26"/>
          <w:szCs w:val="26"/>
        </w:rPr>
        <w:t xml:space="preserve">.  </w:t>
      </w:r>
      <w:r w:rsidRPr="00FF786B">
        <w:rPr>
          <w:rFonts w:ascii="Bookman Old Style" w:hAnsi="Bookman Old Style" w:cs="Arial"/>
          <w:sz w:val="26"/>
          <w:szCs w:val="26"/>
        </w:rPr>
        <w:t xml:space="preserve">One component of the PMT rewards program is the utilization of a point system. Our direct care staff accurately document on a daily basis how you are doing.  They account for the day’s events by keeping track of the points earned by each resident in half hour increments. These point totals are used for later spending at the canteen or “treasure box”.  These </w:t>
      </w:r>
      <w:r w:rsidRPr="00FF786B">
        <w:rPr>
          <w:rFonts w:ascii="Bookman Old Style" w:hAnsi="Bookman Old Style" w:cs="Arial"/>
          <w:sz w:val="26"/>
          <w:szCs w:val="26"/>
        </w:rPr>
        <w:lastRenderedPageBreak/>
        <w:t xml:space="preserve">points are not just tracked for a resident’s spending but are used as a measure to determine progress. The tracking of success by using the point system helps to encourage continued progress for the resident. </w:t>
      </w:r>
    </w:p>
    <w:p w14:paraId="11992AB7" w14:textId="77777777" w:rsidR="00112DB7" w:rsidRPr="00FF786B" w:rsidRDefault="00112DB7" w:rsidP="00112DB7">
      <w:pPr>
        <w:rPr>
          <w:rFonts w:ascii="Bookman Old Style" w:hAnsi="Bookman Old Style" w:cs="Arial"/>
          <w:sz w:val="26"/>
          <w:szCs w:val="26"/>
        </w:rPr>
      </w:pPr>
    </w:p>
    <w:p w14:paraId="3C087151" w14:textId="77777777" w:rsidR="00112DB7" w:rsidRPr="00FF786B" w:rsidRDefault="00112DB7" w:rsidP="00112DB7">
      <w:pPr>
        <w:jc w:val="both"/>
        <w:rPr>
          <w:rFonts w:ascii="Bookman Old Style" w:hAnsi="Bookman Old Style"/>
          <w:b/>
          <w:color w:val="002060"/>
          <w:sz w:val="28"/>
          <w:szCs w:val="28"/>
        </w:rPr>
      </w:pPr>
      <w:r w:rsidRPr="00FF786B">
        <w:rPr>
          <w:rFonts w:ascii="Bookman Old Style" w:hAnsi="Bookman Old Style"/>
          <w:b/>
          <w:i/>
          <w:color w:val="002060"/>
          <w:sz w:val="28"/>
          <w:szCs w:val="28"/>
        </w:rPr>
        <w:t>Restraint and Seclusion Philosophy</w:t>
      </w:r>
    </w:p>
    <w:p w14:paraId="2AF00B2A" w14:textId="77777777" w:rsidR="00112DB7" w:rsidRPr="00FF786B" w:rsidRDefault="00112DB7" w:rsidP="00112DB7">
      <w:pPr>
        <w:jc w:val="both"/>
        <w:rPr>
          <w:rFonts w:ascii="Bookman Old Style" w:hAnsi="Bookman Old Style"/>
          <w:b/>
          <w:color w:val="000000"/>
        </w:rPr>
      </w:pPr>
      <w:r w:rsidRPr="00FF786B">
        <w:rPr>
          <w:rFonts w:ascii="Bookman Old Style" w:hAnsi="Bookman Old Style"/>
          <w:color w:val="000000"/>
          <w:sz w:val="26"/>
          <w:szCs w:val="26"/>
        </w:rPr>
        <w:t>The staff of North Spring tries hard to provide a positive, therapeutic environment.  We recognize that all residents have the right to considerate, respectful care in the least restrictive treatment environment possible.  It is ou</w:t>
      </w:r>
      <w:r w:rsidR="000654B4" w:rsidRPr="00FF786B">
        <w:rPr>
          <w:rFonts w:ascii="Bookman Old Style" w:hAnsi="Bookman Old Style"/>
          <w:color w:val="000000"/>
          <w:sz w:val="26"/>
          <w:szCs w:val="26"/>
        </w:rPr>
        <w:t>r philosophy that the residents’</w:t>
      </w:r>
      <w:r w:rsidRPr="00FF786B">
        <w:rPr>
          <w:rFonts w:ascii="Bookman Old Style" w:hAnsi="Bookman Old Style"/>
          <w:color w:val="000000"/>
          <w:sz w:val="26"/>
          <w:szCs w:val="26"/>
        </w:rPr>
        <w:t xml:space="preserve"> behavior must be managed in such a way as to prevent situations that might require interventions such as restraint. Physical holds are utilized only when there is an imminent risk of harm to yourself or someone else.  We continually educate our staff about the risks of restraint; the manner in which restraint is experienced by our residents; ways to avoid a situation getting out of control; and the proper, safe use of a physical hold.</w:t>
      </w:r>
    </w:p>
    <w:p w14:paraId="55E922D2" w14:textId="77777777" w:rsidR="00112DB7" w:rsidRPr="00FF786B" w:rsidRDefault="00112DB7" w:rsidP="00112DB7">
      <w:pPr>
        <w:jc w:val="both"/>
        <w:rPr>
          <w:rFonts w:ascii="Bookman Old Style" w:hAnsi="Bookman Old Style"/>
          <w:b/>
          <w:color w:val="000000"/>
        </w:rPr>
      </w:pPr>
    </w:p>
    <w:p w14:paraId="6BE9C6F3" w14:textId="77777777" w:rsidR="00112DB7" w:rsidRPr="00FF786B" w:rsidRDefault="00112DB7" w:rsidP="00112DB7">
      <w:pPr>
        <w:jc w:val="both"/>
        <w:rPr>
          <w:rFonts w:ascii="Bookman Old Style" w:hAnsi="Bookman Old Style"/>
          <w:b/>
          <w:color w:val="002060"/>
          <w:sz w:val="28"/>
          <w:szCs w:val="28"/>
        </w:rPr>
      </w:pPr>
      <w:r w:rsidRPr="00FF786B">
        <w:rPr>
          <w:rFonts w:ascii="Bookman Old Style" w:hAnsi="Bookman Old Style"/>
          <w:b/>
          <w:i/>
          <w:color w:val="002060"/>
          <w:sz w:val="28"/>
          <w:szCs w:val="28"/>
        </w:rPr>
        <w:t>Educational Services Overview</w:t>
      </w:r>
    </w:p>
    <w:p w14:paraId="0282515E"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 xml:space="preserve">School is held for five 1/2 hours a day year round. A school staff person will help you develop a personal educational plan based upon interviews, testing, and/or contact with your school.  Depending upon your situation, this personal plan may involve regular homework, make-up assignments, tutoring, and/or pursuing a certificate/degree (such as a high school equivalency diploma).   Our school is probably very like the school you were attending before coming to North Spring – you have a variety of teachers who specialize in a particular area (like English, Math, and Music), rotate between classes throughout the day, and have the opportunity to participate in clubs. </w:t>
      </w:r>
    </w:p>
    <w:p w14:paraId="5C7824A4" w14:textId="77777777" w:rsidR="00112DB7" w:rsidRPr="00FF786B" w:rsidRDefault="00112DB7" w:rsidP="00112DB7">
      <w:pPr>
        <w:jc w:val="both"/>
        <w:rPr>
          <w:rFonts w:ascii="Bookman Old Style" w:hAnsi="Bookman Old Style"/>
          <w:color w:val="000000"/>
          <w:sz w:val="26"/>
          <w:szCs w:val="26"/>
        </w:rPr>
      </w:pPr>
    </w:p>
    <w:p w14:paraId="082288D7" w14:textId="77777777" w:rsidR="00112DB7" w:rsidRPr="00FF786B" w:rsidRDefault="00112DB7" w:rsidP="00112DB7">
      <w:pPr>
        <w:jc w:val="both"/>
        <w:rPr>
          <w:rFonts w:ascii="Bookman Old Style" w:hAnsi="Bookman Old Style"/>
          <w:i/>
          <w:color w:val="002060"/>
          <w:sz w:val="28"/>
          <w:szCs w:val="28"/>
          <w:u w:val="single"/>
        </w:rPr>
      </w:pPr>
      <w:r w:rsidRPr="00FF786B">
        <w:rPr>
          <w:rFonts w:ascii="Bookman Old Style" w:hAnsi="Bookman Old Style"/>
          <w:b/>
          <w:i/>
          <w:color w:val="002060"/>
          <w:sz w:val="28"/>
          <w:szCs w:val="28"/>
        </w:rPr>
        <w:t>Family Involvement and Support</w:t>
      </w:r>
    </w:p>
    <w:p w14:paraId="2FE861BE" w14:textId="77777777" w:rsidR="00112DB7" w:rsidRPr="00FF786B" w:rsidRDefault="00112DB7" w:rsidP="00112DB7">
      <w:pPr>
        <w:framePr w:w="1296" w:h="1467" w:hRule="exact" w:hSpace="90" w:vSpace="90" w:wrap="auto" w:vAnchor="page" w:hAnchor="page" w:x="9721" w:y="10396"/>
        <w:pBdr>
          <w:top w:val="single" w:sz="6" w:space="0" w:color="FFFFFF"/>
          <w:left w:val="single" w:sz="6" w:space="0" w:color="FFFFFF"/>
          <w:bottom w:val="single" w:sz="6" w:space="0" w:color="FFFFFF"/>
          <w:right w:val="single" w:sz="6" w:space="0" w:color="FFFFFF"/>
        </w:pBdr>
        <w:rPr>
          <w:rFonts w:ascii="Bookman Old Style" w:hAnsi="Bookman Old Style"/>
        </w:rPr>
      </w:pPr>
    </w:p>
    <w:p w14:paraId="00FA945D"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Your parent or guardian will be expected to be actively involved in your treatment including assessment, treatment planning, family therapy, discharge planning, and other activities. Family Therapy is an important part of our work together. Family Therapy helps you and your parent/guardian listen, talk to, and get alon</w:t>
      </w:r>
      <w:r w:rsidR="00075AE0" w:rsidRPr="00FF786B">
        <w:rPr>
          <w:rFonts w:ascii="Bookman Old Style" w:hAnsi="Bookman Old Style"/>
          <w:color w:val="000000"/>
          <w:sz w:val="26"/>
          <w:szCs w:val="26"/>
        </w:rPr>
        <w:t>g better with each other. Your t</w:t>
      </w:r>
      <w:r w:rsidRPr="00FF786B">
        <w:rPr>
          <w:rFonts w:ascii="Bookman Old Style" w:hAnsi="Bookman Old Style"/>
          <w:color w:val="000000"/>
          <w:sz w:val="26"/>
          <w:szCs w:val="26"/>
        </w:rPr>
        <w:t xml:space="preserve">herapist and other members of the treatment team will be available to discuss your treatment, progress, and other issues as needed. </w:t>
      </w:r>
    </w:p>
    <w:p w14:paraId="281A5B33" w14:textId="77777777" w:rsidR="00E3696A" w:rsidRPr="00FF786B" w:rsidRDefault="00E3696A" w:rsidP="00112DB7">
      <w:pPr>
        <w:jc w:val="both"/>
        <w:rPr>
          <w:rFonts w:ascii="Bookman Old Style" w:hAnsi="Bookman Old Style"/>
          <w:color w:val="000000"/>
          <w:sz w:val="26"/>
          <w:szCs w:val="26"/>
        </w:rPr>
      </w:pPr>
    </w:p>
    <w:p w14:paraId="16297BD6" w14:textId="77777777" w:rsidR="00075AE0" w:rsidRPr="00FF786B" w:rsidRDefault="00112DB7" w:rsidP="00112DB7">
      <w:pPr>
        <w:rPr>
          <w:rFonts w:ascii="Bookman Old Style" w:hAnsi="Bookman Old Style"/>
          <w:b/>
          <w:i/>
          <w:color w:val="000080"/>
          <w:sz w:val="28"/>
          <w:szCs w:val="28"/>
        </w:rPr>
      </w:pPr>
      <w:r w:rsidRPr="00FF786B">
        <w:rPr>
          <w:rFonts w:ascii="Bookman Old Style" w:hAnsi="Bookman Old Style"/>
          <w:b/>
          <w:i/>
          <w:color w:val="000080"/>
          <w:sz w:val="28"/>
          <w:szCs w:val="28"/>
        </w:rPr>
        <w:t>Home Passes</w:t>
      </w:r>
    </w:p>
    <w:p w14:paraId="50808A95" w14:textId="77777777" w:rsidR="00112DB7" w:rsidRPr="00FF786B" w:rsidRDefault="00112DB7" w:rsidP="00112DB7">
      <w:pPr>
        <w:framePr w:w="1296" w:h="1467" w:hRule="exact" w:hSpace="90" w:vSpace="90" w:wrap="auto" w:vAnchor="page" w:hAnchor="page" w:x="9721" w:y="10396"/>
        <w:pBdr>
          <w:top w:val="single" w:sz="6" w:space="0" w:color="FFFFFF"/>
          <w:left w:val="single" w:sz="6" w:space="0" w:color="FFFFFF"/>
          <w:bottom w:val="single" w:sz="6" w:space="0" w:color="FFFFFF"/>
          <w:right w:val="single" w:sz="6" w:space="0" w:color="FFFFFF"/>
        </w:pBdr>
        <w:rPr>
          <w:rFonts w:ascii="Bookman Old Style" w:hAnsi="Bookman Old Style"/>
        </w:rPr>
      </w:pPr>
    </w:p>
    <w:p w14:paraId="6E516369" w14:textId="77777777" w:rsidR="00AC5C52" w:rsidRPr="00FF786B" w:rsidRDefault="00112DB7" w:rsidP="00150846">
      <w:pPr>
        <w:jc w:val="both"/>
        <w:rPr>
          <w:rFonts w:ascii="Bookman Old Style" w:hAnsi="Bookman Old Style"/>
          <w:color w:val="000000"/>
          <w:sz w:val="26"/>
          <w:szCs w:val="26"/>
        </w:rPr>
      </w:pPr>
      <w:r w:rsidRPr="00FF786B">
        <w:rPr>
          <w:rFonts w:ascii="Bookman Old Style" w:hAnsi="Bookman Old Style"/>
          <w:color w:val="000000"/>
          <w:sz w:val="26"/>
          <w:szCs w:val="26"/>
        </w:rPr>
        <w:t xml:space="preserve">Your parent, guardian or other identified caretaker will review the availability and need for therapeutic home passes. We strongly encourage </w:t>
      </w:r>
      <w:r w:rsidRPr="00FF786B">
        <w:rPr>
          <w:rFonts w:ascii="Bookman Old Style" w:hAnsi="Bookman Old Style"/>
          <w:color w:val="000000"/>
          <w:sz w:val="26"/>
          <w:szCs w:val="26"/>
        </w:rPr>
        <w:lastRenderedPageBreak/>
        <w:t>progressive increases in home visitation as the discharge date approaches.  To apply for a therapeutic home visit, a resident must have achieved a minimum of level 2.  Typically, Level 3 is</w:t>
      </w:r>
      <w:r w:rsidR="00E3696A" w:rsidRPr="00FF786B">
        <w:rPr>
          <w:rFonts w:ascii="Bookman Old Style" w:hAnsi="Bookman Old Style"/>
          <w:color w:val="000000"/>
          <w:sz w:val="26"/>
          <w:szCs w:val="26"/>
        </w:rPr>
        <w:t xml:space="preserve"> required for an overnight pass.</w:t>
      </w:r>
    </w:p>
    <w:p w14:paraId="78FC708C" w14:textId="77777777" w:rsidR="00011B1B" w:rsidRDefault="00011B1B" w:rsidP="00AC5C52">
      <w:pPr>
        <w:rPr>
          <w:rFonts w:ascii="Bookman Old Style" w:hAnsi="Bookman Old Style"/>
          <w:b/>
          <w:i/>
          <w:color w:val="000080"/>
          <w:sz w:val="28"/>
          <w:szCs w:val="28"/>
        </w:rPr>
      </w:pPr>
    </w:p>
    <w:p w14:paraId="435F9D3E" w14:textId="2AAE3A39" w:rsidR="00112DB7" w:rsidRPr="00FF786B" w:rsidRDefault="00112DB7" w:rsidP="00AC5C52">
      <w:pPr>
        <w:rPr>
          <w:rFonts w:ascii="Bookman Old Style" w:hAnsi="Bookman Old Style"/>
          <w:color w:val="000000"/>
          <w:sz w:val="26"/>
          <w:szCs w:val="26"/>
        </w:rPr>
      </w:pPr>
      <w:r w:rsidRPr="00FF786B">
        <w:rPr>
          <w:rFonts w:ascii="Bookman Old Style" w:hAnsi="Bookman Old Style"/>
          <w:b/>
          <w:i/>
          <w:color w:val="000080"/>
          <w:sz w:val="28"/>
          <w:szCs w:val="28"/>
        </w:rPr>
        <w:t>Medications</w:t>
      </w:r>
      <w:r w:rsidRPr="00FF786B">
        <w:rPr>
          <w:rFonts w:ascii="Bookman Old Style" w:hAnsi="Bookman Old Style"/>
          <w:color w:val="000000"/>
          <w:sz w:val="28"/>
          <w:szCs w:val="28"/>
        </w:rPr>
        <w:tab/>
      </w:r>
      <w:r w:rsidRPr="00FF786B">
        <w:rPr>
          <w:rFonts w:ascii="Bookman Old Style" w:hAnsi="Bookman Old Style"/>
          <w:color w:val="000000"/>
          <w:sz w:val="28"/>
          <w:szCs w:val="28"/>
        </w:rPr>
        <w:tab/>
      </w:r>
      <w:r w:rsidRPr="00FF786B">
        <w:rPr>
          <w:rFonts w:ascii="Bookman Old Style" w:hAnsi="Bookman Old Style"/>
          <w:color w:val="000000"/>
          <w:sz w:val="28"/>
          <w:szCs w:val="28"/>
        </w:rPr>
        <w:tab/>
      </w:r>
    </w:p>
    <w:p w14:paraId="46203528" w14:textId="111125FA" w:rsidR="000C1B86" w:rsidRPr="00FF786B" w:rsidRDefault="000C1B86" w:rsidP="00150846">
      <w:pPr>
        <w:jc w:val="both"/>
        <w:rPr>
          <w:rFonts w:ascii="Bookman Old Style" w:hAnsi="Bookman Old Style"/>
          <w:color w:val="000000"/>
          <w:sz w:val="26"/>
          <w:szCs w:val="26"/>
        </w:rPr>
      </w:pPr>
      <w:r w:rsidRPr="00FF786B">
        <w:rPr>
          <w:rFonts w:ascii="Bookman Old Style" w:hAnsi="Bookman Old Style"/>
          <w:color w:val="000000"/>
          <w:sz w:val="26"/>
          <w:szCs w:val="26"/>
        </w:rPr>
        <w:t xml:space="preserve">PRN or “as needed” medications will be dispensed by a nurse after there has been an assessment of the resident and a change in behavior, </w:t>
      </w:r>
      <w:r w:rsidR="00DD2D92" w:rsidRPr="00FF786B">
        <w:rPr>
          <w:rFonts w:ascii="Bookman Old Style" w:hAnsi="Bookman Old Style"/>
          <w:color w:val="000000"/>
          <w:sz w:val="26"/>
          <w:szCs w:val="26"/>
        </w:rPr>
        <w:t>i.e.</w:t>
      </w:r>
      <w:r w:rsidRPr="00FF786B">
        <w:rPr>
          <w:rFonts w:ascii="Bookman Old Style" w:hAnsi="Bookman Old Style"/>
          <w:color w:val="000000"/>
          <w:sz w:val="26"/>
          <w:szCs w:val="26"/>
        </w:rPr>
        <w:t xml:space="preserve">., </w:t>
      </w:r>
      <w:r w:rsidR="00DD2D92" w:rsidRPr="00FF786B">
        <w:rPr>
          <w:rFonts w:ascii="Bookman Old Style" w:hAnsi="Bookman Old Style"/>
          <w:color w:val="000000"/>
          <w:sz w:val="26"/>
          <w:szCs w:val="26"/>
        </w:rPr>
        <w:t>dysregulated, and</w:t>
      </w:r>
      <w:r w:rsidRPr="00FF786B">
        <w:rPr>
          <w:rFonts w:ascii="Bookman Old Style" w:hAnsi="Bookman Old Style"/>
          <w:color w:val="000000"/>
          <w:sz w:val="26"/>
          <w:szCs w:val="26"/>
        </w:rPr>
        <w:t xml:space="preserve"> in need of additional medication. The RN also will have a discussion with the physician before giving a PRN medication. PRN orders will be written at the time of admission and will be reassessed during the residents’ stay.</w:t>
      </w:r>
    </w:p>
    <w:p w14:paraId="5CA40D01" w14:textId="77777777" w:rsidR="00112DB7" w:rsidRPr="00FF786B" w:rsidRDefault="00112DB7" w:rsidP="00112DB7">
      <w:pPr>
        <w:rPr>
          <w:rFonts w:ascii="Bookman Old Style" w:hAnsi="Bookman Old Style"/>
          <w:color w:val="000000"/>
          <w:sz w:val="26"/>
          <w:szCs w:val="26"/>
        </w:rPr>
      </w:pPr>
    </w:p>
    <w:p w14:paraId="1C93D886" w14:textId="77777777" w:rsidR="00112DB7" w:rsidRPr="00FF786B" w:rsidRDefault="00112DB7" w:rsidP="00112DB7">
      <w:pPr>
        <w:jc w:val="both"/>
        <w:rPr>
          <w:rFonts w:ascii="Bookman Old Style" w:hAnsi="Bookman Old Style"/>
          <w:color w:val="000000"/>
          <w:sz w:val="28"/>
          <w:szCs w:val="28"/>
        </w:rPr>
      </w:pPr>
      <w:r w:rsidRPr="00FF786B">
        <w:rPr>
          <w:rFonts w:ascii="Bookman Old Style" w:hAnsi="Bookman Old Style"/>
          <w:b/>
          <w:i/>
          <w:color w:val="000080"/>
          <w:sz w:val="28"/>
          <w:szCs w:val="28"/>
        </w:rPr>
        <w:t>Discharge Planning</w:t>
      </w:r>
    </w:p>
    <w:p w14:paraId="6EE65B80"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 xml:space="preserve">From the moment you come to North Spring, your discharge plan is being developed.  We do not want you to be here a moment longer than necessary, and recognize that you don’t want to either! Your treatment team will meet to form the Discharge Plan. You need to be actively involved in discharge planning so that goals and plans are established for when you leave the program. The Discharge Plan describes any needs you may have, goals for several months, any recommended professional assistance, and suggestions about return to school or other activities, and an explanation of any prescribed medication. Your discharge plan will be </w:t>
      </w:r>
      <w:r w:rsidR="00B160E8" w:rsidRPr="00FF786B">
        <w:rPr>
          <w:rFonts w:ascii="Bookman Old Style" w:hAnsi="Bookman Old Style"/>
          <w:color w:val="000000"/>
          <w:sz w:val="26"/>
          <w:szCs w:val="26"/>
        </w:rPr>
        <w:t>reviewed in treatment team meetings and additionally as needed in our weekly discharge planning meeting</w:t>
      </w:r>
      <w:r w:rsidR="00B111F7" w:rsidRPr="00FF786B">
        <w:rPr>
          <w:rFonts w:ascii="Bookman Old Style" w:hAnsi="Bookman Old Style"/>
          <w:color w:val="000000"/>
          <w:sz w:val="26"/>
          <w:szCs w:val="26"/>
        </w:rPr>
        <w:t xml:space="preserve">s, particularly </w:t>
      </w:r>
      <w:r w:rsidR="00B160E8" w:rsidRPr="00FF786B">
        <w:rPr>
          <w:rFonts w:ascii="Bookman Old Style" w:hAnsi="Bookman Old Style"/>
          <w:color w:val="000000"/>
          <w:sz w:val="26"/>
          <w:szCs w:val="26"/>
        </w:rPr>
        <w:t>as you get closer to discharge.  This plan is developed by and communicated w</w:t>
      </w:r>
      <w:r w:rsidRPr="00FF786B">
        <w:rPr>
          <w:rFonts w:ascii="Bookman Old Style" w:hAnsi="Bookman Old Style"/>
          <w:color w:val="000000"/>
          <w:sz w:val="26"/>
          <w:szCs w:val="26"/>
        </w:rPr>
        <w:t xml:space="preserve">ith other professionals (i.e., Doctors, Therapists, Family Therapists, Teachers, </w:t>
      </w:r>
      <w:r w:rsidR="00B160E8" w:rsidRPr="00FF786B">
        <w:rPr>
          <w:rFonts w:ascii="Bookman Old Style" w:hAnsi="Bookman Old Style"/>
          <w:color w:val="000000"/>
          <w:sz w:val="26"/>
          <w:szCs w:val="26"/>
        </w:rPr>
        <w:t xml:space="preserve">Unit Coordinators, Case Managers </w:t>
      </w:r>
      <w:r w:rsidRPr="00FF786B">
        <w:rPr>
          <w:rFonts w:ascii="Bookman Old Style" w:hAnsi="Bookman Old Style"/>
          <w:color w:val="000000"/>
          <w:sz w:val="26"/>
          <w:szCs w:val="26"/>
        </w:rPr>
        <w:t>etc.) involved in your care.</w:t>
      </w:r>
    </w:p>
    <w:p w14:paraId="16514101" w14:textId="77777777" w:rsidR="00112DB7" w:rsidRPr="00FF786B" w:rsidRDefault="00112DB7" w:rsidP="00112DB7">
      <w:pPr>
        <w:jc w:val="both"/>
        <w:rPr>
          <w:rFonts w:ascii="Bookman Old Style" w:hAnsi="Bookman Old Style"/>
          <w:b/>
          <w:i/>
          <w:color w:val="000080"/>
          <w:sz w:val="28"/>
          <w:szCs w:val="28"/>
        </w:rPr>
      </w:pPr>
    </w:p>
    <w:p w14:paraId="46376E72" w14:textId="77777777" w:rsidR="00112DB7" w:rsidRPr="00FF786B" w:rsidRDefault="00112DB7" w:rsidP="00112DB7">
      <w:pPr>
        <w:jc w:val="both"/>
        <w:rPr>
          <w:rFonts w:ascii="Bookman Old Style" w:hAnsi="Bookman Old Style"/>
          <w:b/>
          <w:color w:val="000000"/>
          <w:sz w:val="28"/>
          <w:szCs w:val="28"/>
        </w:rPr>
      </w:pPr>
      <w:r w:rsidRPr="00FF786B">
        <w:rPr>
          <w:rFonts w:ascii="Bookman Old Style" w:hAnsi="Bookman Old Style"/>
          <w:b/>
          <w:i/>
          <w:color w:val="000080"/>
          <w:sz w:val="28"/>
          <w:szCs w:val="28"/>
        </w:rPr>
        <w:t>Visiting</w:t>
      </w:r>
    </w:p>
    <w:p w14:paraId="51B51C63" w14:textId="77777777" w:rsidR="002053F7" w:rsidRPr="00756697" w:rsidRDefault="00112DB7" w:rsidP="007A1653">
      <w:pPr>
        <w:jc w:val="both"/>
        <w:rPr>
          <w:rFonts w:ascii="Bookman Old Style" w:hAnsi="Bookman Old Style"/>
          <w:color w:val="000000"/>
          <w:sz w:val="26"/>
          <w:szCs w:val="26"/>
        </w:rPr>
      </w:pPr>
      <w:r w:rsidRPr="00756697">
        <w:rPr>
          <w:rFonts w:ascii="Bookman Old Style" w:hAnsi="Bookman Old Style"/>
          <w:color w:val="000000"/>
          <w:sz w:val="26"/>
          <w:szCs w:val="26"/>
        </w:rPr>
        <w:t xml:space="preserve">Visiting hours </w:t>
      </w:r>
      <w:r w:rsidR="000D668F" w:rsidRPr="00756697">
        <w:rPr>
          <w:rFonts w:ascii="Bookman Old Style" w:hAnsi="Bookman Old Style"/>
          <w:color w:val="000000"/>
          <w:sz w:val="26"/>
          <w:szCs w:val="26"/>
        </w:rPr>
        <w:t xml:space="preserve">for all units </w:t>
      </w:r>
      <w:r w:rsidRPr="00756697">
        <w:rPr>
          <w:rFonts w:ascii="Bookman Old Style" w:hAnsi="Bookman Old Style"/>
          <w:color w:val="000000"/>
          <w:sz w:val="26"/>
          <w:szCs w:val="26"/>
        </w:rPr>
        <w:t>ar</w:t>
      </w:r>
      <w:r w:rsidR="00132A45" w:rsidRPr="00756697">
        <w:rPr>
          <w:rFonts w:ascii="Bookman Old Style" w:hAnsi="Bookman Old Style"/>
          <w:color w:val="000000"/>
          <w:sz w:val="26"/>
          <w:szCs w:val="26"/>
        </w:rPr>
        <w:t>e on Wednesday evenings from 5:0</w:t>
      </w:r>
      <w:r w:rsidRPr="00756697">
        <w:rPr>
          <w:rFonts w:ascii="Bookman Old Style" w:hAnsi="Bookman Old Style"/>
          <w:color w:val="000000"/>
          <w:sz w:val="26"/>
          <w:szCs w:val="26"/>
        </w:rPr>
        <w:t xml:space="preserve">0pm </w:t>
      </w:r>
      <w:r w:rsidR="00EF4C07" w:rsidRPr="00756697">
        <w:rPr>
          <w:rFonts w:ascii="Bookman Old Style" w:hAnsi="Bookman Old Style"/>
          <w:color w:val="000000"/>
          <w:sz w:val="26"/>
          <w:szCs w:val="26"/>
        </w:rPr>
        <w:t>-</w:t>
      </w:r>
      <w:r w:rsidR="000D668F" w:rsidRPr="00756697">
        <w:rPr>
          <w:rFonts w:ascii="Bookman Old Style" w:hAnsi="Bookman Old Style"/>
          <w:color w:val="000000"/>
          <w:sz w:val="26"/>
          <w:szCs w:val="26"/>
        </w:rPr>
        <w:t xml:space="preserve">7:15pm, </w:t>
      </w:r>
      <w:r w:rsidRPr="00756697">
        <w:rPr>
          <w:rFonts w:ascii="Bookman Old Style" w:hAnsi="Bookman Old Style"/>
          <w:color w:val="000000"/>
          <w:sz w:val="26"/>
          <w:szCs w:val="26"/>
        </w:rPr>
        <w:t xml:space="preserve">and Saturday and Sunday </w:t>
      </w:r>
      <w:r w:rsidR="000D668F" w:rsidRPr="00756697">
        <w:rPr>
          <w:rFonts w:ascii="Bookman Old Style" w:hAnsi="Bookman Old Style"/>
          <w:color w:val="000000"/>
          <w:sz w:val="26"/>
          <w:szCs w:val="26"/>
        </w:rPr>
        <w:t>at the following designated times. For</w:t>
      </w:r>
      <w:r w:rsidR="00132A45" w:rsidRPr="00756697">
        <w:rPr>
          <w:rFonts w:ascii="Bookman Old Style" w:hAnsi="Bookman Old Style"/>
          <w:color w:val="000000"/>
          <w:sz w:val="26"/>
          <w:szCs w:val="26"/>
        </w:rPr>
        <w:t xml:space="preserve"> Alpha, </w:t>
      </w:r>
      <w:r w:rsidR="009C1873" w:rsidRPr="00756697">
        <w:rPr>
          <w:rFonts w:ascii="Bookman Old Style" w:hAnsi="Bookman Old Style"/>
          <w:color w:val="000000"/>
          <w:sz w:val="26"/>
          <w:szCs w:val="26"/>
        </w:rPr>
        <w:t>Fox,</w:t>
      </w:r>
      <w:r w:rsidRPr="00756697">
        <w:rPr>
          <w:rFonts w:ascii="Bookman Old Style" w:hAnsi="Bookman Old Style"/>
          <w:color w:val="000000"/>
          <w:sz w:val="26"/>
          <w:szCs w:val="26"/>
        </w:rPr>
        <w:t xml:space="preserve"> and Charlie units</w:t>
      </w:r>
      <w:r w:rsidR="000D668F" w:rsidRPr="00756697">
        <w:rPr>
          <w:rFonts w:ascii="Bookman Old Style" w:hAnsi="Bookman Old Style"/>
          <w:color w:val="000000"/>
          <w:sz w:val="26"/>
          <w:szCs w:val="26"/>
        </w:rPr>
        <w:t xml:space="preserve"> (1:00pm – 3:00pm) and </w:t>
      </w:r>
      <w:r w:rsidR="00132A45" w:rsidRPr="00756697">
        <w:rPr>
          <w:rFonts w:ascii="Bookman Old Style" w:hAnsi="Bookman Old Style"/>
          <w:color w:val="000000"/>
          <w:sz w:val="26"/>
          <w:szCs w:val="26"/>
        </w:rPr>
        <w:t>for Delta, Echo</w:t>
      </w:r>
      <w:r w:rsidR="00647C6B" w:rsidRPr="00756697">
        <w:rPr>
          <w:rFonts w:ascii="Bookman Old Style" w:hAnsi="Bookman Old Style"/>
          <w:color w:val="000000"/>
          <w:sz w:val="26"/>
          <w:szCs w:val="26"/>
        </w:rPr>
        <w:t xml:space="preserve">, </w:t>
      </w:r>
      <w:r w:rsidR="00132A45" w:rsidRPr="00756697">
        <w:rPr>
          <w:rFonts w:ascii="Bookman Old Style" w:hAnsi="Bookman Old Style"/>
          <w:color w:val="000000"/>
          <w:sz w:val="26"/>
          <w:szCs w:val="26"/>
        </w:rPr>
        <w:t xml:space="preserve">Bravo, </w:t>
      </w:r>
      <w:r w:rsidR="00647C6B" w:rsidRPr="00756697">
        <w:rPr>
          <w:rFonts w:ascii="Bookman Old Style" w:hAnsi="Bookman Old Style"/>
          <w:color w:val="000000"/>
          <w:sz w:val="26"/>
          <w:szCs w:val="26"/>
        </w:rPr>
        <w:t xml:space="preserve">and </w:t>
      </w:r>
      <w:r w:rsidR="00132A45" w:rsidRPr="00756697">
        <w:rPr>
          <w:rFonts w:ascii="Bookman Old Style" w:hAnsi="Bookman Old Style"/>
          <w:color w:val="000000"/>
          <w:sz w:val="26"/>
          <w:szCs w:val="26"/>
        </w:rPr>
        <w:t>Gamma</w:t>
      </w:r>
      <w:r w:rsidRPr="00756697">
        <w:rPr>
          <w:rFonts w:ascii="Bookman Old Style" w:hAnsi="Bookman Old Style"/>
          <w:color w:val="000000"/>
          <w:sz w:val="26"/>
          <w:szCs w:val="26"/>
        </w:rPr>
        <w:t xml:space="preserve"> units</w:t>
      </w:r>
      <w:r w:rsidR="000D668F" w:rsidRPr="00756697">
        <w:rPr>
          <w:rFonts w:ascii="Bookman Old Style" w:hAnsi="Bookman Old Style"/>
          <w:color w:val="000000"/>
          <w:sz w:val="26"/>
          <w:szCs w:val="26"/>
        </w:rPr>
        <w:t xml:space="preserve"> (3:00pm -5:00pm)</w:t>
      </w:r>
      <w:r w:rsidRPr="00756697">
        <w:rPr>
          <w:rFonts w:ascii="Bookman Old Style" w:hAnsi="Bookman Old Style"/>
          <w:color w:val="000000"/>
          <w:sz w:val="26"/>
          <w:szCs w:val="26"/>
        </w:rPr>
        <w:t xml:space="preserve">. </w:t>
      </w:r>
    </w:p>
    <w:p w14:paraId="529FEDA9" w14:textId="77777777" w:rsidR="002053F7" w:rsidRPr="00756697" w:rsidRDefault="002053F7" w:rsidP="007A1653">
      <w:pPr>
        <w:jc w:val="both"/>
        <w:rPr>
          <w:rFonts w:ascii="Bookman Old Style" w:hAnsi="Bookman Old Style"/>
          <w:color w:val="000000"/>
          <w:sz w:val="26"/>
          <w:szCs w:val="26"/>
        </w:rPr>
      </w:pPr>
    </w:p>
    <w:p w14:paraId="564ACB86" w14:textId="61F9437B" w:rsidR="00EA6CFF" w:rsidRPr="00756697" w:rsidRDefault="002053F7" w:rsidP="002053F7">
      <w:pPr>
        <w:spacing w:after="200"/>
        <w:jc w:val="both"/>
        <w:rPr>
          <w:rFonts w:ascii="Bookman Old Style" w:hAnsi="Bookman Old Style"/>
          <w:b/>
          <w:sz w:val="26"/>
          <w:szCs w:val="26"/>
        </w:rPr>
      </w:pPr>
      <w:r w:rsidRPr="00756697">
        <w:rPr>
          <w:rFonts w:ascii="Bookman Old Style" w:hAnsi="Bookman Old Style"/>
          <w:sz w:val="26"/>
          <w:szCs w:val="26"/>
        </w:rPr>
        <w:t>Due to supervision needs, the number of visitors allowed for each patient’s visit should not exceed 3 at a time. Visitation is limited to immediate family unless approved through the treatment team.</w:t>
      </w:r>
      <w:r w:rsidRPr="00756697">
        <w:rPr>
          <w:rFonts w:ascii="Bookman Old Style" w:hAnsi="Bookman Old Style"/>
          <w:b/>
          <w:sz w:val="26"/>
          <w:szCs w:val="26"/>
        </w:rPr>
        <w:t xml:space="preserve"> </w:t>
      </w:r>
      <w:r w:rsidRPr="00756697">
        <w:rPr>
          <w:rFonts w:ascii="Bookman Old Style" w:hAnsi="Bookman Old Style"/>
          <w:sz w:val="26"/>
          <w:szCs w:val="26"/>
        </w:rPr>
        <w:t>A government issued photo identification must be presented for all adult visitors (i.e., driver’s license, state issued identification card, military ID, passport etc.). No minor visitors permitted, and all visitors are asked to sign in and out.</w:t>
      </w:r>
    </w:p>
    <w:p w14:paraId="52041C64" w14:textId="088AAA2F" w:rsidR="00D235A2" w:rsidRPr="00756697" w:rsidRDefault="00D235A2" w:rsidP="007A1653">
      <w:pPr>
        <w:jc w:val="both"/>
        <w:rPr>
          <w:rFonts w:ascii="Bookman Old Style" w:hAnsi="Bookman Old Style"/>
          <w:color w:val="000000"/>
          <w:sz w:val="26"/>
          <w:szCs w:val="26"/>
        </w:rPr>
      </w:pPr>
      <w:r>
        <w:rPr>
          <w:rFonts w:ascii="Bookman Old Style" w:hAnsi="Bookman Old Style"/>
          <w:color w:val="000000"/>
          <w:sz w:val="26"/>
          <w:szCs w:val="26"/>
        </w:rPr>
        <w:lastRenderedPageBreak/>
        <w:t xml:space="preserve">To ensure the safety of residents and visitors, metal detectors are used at the main entrance of the facility. </w:t>
      </w:r>
      <w:bookmarkStart w:id="0" w:name="_GoBack"/>
      <w:bookmarkEnd w:id="0"/>
      <w:r w:rsidR="00EA6CFF" w:rsidRPr="00756697">
        <w:rPr>
          <w:rFonts w:ascii="Bookman Old Style" w:hAnsi="Bookman Old Style"/>
          <w:color w:val="000000"/>
          <w:sz w:val="26"/>
          <w:szCs w:val="26"/>
        </w:rPr>
        <w:t xml:space="preserve">Visitors </w:t>
      </w:r>
      <w:r w:rsidR="007A1653" w:rsidRPr="00756697">
        <w:rPr>
          <w:rFonts w:ascii="Bookman Old Style" w:hAnsi="Bookman Old Style"/>
          <w:color w:val="000000"/>
          <w:sz w:val="26"/>
          <w:szCs w:val="26"/>
        </w:rPr>
        <w:t xml:space="preserve">must </w:t>
      </w:r>
      <w:r w:rsidR="00EA6CFF" w:rsidRPr="00756697">
        <w:rPr>
          <w:rFonts w:ascii="Bookman Old Style" w:hAnsi="Bookman Old Style"/>
          <w:color w:val="000000"/>
          <w:sz w:val="26"/>
          <w:szCs w:val="26"/>
        </w:rPr>
        <w:t xml:space="preserve">leave </w:t>
      </w:r>
      <w:r w:rsidR="00D0039E" w:rsidRPr="00756697">
        <w:rPr>
          <w:rFonts w:ascii="Bookman Old Style" w:hAnsi="Bookman Old Style"/>
          <w:color w:val="000000"/>
          <w:sz w:val="26"/>
          <w:szCs w:val="26"/>
        </w:rPr>
        <w:t xml:space="preserve">personal medications, </w:t>
      </w:r>
      <w:r w:rsidR="00EA6CFF" w:rsidRPr="00756697">
        <w:rPr>
          <w:rFonts w:ascii="Bookman Old Style" w:hAnsi="Bookman Old Style"/>
          <w:color w:val="000000"/>
          <w:sz w:val="26"/>
          <w:szCs w:val="26"/>
        </w:rPr>
        <w:t>bulky coats</w:t>
      </w:r>
      <w:r w:rsidR="00D0039E" w:rsidRPr="00756697">
        <w:rPr>
          <w:rFonts w:ascii="Bookman Old Style" w:hAnsi="Bookman Old Style"/>
          <w:color w:val="000000"/>
          <w:sz w:val="26"/>
          <w:szCs w:val="26"/>
        </w:rPr>
        <w:t>,</w:t>
      </w:r>
      <w:r w:rsidR="00EA6CFF" w:rsidRPr="00756697">
        <w:rPr>
          <w:rFonts w:ascii="Bookman Old Style" w:hAnsi="Bookman Old Style"/>
          <w:color w:val="000000"/>
          <w:sz w:val="26"/>
          <w:szCs w:val="26"/>
        </w:rPr>
        <w:t xml:space="preserve"> outerwear</w:t>
      </w:r>
      <w:r w:rsidR="00D0039E" w:rsidRPr="00756697">
        <w:rPr>
          <w:rFonts w:ascii="Bookman Old Style" w:hAnsi="Bookman Old Style"/>
          <w:color w:val="000000"/>
          <w:sz w:val="26"/>
          <w:szCs w:val="26"/>
        </w:rPr>
        <w:t xml:space="preserve">, purses, backpacks, handbags, fanny packs, and other containers </w:t>
      </w:r>
      <w:r w:rsidR="00EA6CFF" w:rsidRPr="00756697">
        <w:rPr>
          <w:rFonts w:ascii="Bookman Old Style" w:hAnsi="Bookman Old Style"/>
          <w:color w:val="000000"/>
          <w:sz w:val="26"/>
          <w:szCs w:val="26"/>
        </w:rPr>
        <w:t xml:space="preserve">in </w:t>
      </w:r>
      <w:r w:rsidR="007A1653" w:rsidRPr="00756697">
        <w:rPr>
          <w:rFonts w:ascii="Bookman Old Style" w:hAnsi="Bookman Old Style"/>
          <w:color w:val="000000"/>
          <w:sz w:val="26"/>
          <w:szCs w:val="26"/>
        </w:rPr>
        <w:t>personal</w:t>
      </w:r>
      <w:r w:rsidR="00EA6CFF" w:rsidRPr="00756697">
        <w:rPr>
          <w:rFonts w:ascii="Bookman Old Style" w:hAnsi="Bookman Old Style"/>
          <w:color w:val="000000"/>
          <w:sz w:val="26"/>
          <w:szCs w:val="26"/>
        </w:rPr>
        <w:t xml:space="preserve"> vehicles</w:t>
      </w:r>
      <w:r w:rsidR="0032013A" w:rsidRPr="00756697">
        <w:rPr>
          <w:rFonts w:ascii="Bookman Old Style" w:hAnsi="Bookman Old Style"/>
          <w:color w:val="000000"/>
          <w:sz w:val="26"/>
          <w:szCs w:val="26"/>
        </w:rPr>
        <w:t xml:space="preserve"> prior to entering the building</w:t>
      </w:r>
      <w:r w:rsidR="00EA6CFF" w:rsidRPr="00756697">
        <w:rPr>
          <w:rFonts w:ascii="Bookman Old Style" w:hAnsi="Bookman Old Style"/>
          <w:color w:val="000000"/>
          <w:sz w:val="26"/>
          <w:szCs w:val="26"/>
        </w:rPr>
        <w:t xml:space="preserve">. Light coats </w:t>
      </w:r>
      <w:r w:rsidR="00EF1CEF" w:rsidRPr="00756697">
        <w:rPr>
          <w:rFonts w:ascii="Bookman Old Style" w:hAnsi="Bookman Old Style"/>
          <w:color w:val="000000"/>
          <w:sz w:val="26"/>
          <w:szCs w:val="26"/>
        </w:rPr>
        <w:t xml:space="preserve">will be </w:t>
      </w:r>
      <w:r w:rsidR="00EA6CFF" w:rsidRPr="00756697">
        <w:rPr>
          <w:rFonts w:ascii="Bookman Old Style" w:hAnsi="Bookman Old Style"/>
          <w:color w:val="000000"/>
          <w:sz w:val="26"/>
          <w:szCs w:val="26"/>
        </w:rPr>
        <w:t>kept in designated lockers or on the coat rack</w:t>
      </w:r>
      <w:r w:rsidR="00EF1CEF" w:rsidRPr="00756697">
        <w:rPr>
          <w:rFonts w:ascii="Bookman Old Style" w:hAnsi="Bookman Old Style"/>
          <w:color w:val="000000"/>
          <w:sz w:val="26"/>
          <w:szCs w:val="26"/>
        </w:rPr>
        <w:t xml:space="preserve"> in the RTC lobby</w:t>
      </w:r>
      <w:r w:rsidR="00EA6CFF" w:rsidRPr="00756697">
        <w:rPr>
          <w:rFonts w:ascii="Bookman Old Style" w:hAnsi="Bookman Old Style"/>
          <w:color w:val="000000"/>
          <w:sz w:val="26"/>
          <w:szCs w:val="26"/>
        </w:rPr>
        <w:t xml:space="preserve">. </w:t>
      </w:r>
    </w:p>
    <w:p w14:paraId="681DB29A" w14:textId="77777777" w:rsidR="002053F7" w:rsidRPr="00756697" w:rsidRDefault="002053F7" w:rsidP="007A1653">
      <w:pPr>
        <w:jc w:val="both"/>
        <w:rPr>
          <w:rFonts w:ascii="Bookman Old Style" w:hAnsi="Bookman Old Style"/>
          <w:color w:val="000000"/>
          <w:sz w:val="26"/>
          <w:szCs w:val="26"/>
        </w:rPr>
      </w:pPr>
    </w:p>
    <w:p w14:paraId="5794F643" w14:textId="5C6D4C87" w:rsidR="00112DB7" w:rsidRPr="00756697" w:rsidRDefault="00112DB7" w:rsidP="007A1653">
      <w:pPr>
        <w:jc w:val="both"/>
        <w:rPr>
          <w:rFonts w:ascii="Bookman Old Style" w:hAnsi="Bookman Old Style"/>
          <w:color w:val="000000"/>
          <w:sz w:val="26"/>
          <w:szCs w:val="26"/>
        </w:rPr>
      </w:pPr>
      <w:r w:rsidRPr="00756697">
        <w:rPr>
          <w:rFonts w:ascii="Bookman Old Style" w:hAnsi="Bookman Old Style"/>
          <w:color w:val="000000"/>
          <w:sz w:val="26"/>
          <w:szCs w:val="26"/>
        </w:rPr>
        <w:t xml:space="preserve">Anything brought to you must be checked by the Supervisor.  Please check the list of disallowed items before leaving items with the shift Supervisor.  These items will be stored, </w:t>
      </w:r>
      <w:r w:rsidR="00E5544E" w:rsidRPr="00756697">
        <w:rPr>
          <w:rFonts w:ascii="Bookman Old Style" w:hAnsi="Bookman Old Style"/>
          <w:color w:val="000000"/>
          <w:sz w:val="26"/>
          <w:szCs w:val="26"/>
        </w:rPr>
        <w:t>reviewed,</w:t>
      </w:r>
      <w:r w:rsidRPr="00756697">
        <w:rPr>
          <w:rFonts w:ascii="Bookman Old Style" w:hAnsi="Bookman Old Style"/>
          <w:color w:val="000000"/>
          <w:sz w:val="26"/>
          <w:szCs w:val="26"/>
        </w:rPr>
        <w:t xml:space="preserve"> and given back to the resident by the Unit Coordinator as soon as they are inventoried.</w:t>
      </w:r>
      <w:r w:rsidR="00C47BAA" w:rsidRPr="00756697">
        <w:rPr>
          <w:rFonts w:ascii="Bookman Old Style" w:hAnsi="Bookman Old Style"/>
          <w:color w:val="000000"/>
          <w:sz w:val="26"/>
          <w:szCs w:val="26"/>
        </w:rPr>
        <w:t xml:space="preserve"> </w:t>
      </w:r>
      <w:r w:rsidRPr="00756697">
        <w:rPr>
          <w:rFonts w:ascii="Bookman Old Style" w:hAnsi="Bookman Old Style"/>
          <w:color w:val="000000"/>
          <w:sz w:val="26"/>
          <w:szCs w:val="26"/>
        </w:rPr>
        <w:t xml:space="preserve">Common items not allowed </w:t>
      </w:r>
      <w:r w:rsidR="00E5544E" w:rsidRPr="00756697">
        <w:rPr>
          <w:rFonts w:ascii="Bookman Old Style" w:hAnsi="Bookman Old Style"/>
          <w:color w:val="000000"/>
          <w:sz w:val="26"/>
          <w:szCs w:val="26"/>
        </w:rPr>
        <w:t>include</w:t>
      </w:r>
      <w:r w:rsidRPr="00756697">
        <w:rPr>
          <w:rFonts w:ascii="Bookman Old Style" w:hAnsi="Bookman Old Style"/>
          <w:color w:val="000000"/>
          <w:sz w:val="26"/>
          <w:szCs w:val="26"/>
        </w:rPr>
        <w:t xml:space="preserve"> cameras and glass picture frames.  </w:t>
      </w:r>
    </w:p>
    <w:p w14:paraId="1AD500F1" w14:textId="77777777" w:rsidR="00150846" w:rsidRPr="00756697" w:rsidRDefault="00150846" w:rsidP="00112DB7">
      <w:pPr>
        <w:jc w:val="both"/>
        <w:rPr>
          <w:rFonts w:ascii="Bookman Old Style" w:hAnsi="Bookman Old Style"/>
          <w:color w:val="000000"/>
          <w:sz w:val="26"/>
          <w:szCs w:val="26"/>
        </w:rPr>
      </w:pPr>
    </w:p>
    <w:p w14:paraId="08B842EF" w14:textId="479C42E9" w:rsidR="00112DB7" w:rsidRPr="00FF786B" w:rsidRDefault="00112DB7" w:rsidP="00112DB7">
      <w:pPr>
        <w:jc w:val="both"/>
        <w:rPr>
          <w:rFonts w:ascii="Bookman Old Style" w:hAnsi="Bookman Old Style"/>
          <w:color w:val="000000"/>
          <w:sz w:val="26"/>
          <w:szCs w:val="26"/>
        </w:rPr>
      </w:pPr>
      <w:r w:rsidRPr="00756697">
        <w:rPr>
          <w:rFonts w:ascii="Bookman Old Style" w:hAnsi="Bookman Old Style"/>
          <w:color w:val="000000"/>
          <w:sz w:val="26"/>
          <w:szCs w:val="26"/>
        </w:rPr>
        <w:t xml:space="preserve">All items on the disallowed list in this handbook and referenced in the unit handbooks are disallowed </w:t>
      </w:r>
      <w:r w:rsidR="00610C0C" w:rsidRPr="00756697">
        <w:rPr>
          <w:rFonts w:ascii="Bookman Old Style" w:hAnsi="Bookman Old Style"/>
          <w:color w:val="000000"/>
          <w:sz w:val="26"/>
          <w:szCs w:val="26"/>
        </w:rPr>
        <w:t xml:space="preserve">for visitation and </w:t>
      </w:r>
      <w:r w:rsidRPr="00756697">
        <w:rPr>
          <w:rFonts w:ascii="Bookman Old Style" w:hAnsi="Bookman Old Style"/>
          <w:color w:val="000000"/>
          <w:sz w:val="26"/>
          <w:szCs w:val="26"/>
        </w:rPr>
        <w:t>in the facility.  Additionally, electronic devices of any kind are not allowed in the facility.  These items should be left in locked vehicles.</w:t>
      </w:r>
      <w:r w:rsidR="002F1FAE" w:rsidRPr="00756697">
        <w:rPr>
          <w:rFonts w:ascii="Bookman Old Style" w:hAnsi="Bookman Old Style"/>
          <w:color w:val="000000"/>
          <w:sz w:val="26"/>
          <w:szCs w:val="26"/>
        </w:rPr>
        <w:t xml:space="preserve"> </w:t>
      </w:r>
      <w:r w:rsidRPr="00756697">
        <w:rPr>
          <w:rFonts w:ascii="Bookman Old Style" w:hAnsi="Bookman Old Style"/>
          <w:color w:val="000000"/>
          <w:sz w:val="26"/>
          <w:szCs w:val="26"/>
        </w:rPr>
        <w:t>Finally, all clothing, shoes or stuffed animals must be immediately put into plastic bags and then laundered and dried on hot for at least 30 minutes.  If such an item cannot be dried on a hot setting, it cannot be brought on the unit.  Please refer to unit specific handbooks for further guidance.</w:t>
      </w:r>
    </w:p>
    <w:p w14:paraId="1FEC6F18" w14:textId="77777777" w:rsidR="00112DB7" w:rsidRPr="00FF786B" w:rsidRDefault="00112DB7" w:rsidP="00112DB7">
      <w:pPr>
        <w:jc w:val="both"/>
        <w:rPr>
          <w:rFonts w:ascii="Bookman Old Style" w:hAnsi="Bookman Old Style"/>
          <w:color w:val="000000"/>
          <w:sz w:val="26"/>
          <w:szCs w:val="26"/>
        </w:rPr>
      </w:pPr>
    </w:p>
    <w:p w14:paraId="4C6E9BE6"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Human Rights regulations do not allow for restrictions of on-site visitation without a physician order or a court order.  North Spring encourages consistent visits.</w:t>
      </w:r>
    </w:p>
    <w:p w14:paraId="4A5F9887" w14:textId="77777777" w:rsidR="00112DB7" w:rsidRPr="00FF786B" w:rsidRDefault="00112DB7" w:rsidP="00112DB7">
      <w:pPr>
        <w:jc w:val="both"/>
        <w:rPr>
          <w:rFonts w:ascii="Bookman Old Style" w:hAnsi="Bookman Old Style"/>
          <w:b/>
          <w:i/>
          <w:color w:val="000080"/>
          <w:sz w:val="28"/>
          <w:szCs w:val="28"/>
        </w:rPr>
      </w:pPr>
    </w:p>
    <w:p w14:paraId="506B41F1" w14:textId="77777777" w:rsidR="00112DB7" w:rsidRPr="00FF786B" w:rsidRDefault="00112DB7" w:rsidP="00112DB7">
      <w:pPr>
        <w:jc w:val="both"/>
        <w:rPr>
          <w:rFonts w:ascii="Bookman Old Style" w:hAnsi="Bookman Old Style"/>
          <w:b/>
          <w:color w:val="000000"/>
          <w:sz w:val="28"/>
          <w:szCs w:val="28"/>
        </w:rPr>
      </w:pPr>
      <w:r w:rsidRPr="00FF786B">
        <w:rPr>
          <w:rFonts w:ascii="Bookman Old Style" w:hAnsi="Bookman Old Style"/>
          <w:b/>
          <w:i/>
          <w:color w:val="000080"/>
          <w:sz w:val="28"/>
          <w:szCs w:val="28"/>
        </w:rPr>
        <w:t>Confidentiality</w:t>
      </w:r>
    </w:p>
    <w:p w14:paraId="3DCD9EA8"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North Spring Behavioral Healthcare, Inc. follows all appropriate laws and regulations about confidentiality. You are asked to never talk about other residents outside of treatment (i.e., who they are, what their problems are, etc.). Similarly, your parent/guardian is asked to never talk about other residents. The only exception to talking about other residents is in case of an emergency (i.e., you are asked to tell a staff member if another resident says they are planning to hurt themselves or someone else, for example). You are also asked to respect other residents' privacy by not going into their rooms.  We do not allow cameras to be brought into the facility for confidentiality purposes.</w:t>
      </w:r>
    </w:p>
    <w:p w14:paraId="144C6049" w14:textId="77777777" w:rsidR="00112DB7" w:rsidRPr="00FF786B" w:rsidRDefault="00112DB7" w:rsidP="00112DB7">
      <w:pPr>
        <w:jc w:val="both"/>
        <w:rPr>
          <w:rFonts w:ascii="Bookman Old Style" w:hAnsi="Bookman Old Style"/>
          <w:b/>
          <w:color w:val="000000"/>
        </w:rPr>
      </w:pPr>
    </w:p>
    <w:p w14:paraId="51168E69" w14:textId="77777777" w:rsidR="00112DB7" w:rsidRPr="00FF786B" w:rsidRDefault="00112DB7" w:rsidP="00112DB7">
      <w:pPr>
        <w:jc w:val="both"/>
        <w:rPr>
          <w:rFonts w:ascii="Bookman Old Style" w:hAnsi="Bookman Old Style"/>
          <w:b/>
          <w:color w:val="000000"/>
          <w:sz w:val="28"/>
          <w:szCs w:val="28"/>
        </w:rPr>
      </w:pPr>
      <w:r w:rsidRPr="00FF786B">
        <w:rPr>
          <w:rFonts w:ascii="Bookman Old Style" w:hAnsi="Bookman Old Style"/>
          <w:b/>
          <w:i/>
          <w:color w:val="000080"/>
          <w:sz w:val="28"/>
          <w:szCs w:val="28"/>
        </w:rPr>
        <w:t>Telephones</w:t>
      </w:r>
      <w:r w:rsidRPr="00FF786B">
        <w:rPr>
          <w:rFonts w:ascii="Bookman Old Style" w:hAnsi="Bookman Old Style"/>
          <w:b/>
          <w:color w:val="000000"/>
          <w:sz w:val="28"/>
          <w:szCs w:val="28"/>
        </w:rPr>
        <w:tab/>
      </w:r>
      <w:r w:rsidRPr="00FF786B">
        <w:rPr>
          <w:rFonts w:ascii="Bookman Old Style" w:hAnsi="Bookman Old Style"/>
          <w:b/>
          <w:color w:val="000000"/>
          <w:sz w:val="28"/>
          <w:szCs w:val="28"/>
        </w:rPr>
        <w:tab/>
      </w:r>
      <w:r w:rsidRPr="00FF786B">
        <w:rPr>
          <w:rFonts w:ascii="Bookman Old Style" w:hAnsi="Bookman Old Style"/>
          <w:b/>
          <w:color w:val="000000"/>
          <w:sz w:val="28"/>
          <w:szCs w:val="28"/>
        </w:rPr>
        <w:tab/>
      </w:r>
      <w:r w:rsidRPr="00FF786B">
        <w:rPr>
          <w:rFonts w:ascii="Bookman Old Style" w:hAnsi="Bookman Old Style"/>
          <w:b/>
          <w:color w:val="000000"/>
          <w:sz w:val="28"/>
          <w:szCs w:val="28"/>
        </w:rPr>
        <w:tab/>
      </w:r>
    </w:p>
    <w:p w14:paraId="69622D54"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 xml:space="preserve">There are phones available for your use during a designated phone time. We ask that phone calls are made and accepted only during phone times </w:t>
      </w:r>
      <w:r w:rsidRPr="00FF786B">
        <w:rPr>
          <w:rFonts w:ascii="Bookman Old Style" w:hAnsi="Bookman Old Style"/>
          <w:color w:val="000000"/>
          <w:sz w:val="26"/>
          <w:szCs w:val="26"/>
        </w:rPr>
        <w:lastRenderedPageBreak/>
        <w:t xml:space="preserve">and not during treatment activities or school time. There is a schedule posted on your unit that includes phone call time.   As a courtesy to other residents, you are to limit calls to 10 minutes.  Human Rights regulations do not allow for restriction of resident phone calls without a court order or physician order.  North Spring encourages consistent phone contact with family.  Our toll free number is:  1-800-777-8855.  </w:t>
      </w:r>
    </w:p>
    <w:p w14:paraId="7671F1E3" w14:textId="77777777" w:rsidR="00E623DE" w:rsidRPr="00FF786B" w:rsidRDefault="00E623DE" w:rsidP="00112DB7">
      <w:pPr>
        <w:jc w:val="both"/>
        <w:rPr>
          <w:rFonts w:ascii="Bookman Old Style" w:hAnsi="Bookman Old Style"/>
          <w:b/>
          <w:i/>
          <w:color w:val="000080"/>
          <w:sz w:val="28"/>
          <w:szCs w:val="28"/>
        </w:rPr>
      </w:pPr>
    </w:p>
    <w:p w14:paraId="0C5993C5" w14:textId="77777777" w:rsidR="00112DB7" w:rsidRPr="00FF786B" w:rsidRDefault="00112DB7" w:rsidP="00112DB7">
      <w:pPr>
        <w:jc w:val="both"/>
        <w:rPr>
          <w:rFonts w:ascii="Bookman Old Style" w:hAnsi="Bookman Old Style"/>
          <w:b/>
          <w:i/>
          <w:color w:val="000080"/>
          <w:sz w:val="28"/>
          <w:szCs w:val="28"/>
        </w:rPr>
      </w:pPr>
      <w:r w:rsidRPr="00FF786B">
        <w:rPr>
          <w:rFonts w:ascii="Bookman Old Style" w:hAnsi="Bookman Old Style"/>
          <w:b/>
          <w:i/>
          <w:color w:val="000080"/>
          <w:sz w:val="28"/>
          <w:szCs w:val="28"/>
        </w:rPr>
        <w:t>Mail</w:t>
      </w:r>
    </w:p>
    <w:p w14:paraId="63869B3F" w14:textId="77777777" w:rsidR="00112DB7" w:rsidRPr="00FF786B" w:rsidRDefault="00112DB7" w:rsidP="00112DB7">
      <w:pPr>
        <w:jc w:val="both"/>
        <w:rPr>
          <w:rFonts w:ascii="Bookman Old Style" w:hAnsi="Bookman Old Style"/>
          <w:b/>
          <w:color w:val="000000"/>
          <w:sz w:val="26"/>
          <w:szCs w:val="26"/>
        </w:rPr>
      </w:pPr>
      <w:r w:rsidRPr="00FF786B">
        <w:rPr>
          <w:rFonts w:ascii="Bookman Old Style" w:hAnsi="Bookman Old Style"/>
          <w:color w:val="000000"/>
          <w:sz w:val="26"/>
          <w:szCs w:val="26"/>
        </w:rPr>
        <w:t>Incoming mail is distributed daily after school.  You may receive a letter addressed to the following address:  42009 Victory Lane. Leesburg, VA 20176.  Outgoing mail is picked up daily also.  Human rights regulations do not allow for restrictions in mail without a physician’s approval from the local Human Rights committee and/or a court order.  Case managers collect and distribute mail daily.</w:t>
      </w:r>
    </w:p>
    <w:p w14:paraId="3DFE9FF2" w14:textId="77777777" w:rsidR="00112DB7" w:rsidRPr="00FF786B" w:rsidRDefault="00112DB7" w:rsidP="00112DB7">
      <w:pPr>
        <w:jc w:val="both"/>
        <w:rPr>
          <w:rFonts w:ascii="Bookman Old Style" w:hAnsi="Bookman Old Style"/>
          <w:b/>
          <w:i/>
          <w:color w:val="000080"/>
          <w:sz w:val="28"/>
          <w:szCs w:val="28"/>
        </w:rPr>
      </w:pPr>
    </w:p>
    <w:p w14:paraId="6C4ADB81" w14:textId="77777777" w:rsidR="00112DB7" w:rsidRPr="00FF786B" w:rsidRDefault="00112DB7" w:rsidP="00112DB7">
      <w:pPr>
        <w:jc w:val="both"/>
        <w:rPr>
          <w:rFonts w:ascii="Bookman Old Style" w:hAnsi="Bookman Old Style"/>
          <w:b/>
          <w:color w:val="000000"/>
          <w:sz w:val="28"/>
          <w:szCs w:val="28"/>
        </w:rPr>
      </w:pPr>
      <w:r w:rsidRPr="00FF786B">
        <w:rPr>
          <w:rFonts w:ascii="Bookman Old Style" w:hAnsi="Bookman Old Style"/>
          <w:b/>
          <w:i/>
          <w:color w:val="000080"/>
          <w:sz w:val="28"/>
          <w:szCs w:val="28"/>
        </w:rPr>
        <w:t xml:space="preserve">Safety </w:t>
      </w:r>
    </w:p>
    <w:p w14:paraId="0ED3E6D7"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For your safety and the safety of others, certain actions and items are not allowed. The following behaviors are considered unsafe and therefore not allowed:</w:t>
      </w:r>
    </w:p>
    <w:p w14:paraId="724B8D0F" w14:textId="77777777" w:rsidR="00112DB7" w:rsidRPr="00FF786B" w:rsidRDefault="00112DB7" w:rsidP="00112DB7">
      <w:pPr>
        <w:jc w:val="both"/>
        <w:rPr>
          <w:rFonts w:ascii="Bookman Old Style" w:hAnsi="Bookman Old Style"/>
          <w:color w:val="000000"/>
          <w:sz w:val="26"/>
          <w:szCs w:val="26"/>
        </w:rPr>
      </w:pPr>
    </w:p>
    <w:p w14:paraId="576F792D" w14:textId="4EFF080F" w:rsidR="00112DB7" w:rsidRPr="00B17E69" w:rsidRDefault="00112DB7">
      <w:pPr>
        <w:pStyle w:val="ListParagraph"/>
        <w:numPr>
          <w:ilvl w:val="0"/>
          <w:numId w:val="41"/>
        </w:numPr>
        <w:tabs>
          <w:tab w:val="left" w:pos="-1440"/>
        </w:tabs>
        <w:rPr>
          <w:rFonts w:ascii="Bookman Old Style" w:hAnsi="Bookman Old Style"/>
          <w:color w:val="000000"/>
          <w:sz w:val="26"/>
          <w:szCs w:val="26"/>
        </w:rPr>
      </w:pPr>
      <w:r w:rsidRPr="00B17E69">
        <w:rPr>
          <w:rFonts w:ascii="Bookman Old Style" w:hAnsi="Bookman Old Style"/>
          <w:color w:val="000000"/>
          <w:sz w:val="26"/>
          <w:szCs w:val="26"/>
        </w:rPr>
        <w:t>Inappropriate touching of others or sexual acts are not permitted.</w:t>
      </w:r>
    </w:p>
    <w:p w14:paraId="6A888F95" w14:textId="6B433628" w:rsidR="00112DB7" w:rsidRPr="00B17E69" w:rsidRDefault="00112DB7">
      <w:pPr>
        <w:pStyle w:val="ListParagraph"/>
        <w:numPr>
          <w:ilvl w:val="0"/>
          <w:numId w:val="41"/>
        </w:numPr>
        <w:tabs>
          <w:tab w:val="left" w:pos="-1440"/>
        </w:tabs>
        <w:rPr>
          <w:rFonts w:ascii="Bookman Old Style" w:hAnsi="Bookman Old Style"/>
          <w:color w:val="000000"/>
          <w:sz w:val="26"/>
          <w:szCs w:val="26"/>
        </w:rPr>
      </w:pPr>
      <w:r w:rsidRPr="00B17E69">
        <w:rPr>
          <w:rFonts w:ascii="Bookman Old Style" w:hAnsi="Bookman Old Style"/>
          <w:color w:val="000000"/>
          <w:sz w:val="26"/>
          <w:szCs w:val="26"/>
        </w:rPr>
        <w:t>Violence of any sort is not tolerated. This includes threatening others</w:t>
      </w:r>
      <w:r w:rsidR="00B17E69" w:rsidRPr="00B17E69">
        <w:rPr>
          <w:rFonts w:ascii="Bookman Old Style" w:hAnsi="Bookman Old Style"/>
          <w:color w:val="000000"/>
          <w:sz w:val="26"/>
          <w:szCs w:val="26"/>
        </w:rPr>
        <w:t xml:space="preserve">, </w:t>
      </w:r>
      <w:r w:rsidRPr="00B17E69">
        <w:rPr>
          <w:rFonts w:ascii="Bookman Old Style" w:hAnsi="Bookman Old Style"/>
          <w:color w:val="000000"/>
          <w:sz w:val="26"/>
          <w:szCs w:val="26"/>
        </w:rPr>
        <w:t xml:space="preserve">rough horseplay, physical aggression, destruction of property, threatening or hurting yourself (including body piercing). </w:t>
      </w:r>
    </w:p>
    <w:p w14:paraId="13F937F9" w14:textId="64A525DB" w:rsidR="00112DB7" w:rsidRPr="00B17E69" w:rsidRDefault="00112DB7">
      <w:pPr>
        <w:pStyle w:val="ListParagraph"/>
        <w:numPr>
          <w:ilvl w:val="0"/>
          <w:numId w:val="41"/>
        </w:numPr>
        <w:tabs>
          <w:tab w:val="left" w:pos="-1440"/>
        </w:tabs>
        <w:rPr>
          <w:rFonts w:ascii="Bookman Old Style" w:hAnsi="Bookman Old Style"/>
          <w:color w:val="000000"/>
          <w:sz w:val="26"/>
          <w:szCs w:val="26"/>
        </w:rPr>
      </w:pPr>
      <w:r w:rsidRPr="00B17E69">
        <w:rPr>
          <w:rFonts w:ascii="Bookman Old Style" w:hAnsi="Bookman Old Style"/>
          <w:color w:val="000000"/>
          <w:sz w:val="26"/>
          <w:szCs w:val="26"/>
        </w:rPr>
        <w:t>Drinking alcohol, tobacco, or using unprescribed drugs or possession of</w:t>
      </w:r>
      <w:r w:rsidR="00B17E69" w:rsidRPr="00B17E69">
        <w:rPr>
          <w:rFonts w:ascii="Bookman Old Style" w:hAnsi="Bookman Old Style"/>
          <w:color w:val="000000"/>
          <w:sz w:val="26"/>
          <w:szCs w:val="26"/>
        </w:rPr>
        <w:t xml:space="preserve"> </w:t>
      </w:r>
      <w:r w:rsidR="00E623DE" w:rsidRPr="00B17E69">
        <w:rPr>
          <w:rFonts w:ascii="Bookman Old Style" w:hAnsi="Bookman Old Style"/>
          <w:color w:val="000000"/>
          <w:sz w:val="26"/>
          <w:szCs w:val="26"/>
        </w:rPr>
        <w:t xml:space="preserve">weapons, </w:t>
      </w:r>
      <w:r w:rsidRPr="00B17E69">
        <w:rPr>
          <w:rFonts w:ascii="Bookman Old Style" w:hAnsi="Bookman Old Style"/>
          <w:color w:val="000000"/>
          <w:sz w:val="26"/>
          <w:szCs w:val="26"/>
        </w:rPr>
        <w:t xml:space="preserve">alcohol, tobacco, or unprescribed drugs is not permitted. </w:t>
      </w:r>
    </w:p>
    <w:p w14:paraId="5AE51410" w14:textId="77777777" w:rsidR="00112DB7" w:rsidRPr="00FF786B" w:rsidRDefault="00112DB7" w:rsidP="00112DB7">
      <w:pPr>
        <w:jc w:val="both"/>
        <w:rPr>
          <w:rFonts w:ascii="Bookman Old Style" w:hAnsi="Bookman Old Style"/>
          <w:color w:val="000000"/>
          <w:sz w:val="26"/>
          <w:szCs w:val="26"/>
        </w:rPr>
      </w:pPr>
    </w:p>
    <w:p w14:paraId="213F8407" w14:textId="77777777" w:rsidR="00112DB7" w:rsidRPr="00FF786B" w:rsidRDefault="00112DB7" w:rsidP="00A4107A">
      <w:pPr>
        <w:rPr>
          <w:rFonts w:ascii="Bookman Old Style" w:hAnsi="Bookman Old Style"/>
          <w:color w:val="000000"/>
          <w:sz w:val="26"/>
          <w:szCs w:val="26"/>
        </w:rPr>
      </w:pPr>
      <w:r w:rsidRPr="00FF786B">
        <w:rPr>
          <w:rFonts w:ascii="Bookman Old Style" w:hAnsi="Bookman Old Style"/>
          <w:color w:val="000000"/>
          <w:sz w:val="26"/>
          <w:szCs w:val="26"/>
        </w:rPr>
        <w:t>Unsafe behavior results in a review of the treatment plan and further recommendations (such as a change in level, further professional assistance, etc.).</w:t>
      </w:r>
    </w:p>
    <w:p w14:paraId="1CB8CEB2" w14:textId="77777777" w:rsidR="00112DB7" w:rsidRPr="00FF786B" w:rsidRDefault="00112DB7" w:rsidP="00112DB7">
      <w:pPr>
        <w:jc w:val="both"/>
        <w:rPr>
          <w:rFonts w:ascii="Bookman Old Style" w:hAnsi="Bookman Old Style"/>
          <w:b/>
          <w:color w:val="000000"/>
          <w:sz w:val="26"/>
          <w:szCs w:val="26"/>
        </w:rPr>
      </w:pPr>
    </w:p>
    <w:p w14:paraId="78DE4772" w14:textId="6CF355BC" w:rsidR="00112DB7" w:rsidRPr="00714EA7"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 xml:space="preserve">Also, we have to restrict any items that could be a danger to you or others. All items are checked for safety by staff. </w:t>
      </w:r>
      <w:r w:rsidRPr="00714EA7">
        <w:rPr>
          <w:rFonts w:ascii="Bookman Old Style" w:hAnsi="Bookman Old Style"/>
          <w:color w:val="000000"/>
          <w:sz w:val="26"/>
          <w:szCs w:val="26"/>
        </w:rPr>
        <w:t>The following is a list of items that are not allowed on the unit:</w:t>
      </w:r>
    </w:p>
    <w:p w14:paraId="4E2CF1ED" w14:textId="2D49E8D7" w:rsidR="008E77EC" w:rsidRPr="00714EA7" w:rsidRDefault="008E77EC" w:rsidP="00112DB7">
      <w:pPr>
        <w:jc w:val="both"/>
        <w:rPr>
          <w:rFonts w:ascii="Bookman Old Style" w:hAnsi="Bookman Old Style"/>
          <w:color w:val="000000"/>
          <w:sz w:val="10"/>
          <w:szCs w:val="10"/>
        </w:rPr>
      </w:pPr>
    </w:p>
    <w:p w14:paraId="07764E7C" w14:textId="77777777" w:rsidR="008E77EC" w:rsidRPr="00714EA7" w:rsidRDefault="008E77EC" w:rsidP="00112DB7">
      <w:pPr>
        <w:jc w:val="both"/>
        <w:rPr>
          <w:rFonts w:ascii="Bookman Old Style" w:hAnsi="Bookman Old Style"/>
          <w:color w:val="000000"/>
          <w:sz w:val="10"/>
          <w:szCs w:val="10"/>
        </w:rPr>
      </w:pPr>
    </w:p>
    <w:p w14:paraId="0267D6E1" w14:textId="6DF7B2FB" w:rsidR="00112DB7" w:rsidRPr="00714EA7" w:rsidRDefault="00112DB7">
      <w:pPr>
        <w:pStyle w:val="ListParagraph"/>
        <w:numPr>
          <w:ilvl w:val="0"/>
          <w:numId w:val="40"/>
        </w:numPr>
        <w:tabs>
          <w:tab w:val="left" w:pos="-1440"/>
        </w:tabs>
        <w:rPr>
          <w:rFonts w:ascii="Bookman Old Style" w:hAnsi="Bookman Old Style"/>
          <w:color w:val="000000"/>
          <w:sz w:val="26"/>
          <w:szCs w:val="26"/>
        </w:rPr>
      </w:pPr>
      <w:r w:rsidRPr="00714EA7">
        <w:rPr>
          <w:rFonts w:ascii="Bookman Old Style" w:hAnsi="Bookman Old Style"/>
          <w:color w:val="000000"/>
          <w:sz w:val="26"/>
          <w:szCs w:val="26"/>
        </w:rPr>
        <w:t>knives, razors, scissors, nail files, cans, wire coat hangers, guns</w:t>
      </w:r>
      <w:r w:rsidR="00E5544E" w:rsidRPr="00714EA7">
        <w:rPr>
          <w:rFonts w:ascii="Bookman Old Style" w:hAnsi="Bookman Old Style"/>
          <w:color w:val="000000"/>
          <w:sz w:val="26"/>
          <w:szCs w:val="26"/>
        </w:rPr>
        <w:t xml:space="preserve">, </w:t>
      </w:r>
      <w:r w:rsidRPr="00714EA7">
        <w:rPr>
          <w:rFonts w:ascii="Bookman Old Style" w:hAnsi="Bookman Old Style"/>
          <w:color w:val="000000"/>
          <w:sz w:val="26"/>
          <w:szCs w:val="26"/>
        </w:rPr>
        <w:t xml:space="preserve">weapons, or other things that could cut or hurt </w:t>
      </w:r>
    </w:p>
    <w:p w14:paraId="64AB2FF5" w14:textId="04132E52" w:rsidR="00112DB7" w:rsidRPr="00714EA7" w:rsidRDefault="00112DB7">
      <w:pPr>
        <w:pStyle w:val="ListParagraph"/>
        <w:numPr>
          <w:ilvl w:val="0"/>
          <w:numId w:val="40"/>
        </w:numPr>
        <w:tabs>
          <w:tab w:val="left" w:pos="-1440"/>
        </w:tabs>
        <w:rPr>
          <w:rFonts w:ascii="Bookman Old Style" w:hAnsi="Bookman Old Style"/>
          <w:color w:val="000000"/>
          <w:sz w:val="26"/>
          <w:szCs w:val="26"/>
        </w:rPr>
      </w:pPr>
      <w:r w:rsidRPr="00714EA7">
        <w:rPr>
          <w:rFonts w:ascii="Bookman Old Style" w:hAnsi="Bookman Old Style"/>
          <w:color w:val="000000"/>
          <w:sz w:val="26"/>
          <w:szCs w:val="26"/>
        </w:rPr>
        <w:t>perfume or cologne bottles, glass picture frames, glass vases, mirrors, or other things that could break</w:t>
      </w:r>
    </w:p>
    <w:p w14:paraId="165BA905" w14:textId="53F80951" w:rsidR="00112DB7" w:rsidRPr="00714EA7" w:rsidRDefault="00112DB7">
      <w:pPr>
        <w:pStyle w:val="ListParagraph"/>
        <w:numPr>
          <w:ilvl w:val="0"/>
          <w:numId w:val="40"/>
        </w:numPr>
        <w:tabs>
          <w:tab w:val="left" w:pos="-1440"/>
        </w:tabs>
        <w:rPr>
          <w:rFonts w:ascii="Bookman Old Style" w:hAnsi="Bookman Old Style"/>
          <w:color w:val="000000"/>
          <w:sz w:val="26"/>
          <w:szCs w:val="26"/>
        </w:rPr>
      </w:pPr>
      <w:r w:rsidRPr="00714EA7">
        <w:rPr>
          <w:rFonts w:ascii="Bookman Old Style" w:hAnsi="Bookman Old Style"/>
          <w:color w:val="000000"/>
          <w:sz w:val="26"/>
          <w:szCs w:val="26"/>
        </w:rPr>
        <w:lastRenderedPageBreak/>
        <w:t>lighters, matches, aerosol cans, cigarettes, or other things that could burn or explode</w:t>
      </w:r>
    </w:p>
    <w:p w14:paraId="556FD538" w14:textId="6F1F59B7" w:rsidR="00112DB7" w:rsidRPr="00714EA7" w:rsidRDefault="00112DB7">
      <w:pPr>
        <w:pStyle w:val="ListParagraph"/>
        <w:numPr>
          <w:ilvl w:val="0"/>
          <w:numId w:val="40"/>
        </w:numPr>
        <w:tabs>
          <w:tab w:val="left" w:pos="-1440"/>
        </w:tabs>
        <w:rPr>
          <w:rFonts w:ascii="Bookman Old Style" w:hAnsi="Bookman Old Style"/>
          <w:color w:val="000000"/>
          <w:sz w:val="26"/>
          <w:szCs w:val="26"/>
        </w:rPr>
      </w:pPr>
      <w:r w:rsidRPr="00714EA7">
        <w:rPr>
          <w:rFonts w:ascii="Bookman Old Style" w:hAnsi="Bookman Old Style"/>
          <w:color w:val="000000"/>
          <w:sz w:val="26"/>
          <w:szCs w:val="26"/>
        </w:rPr>
        <w:t xml:space="preserve">anything containing alcohol, illegal drugs, prescription drugs, over the counter drugs, aerosol cans, </w:t>
      </w:r>
      <w:r w:rsidR="00E5544E" w:rsidRPr="00714EA7">
        <w:rPr>
          <w:rFonts w:ascii="Bookman Old Style" w:hAnsi="Bookman Old Style"/>
          <w:color w:val="000000"/>
          <w:sz w:val="26"/>
          <w:szCs w:val="26"/>
        </w:rPr>
        <w:t>fingernail</w:t>
      </w:r>
      <w:r w:rsidRPr="00714EA7">
        <w:rPr>
          <w:rFonts w:ascii="Bookman Old Style" w:hAnsi="Bookman Old Style"/>
          <w:color w:val="000000"/>
          <w:sz w:val="26"/>
          <w:szCs w:val="26"/>
        </w:rPr>
        <w:t xml:space="preserve"> polish, or anything else you could use to get “high”</w:t>
      </w:r>
    </w:p>
    <w:p w14:paraId="3E53AC39" w14:textId="2B389CAA" w:rsidR="00112DB7" w:rsidRPr="00714EA7" w:rsidRDefault="00112DB7">
      <w:pPr>
        <w:pStyle w:val="ListParagraph"/>
        <w:numPr>
          <w:ilvl w:val="0"/>
          <w:numId w:val="40"/>
        </w:numPr>
        <w:tabs>
          <w:tab w:val="left" w:pos="-1440"/>
        </w:tabs>
        <w:rPr>
          <w:rFonts w:ascii="Bookman Old Style" w:hAnsi="Bookman Old Style"/>
          <w:color w:val="000000"/>
          <w:sz w:val="26"/>
          <w:szCs w:val="26"/>
        </w:rPr>
      </w:pPr>
      <w:r w:rsidRPr="00714EA7">
        <w:rPr>
          <w:rFonts w:ascii="Bookman Old Style" w:hAnsi="Bookman Old Style"/>
          <w:color w:val="000000"/>
          <w:sz w:val="26"/>
          <w:szCs w:val="26"/>
        </w:rPr>
        <w:t xml:space="preserve">cameras, </w:t>
      </w:r>
      <w:r w:rsidR="00E623DE" w:rsidRPr="00714EA7">
        <w:rPr>
          <w:rFonts w:ascii="Bookman Old Style" w:hAnsi="Bookman Old Style"/>
          <w:color w:val="000000"/>
          <w:sz w:val="26"/>
          <w:szCs w:val="26"/>
        </w:rPr>
        <w:t xml:space="preserve">phones, </w:t>
      </w:r>
      <w:r w:rsidRPr="00714EA7">
        <w:rPr>
          <w:rFonts w:ascii="Bookman Old Style" w:hAnsi="Bookman Old Style"/>
          <w:color w:val="000000"/>
          <w:sz w:val="26"/>
          <w:szCs w:val="26"/>
        </w:rPr>
        <w:t xml:space="preserve">video recorders, tape recorders, or anything else that could violate someone’s confidentiality </w:t>
      </w:r>
    </w:p>
    <w:p w14:paraId="35DEEE37" w14:textId="431381DB" w:rsidR="00E5544E" w:rsidRPr="00714EA7" w:rsidRDefault="00E5544E">
      <w:pPr>
        <w:pStyle w:val="ListParagraph"/>
        <w:numPr>
          <w:ilvl w:val="0"/>
          <w:numId w:val="40"/>
        </w:numPr>
        <w:tabs>
          <w:tab w:val="left" w:pos="-1440"/>
        </w:tabs>
        <w:rPr>
          <w:rFonts w:ascii="Bookman Old Style" w:hAnsi="Bookman Old Style"/>
          <w:color w:val="000000"/>
          <w:sz w:val="26"/>
          <w:szCs w:val="26"/>
        </w:rPr>
      </w:pPr>
      <w:r w:rsidRPr="00714EA7">
        <w:rPr>
          <w:rFonts w:ascii="Bookman Old Style" w:hAnsi="Bookman Old Style"/>
          <w:color w:val="000000"/>
          <w:sz w:val="26"/>
          <w:szCs w:val="26"/>
        </w:rPr>
        <w:t>purses, backpacks, handbags, or any type of containers</w:t>
      </w:r>
    </w:p>
    <w:p w14:paraId="2B02C93F" w14:textId="5D2A532E" w:rsidR="00112DB7" w:rsidRPr="00714EA7" w:rsidRDefault="00112DB7">
      <w:pPr>
        <w:pStyle w:val="ListParagraph"/>
        <w:numPr>
          <w:ilvl w:val="0"/>
          <w:numId w:val="40"/>
        </w:numPr>
        <w:tabs>
          <w:tab w:val="left" w:pos="-1440"/>
        </w:tabs>
        <w:rPr>
          <w:rFonts w:ascii="Bookman Old Style" w:hAnsi="Bookman Old Style"/>
          <w:color w:val="000000"/>
        </w:rPr>
      </w:pPr>
      <w:r w:rsidRPr="00714EA7">
        <w:rPr>
          <w:rFonts w:ascii="Bookman Old Style" w:hAnsi="Bookman Old Style"/>
          <w:color w:val="000000"/>
          <w:sz w:val="26"/>
          <w:szCs w:val="26"/>
        </w:rPr>
        <w:t>money, jewelry, credit cards, checks, or anything else valuable</w:t>
      </w:r>
    </w:p>
    <w:p w14:paraId="24EF34C1" w14:textId="3290FD8F" w:rsidR="00EC74E3" w:rsidRPr="00714EA7" w:rsidRDefault="00EC74E3">
      <w:pPr>
        <w:pStyle w:val="ListParagraph"/>
        <w:numPr>
          <w:ilvl w:val="0"/>
          <w:numId w:val="40"/>
        </w:numPr>
        <w:tabs>
          <w:tab w:val="left" w:pos="-1440"/>
        </w:tabs>
        <w:rPr>
          <w:rFonts w:ascii="Bookman Old Style" w:hAnsi="Bookman Old Style"/>
          <w:color w:val="000000"/>
          <w:sz w:val="26"/>
          <w:szCs w:val="26"/>
        </w:rPr>
      </w:pPr>
      <w:r w:rsidRPr="00714EA7">
        <w:rPr>
          <w:rFonts w:ascii="Bookman Old Style" w:hAnsi="Bookman Old Style"/>
          <w:color w:val="000000"/>
          <w:sz w:val="26"/>
          <w:szCs w:val="26"/>
        </w:rPr>
        <w:t>Laundry pods or laundry soap.  This must be dispensed by staff directly into the washer by a staff and these items may not be in the possession of patients.</w:t>
      </w:r>
    </w:p>
    <w:p w14:paraId="07C792CE" w14:textId="2F30B73B" w:rsidR="00EC74E3" w:rsidRPr="00714EA7" w:rsidRDefault="00011B1B">
      <w:pPr>
        <w:pStyle w:val="ListParagraph"/>
        <w:numPr>
          <w:ilvl w:val="0"/>
          <w:numId w:val="40"/>
        </w:numPr>
        <w:tabs>
          <w:tab w:val="left" w:pos="-1440"/>
        </w:tabs>
        <w:rPr>
          <w:rFonts w:ascii="Bookman Old Style" w:hAnsi="Bookman Old Style"/>
          <w:color w:val="000000"/>
          <w:sz w:val="26"/>
          <w:szCs w:val="26"/>
        </w:rPr>
      </w:pPr>
      <w:r w:rsidRPr="00714EA7">
        <w:rPr>
          <w:rFonts w:ascii="Bookman Old Style" w:hAnsi="Bookman Old Style"/>
          <w:color w:val="000000"/>
          <w:sz w:val="26"/>
          <w:szCs w:val="26"/>
        </w:rPr>
        <w:t>B</w:t>
      </w:r>
      <w:r w:rsidR="00EC74E3" w:rsidRPr="00714EA7">
        <w:rPr>
          <w:rFonts w:ascii="Bookman Old Style" w:hAnsi="Bookman Old Style"/>
          <w:color w:val="000000"/>
          <w:sz w:val="26"/>
          <w:szCs w:val="26"/>
        </w:rPr>
        <w:t xml:space="preserve">atteries may not be in the possession of a patient.  </w:t>
      </w:r>
    </w:p>
    <w:p w14:paraId="0E578F47" w14:textId="6EDABD5F" w:rsidR="00EC74E3" w:rsidRPr="00714EA7" w:rsidRDefault="00735394">
      <w:pPr>
        <w:pStyle w:val="ListParagraph"/>
        <w:numPr>
          <w:ilvl w:val="0"/>
          <w:numId w:val="40"/>
        </w:numPr>
        <w:tabs>
          <w:tab w:val="left" w:pos="-1440"/>
        </w:tabs>
        <w:rPr>
          <w:rFonts w:ascii="Bookman Old Style" w:hAnsi="Bookman Old Style"/>
          <w:color w:val="000000"/>
          <w:sz w:val="26"/>
          <w:szCs w:val="26"/>
        </w:rPr>
      </w:pPr>
      <w:r w:rsidRPr="00714EA7">
        <w:rPr>
          <w:rFonts w:ascii="Bookman Old Style" w:hAnsi="Bookman Old Style"/>
          <w:color w:val="000000"/>
          <w:sz w:val="26"/>
          <w:szCs w:val="26"/>
        </w:rPr>
        <w:t xml:space="preserve">Any unit-based </w:t>
      </w:r>
      <w:r w:rsidR="00EC74E3" w:rsidRPr="00714EA7">
        <w:rPr>
          <w:rFonts w:ascii="Bookman Old Style" w:hAnsi="Bookman Old Style"/>
          <w:color w:val="000000"/>
          <w:sz w:val="26"/>
          <w:szCs w:val="26"/>
        </w:rPr>
        <w:t xml:space="preserve">battery powered devices may be used only if the batteries are secured in the device by a </w:t>
      </w:r>
      <w:r w:rsidR="00886E10" w:rsidRPr="00714EA7">
        <w:rPr>
          <w:rFonts w:ascii="Bookman Old Style" w:hAnsi="Bookman Old Style"/>
          <w:color w:val="000000"/>
          <w:sz w:val="26"/>
          <w:szCs w:val="26"/>
        </w:rPr>
        <w:t>tamper proof screw and/or epoxy and the device is approved by the facility safety officer</w:t>
      </w:r>
      <w:r w:rsidRPr="00714EA7">
        <w:rPr>
          <w:rFonts w:ascii="Bookman Old Style" w:hAnsi="Bookman Old Style"/>
          <w:color w:val="000000"/>
          <w:sz w:val="26"/>
          <w:szCs w:val="26"/>
        </w:rPr>
        <w:t xml:space="preserve"> (</w:t>
      </w:r>
      <w:r w:rsidR="007856F2" w:rsidRPr="00714EA7">
        <w:rPr>
          <w:rFonts w:ascii="Bookman Old Style" w:hAnsi="Bookman Old Style"/>
          <w:color w:val="000000"/>
          <w:sz w:val="26"/>
          <w:szCs w:val="26"/>
        </w:rPr>
        <w:t>i.e.,</w:t>
      </w:r>
      <w:r w:rsidRPr="00714EA7">
        <w:rPr>
          <w:rFonts w:ascii="Bookman Old Style" w:hAnsi="Bookman Old Style"/>
          <w:color w:val="000000"/>
          <w:sz w:val="26"/>
          <w:szCs w:val="26"/>
        </w:rPr>
        <w:t xml:space="preserve"> remote controls, etc.)</w:t>
      </w:r>
    </w:p>
    <w:p w14:paraId="5020513D" w14:textId="77777777" w:rsidR="00112DB7" w:rsidRPr="00FF786B" w:rsidRDefault="00112DB7" w:rsidP="00150846">
      <w:pPr>
        <w:rPr>
          <w:rFonts w:ascii="Bookman Old Style" w:hAnsi="Bookman Old Style"/>
          <w:color w:val="000000"/>
        </w:rPr>
      </w:pPr>
    </w:p>
    <w:p w14:paraId="02D95EB7" w14:textId="77777777" w:rsidR="00112DB7" w:rsidRPr="00FF786B" w:rsidRDefault="00112DB7" w:rsidP="00150846">
      <w:pPr>
        <w:rPr>
          <w:rFonts w:ascii="Bookman Old Style" w:hAnsi="Bookman Old Style"/>
          <w:color w:val="000000"/>
        </w:rPr>
      </w:pPr>
    </w:p>
    <w:p w14:paraId="681345E1" w14:textId="066CC9DE" w:rsidR="00112DB7" w:rsidRPr="00863D8B" w:rsidRDefault="00112DB7" w:rsidP="00150846">
      <w:pPr>
        <w:rPr>
          <w:rFonts w:ascii="Bookman Old Style" w:hAnsi="Bookman Old Style"/>
          <w:b/>
          <w:i/>
          <w:color w:val="000080"/>
          <w:sz w:val="28"/>
          <w:szCs w:val="28"/>
        </w:rPr>
      </w:pPr>
      <w:r w:rsidRPr="00863D8B">
        <w:rPr>
          <w:rFonts w:ascii="Bookman Old Style" w:hAnsi="Bookman Old Style"/>
          <w:b/>
          <w:i/>
          <w:color w:val="000080"/>
          <w:sz w:val="28"/>
          <w:szCs w:val="28"/>
        </w:rPr>
        <w:t>Items That Do Not Belong in the Room or Classroom</w:t>
      </w:r>
    </w:p>
    <w:p w14:paraId="1688FBA1" w14:textId="77777777" w:rsidR="00480A7D" w:rsidRPr="00863D8B" w:rsidRDefault="00480A7D" w:rsidP="00150846">
      <w:pPr>
        <w:rPr>
          <w:rFonts w:ascii="Bookman Old Style" w:hAnsi="Bookman Old Style"/>
          <w:b/>
          <w:i/>
          <w:color w:val="000080"/>
          <w:sz w:val="10"/>
          <w:szCs w:val="10"/>
        </w:rPr>
      </w:pPr>
    </w:p>
    <w:p w14:paraId="466CB9CF" w14:textId="2B7C5F6F" w:rsidR="00112DB7" w:rsidRPr="00863D8B" w:rsidRDefault="00112DB7">
      <w:pPr>
        <w:widowControl w:val="0"/>
        <w:numPr>
          <w:ilvl w:val="0"/>
          <w:numId w:val="28"/>
        </w:numPr>
        <w:rPr>
          <w:rFonts w:ascii="Bookman Old Style" w:hAnsi="Bookman Old Style"/>
          <w:color w:val="000000"/>
          <w:sz w:val="26"/>
          <w:szCs w:val="26"/>
        </w:rPr>
      </w:pPr>
      <w:r w:rsidRPr="00863D8B">
        <w:rPr>
          <w:rFonts w:ascii="Bookman Old Style" w:hAnsi="Bookman Old Style"/>
          <w:color w:val="000000"/>
          <w:sz w:val="26"/>
          <w:szCs w:val="26"/>
        </w:rPr>
        <w:t>Personal care items such as:</w:t>
      </w:r>
      <w:r w:rsidR="00480A7D" w:rsidRPr="00863D8B">
        <w:rPr>
          <w:rFonts w:ascii="Bookman Old Style" w:hAnsi="Bookman Old Style"/>
          <w:color w:val="000000"/>
          <w:sz w:val="26"/>
          <w:szCs w:val="26"/>
        </w:rPr>
        <w:t xml:space="preserve"> </w:t>
      </w:r>
      <w:r w:rsidRPr="00863D8B">
        <w:rPr>
          <w:rFonts w:ascii="Bookman Old Style" w:hAnsi="Bookman Old Style"/>
          <w:color w:val="000000"/>
          <w:sz w:val="26"/>
          <w:szCs w:val="26"/>
        </w:rPr>
        <w:t xml:space="preserve">cologne, hairspray, shampoo, hygiene products, etc.  </w:t>
      </w:r>
    </w:p>
    <w:p w14:paraId="54210859" w14:textId="37DD54FB" w:rsidR="00112DB7" w:rsidRPr="00863D8B" w:rsidRDefault="00112DB7">
      <w:pPr>
        <w:widowControl w:val="0"/>
        <w:numPr>
          <w:ilvl w:val="0"/>
          <w:numId w:val="28"/>
        </w:numPr>
        <w:rPr>
          <w:rFonts w:ascii="Bookman Old Style" w:hAnsi="Bookman Old Style"/>
          <w:color w:val="000000"/>
          <w:sz w:val="26"/>
          <w:szCs w:val="26"/>
        </w:rPr>
      </w:pPr>
      <w:r w:rsidRPr="00863D8B">
        <w:rPr>
          <w:rFonts w:ascii="Bookman Old Style" w:hAnsi="Bookman Old Style"/>
          <w:color w:val="000000"/>
          <w:sz w:val="26"/>
          <w:szCs w:val="26"/>
        </w:rPr>
        <w:t>Any electrical appliances (hairdryer, curling iron</w:t>
      </w:r>
      <w:r w:rsidR="000124BD" w:rsidRPr="00863D8B">
        <w:rPr>
          <w:rFonts w:ascii="Bookman Old Style" w:hAnsi="Bookman Old Style"/>
          <w:color w:val="000000"/>
          <w:sz w:val="26"/>
          <w:szCs w:val="26"/>
        </w:rPr>
        <w:t>, etc.</w:t>
      </w:r>
      <w:r w:rsidRPr="00863D8B">
        <w:rPr>
          <w:rFonts w:ascii="Bookman Old Style" w:hAnsi="Bookman Old Style"/>
          <w:color w:val="000000"/>
          <w:sz w:val="26"/>
          <w:szCs w:val="26"/>
        </w:rPr>
        <w:t>)</w:t>
      </w:r>
    </w:p>
    <w:p w14:paraId="124A297C" w14:textId="77777777" w:rsidR="00112DB7" w:rsidRPr="00863D8B" w:rsidRDefault="00112DB7">
      <w:pPr>
        <w:widowControl w:val="0"/>
        <w:numPr>
          <w:ilvl w:val="0"/>
          <w:numId w:val="28"/>
        </w:numPr>
        <w:rPr>
          <w:rFonts w:ascii="Bookman Old Style" w:hAnsi="Bookman Old Style"/>
          <w:color w:val="000000"/>
          <w:sz w:val="26"/>
          <w:szCs w:val="26"/>
        </w:rPr>
      </w:pPr>
      <w:r w:rsidRPr="00863D8B">
        <w:rPr>
          <w:rFonts w:ascii="Bookman Old Style" w:hAnsi="Bookman Old Style"/>
          <w:color w:val="000000"/>
          <w:sz w:val="26"/>
          <w:szCs w:val="26"/>
        </w:rPr>
        <w:t>Porcelain figurines</w:t>
      </w:r>
    </w:p>
    <w:p w14:paraId="422623C8" w14:textId="77777777" w:rsidR="00112DB7" w:rsidRPr="00863D8B" w:rsidRDefault="00112DB7">
      <w:pPr>
        <w:widowControl w:val="0"/>
        <w:numPr>
          <w:ilvl w:val="0"/>
          <w:numId w:val="28"/>
        </w:numPr>
        <w:rPr>
          <w:rFonts w:ascii="Bookman Old Style" w:hAnsi="Bookman Old Style"/>
          <w:color w:val="000000"/>
          <w:sz w:val="26"/>
          <w:szCs w:val="26"/>
        </w:rPr>
      </w:pPr>
      <w:r w:rsidRPr="00863D8B">
        <w:rPr>
          <w:rFonts w:ascii="Bookman Old Style" w:hAnsi="Bookman Old Style"/>
          <w:color w:val="000000"/>
          <w:sz w:val="26"/>
          <w:szCs w:val="26"/>
        </w:rPr>
        <w:t>Glass items</w:t>
      </w:r>
    </w:p>
    <w:p w14:paraId="4C37902A" w14:textId="77777777" w:rsidR="00112DB7" w:rsidRPr="00863D8B" w:rsidRDefault="00112DB7">
      <w:pPr>
        <w:widowControl w:val="0"/>
        <w:numPr>
          <w:ilvl w:val="0"/>
          <w:numId w:val="28"/>
        </w:numPr>
        <w:rPr>
          <w:rFonts w:ascii="Bookman Old Style" w:hAnsi="Bookman Old Style"/>
          <w:color w:val="000000"/>
          <w:sz w:val="26"/>
          <w:szCs w:val="26"/>
        </w:rPr>
      </w:pPr>
      <w:r w:rsidRPr="00863D8B">
        <w:rPr>
          <w:rFonts w:ascii="Bookman Old Style" w:hAnsi="Bookman Old Style"/>
          <w:color w:val="000000"/>
          <w:sz w:val="26"/>
          <w:szCs w:val="26"/>
        </w:rPr>
        <w:t>Metal objects</w:t>
      </w:r>
    </w:p>
    <w:p w14:paraId="0AA2734D" w14:textId="7A24C6A5" w:rsidR="00112DB7" w:rsidRPr="00863D8B" w:rsidRDefault="00112DB7">
      <w:pPr>
        <w:widowControl w:val="0"/>
        <w:numPr>
          <w:ilvl w:val="0"/>
          <w:numId w:val="28"/>
        </w:numPr>
        <w:rPr>
          <w:rFonts w:ascii="Bookman Old Style" w:hAnsi="Bookman Old Style"/>
          <w:color w:val="000000"/>
          <w:sz w:val="26"/>
          <w:szCs w:val="26"/>
        </w:rPr>
      </w:pPr>
      <w:r w:rsidRPr="00863D8B">
        <w:rPr>
          <w:rFonts w:ascii="Bookman Old Style" w:hAnsi="Bookman Old Style"/>
          <w:color w:val="000000"/>
          <w:sz w:val="26"/>
          <w:szCs w:val="26"/>
        </w:rPr>
        <w:t xml:space="preserve">Pens and </w:t>
      </w:r>
      <w:r w:rsidR="00714EA7" w:rsidRPr="00863D8B">
        <w:rPr>
          <w:rFonts w:ascii="Bookman Old Style" w:hAnsi="Bookman Old Style"/>
          <w:color w:val="000000"/>
          <w:sz w:val="26"/>
          <w:szCs w:val="26"/>
        </w:rPr>
        <w:t xml:space="preserve">full-size </w:t>
      </w:r>
      <w:r w:rsidRPr="00863D8B">
        <w:rPr>
          <w:rFonts w:ascii="Bookman Old Style" w:hAnsi="Bookman Old Style"/>
          <w:color w:val="000000"/>
          <w:sz w:val="26"/>
          <w:szCs w:val="26"/>
        </w:rPr>
        <w:t>pencils</w:t>
      </w:r>
      <w:r w:rsidR="00714EA7" w:rsidRPr="00863D8B">
        <w:rPr>
          <w:rFonts w:ascii="Bookman Old Style" w:hAnsi="Bookman Old Style"/>
          <w:color w:val="000000"/>
          <w:sz w:val="26"/>
          <w:szCs w:val="26"/>
        </w:rPr>
        <w:t xml:space="preserve"> </w:t>
      </w:r>
      <w:r w:rsidRPr="00863D8B">
        <w:rPr>
          <w:rFonts w:ascii="Bookman Old Style" w:hAnsi="Bookman Old Style"/>
          <w:color w:val="000000"/>
          <w:sz w:val="26"/>
          <w:szCs w:val="26"/>
        </w:rPr>
        <w:t>(Gray, Blue, White)</w:t>
      </w:r>
    </w:p>
    <w:p w14:paraId="152E14DC" w14:textId="6D3C425D" w:rsidR="00112DB7" w:rsidRPr="00863D8B" w:rsidRDefault="00112DB7">
      <w:pPr>
        <w:pStyle w:val="ListParagraph"/>
        <w:numPr>
          <w:ilvl w:val="0"/>
          <w:numId w:val="28"/>
        </w:numPr>
        <w:rPr>
          <w:rFonts w:ascii="Comic Sans MS" w:hAnsi="Comic Sans MS"/>
          <w:color w:val="000000"/>
        </w:rPr>
      </w:pPr>
      <w:r w:rsidRPr="00863D8B">
        <w:rPr>
          <w:rFonts w:ascii="Bookman Old Style" w:hAnsi="Bookman Old Style"/>
          <w:color w:val="000000"/>
          <w:sz w:val="26"/>
          <w:szCs w:val="26"/>
        </w:rPr>
        <w:t>Food items</w:t>
      </w:r>
      <w:r w:rsidR="005B3C89" w:rsidRPr="00863D8B">
        <w:rPr>
          <w:rFonts w:ascii="Bookman Old Style" w:hAnsi="Bookman Old Style"/>
          <w:color w:val="000000"/>
          <w:sz w:val="26"/>
          <w:szCs w:val="26"/>
        </w:rPr>
        <w:t xml:space="preserve"> (i.e., candy, food, soda/drinks, and utensils)</w:t>
      </w:r>
    </w:p>
    <w:p w14:paraId="23E30521" w14:textId="77777777" w:rsidR="00112DB7" w:rsidRPr="00863D8B" w:rsidRDefault="00112DB7">
      <w:pPr>
        <w:widowControl w:val="0"/>
        <w:numPr>
          <w:ilvl w:val="0"/>
          <w:numId w:val="28"/>
        </w:numPr>
        <w:rPr>
          <w:rFonts w:ascii="Bookman Old Style" w:hAnsi="Bookman Old Style"/>
          <w:color w:val="000000"/>
          <w:sz w:val="26"/>
          <w:szCs w:val="26"/>
        </w:rPr>
      </w:pPr>
      <w:r w:rsidRPr="00863D8B">
        <w:rPr>
          <w:rFonts w:ascii="Bookman Old Style" w:hAnsi="Bookman Old Style"/>
          <w:color w:val="000000"/>
          <w:sz w:val="26"/>
          <w:szCs w:val="26"/>
        </w:rPr>
        <w:t>Colored markers (permanent)</w:t>
      </w:r>
    </w:p>
    <w:p w14:paraId="57488839" w14:textId="2A671AD3" w:rsidR="00112DB7" w:rsidRPr="00863D8B" w:rsidRDefault="00112DB7">
      <w:pPr>
        <w:widowControl w:val="0"/>
        <w:numPr>
          <w:ilvl w:val="0"/>
          <w:numId w:val="28"/>
        </w:numPr>
        <w:rPr>
          <w:rFonts w:ascii="Bookman Old Style" w:hAnsi="Bookman Old Style"/>
          <w:color w:val="000000"/>
          <w:sz w:val="26"/>
          <w:szCs w:val="26"/>
        </w:rPr>
      </w:pPr>
      <w:r w:rsidRPr="00863D8B">
        <w:rPr>
          <w:rFonts w:ascii="Bookman Old Style" w:hAnsi="Bookman Old Style"/>
          <w:color w:val="000000"/>
          <w:sz w:val="26"/>
          <w:szCs w:val="26"/>
        </w:rPr>
        <w:t xml:space="preserve">Money </w:t>
      </w:r>
      <w:r w:rsidR="005B3C89" w:rsidRPr="00863D8B">
        <w:rPr>
          <w:rFonts w:ascii="Bookman Old Style" w:hAnsi="Bookman Old Style"/>
          <w:color w:val="000000"/>
          <w:sz w:val="26"/>
          <w:szCs w:val="26"/>
        </w:rPr>
        <w:t>(i.e., cash, gift cards, etc.)</w:t>
      </w:r>
    </w:p>
    <w:p w14:paraId="149EC641" w14:textId="3A5FA855" w:rsidR="00112DB7" w:rsidRPr="00863D8B" w:rsidRDefault="00112DB7">
      <w:pPr>
        <w:widowControl w:val="0"/>
        <w:numPr>
          <w:ilvl w:val="0"/>
          <w:numId w:val="28"/>
        </w:numPr>
        <w:rPr>
          <w:rFonts w:ascii="Bookman Old Style" w:hAnsi="Bookman Old Style"/>
          <w:color w:val="000000"/>
          <w:sz w:val="26"/>
          <w:szCs w:val="26"/>
        </w:rPr>
      </w:pPr>
      <w:r w:rsidRPr="00863D8B">
        <w:rPr>
          <w:rFonts w:ascii="Bookman Old Style" w:hAnsi="Bookman Old Style"/>
          <w:color w:val="000000"/>
          <w:sz w:val="26"/>
          <w:szCs w:val="26"/>
        </w:rPr>
        <w:t>Cameras, phones, or other electronic devices</w:t>
      </w:r>
      <w:r w:rsidR="00714EA7" w:rsidRPr="00863D8B">
        <w:rPr>
          <w:rFonts w:ascii="Bookman Old Style" w:hAnsi="Bookman Old Style"/>
          <w:color w:val="000000"/>
          <w:sz w:val="26"/>
          <w:szCs w:val="26"/>
        </w:rPr>
        <w:t xml:space="preserve"> (</w:t>
      </w:r>
      <w:r w:rsidR="00863D8B" w:rsidRPr="00863D8B">
        <w:rPr>
          <w:rFonts w:ascii="Bookman Old Style" w:hAnsi="Bookman Old Style"/>
          <w:color w:val="000000"/>
          <w:sz w:val="26"/>
          <w:szCs w:val="26"/>
        </w:rPr>
        <w:t>i.e.,</w:t>
      </w:r>
      <w:r w:rsidR="00714EA7" w:rsidRPr="00863D8B">
        <w:rPr>
          <w:rFonts w:ascii="Bookman Old Style" w:hAnsi="Bookman Old Style"/>
          <w:color w:val="000000"/>
          <w:sz w:val="26"/>
          <w:szCs w:val="26"/>
        </w:rPr>
        <w:t xml:space="preserve"> portable music or game players)</w:t>
      </w:r>
    </w:p>
    <w:p w14:paraId="2A287365" w14:textId="53F96EB4" w:rsidR="00112DB7" w:rsidRPr="00863D8B" w:rsidRDefault="00112DB7">
      <w:pPr>
        <w:widowControl w:val="0"/>
        <w:numPr>
          <w:ilvl w:val="0"/>
          <w:numId w:val="28"/>
        </w:numPr>
        <w:rPr>
          <w:rFonts w:ascii="Bookman Old Style" w:hAnsi="Bookman Old Style"/>
          <w:i/>
          <w:iCs/>
          <w:color w:val="000000"/>
          <w:sz w:val="26"/>
          <w:szCs w:val="26"/>
        </w:rPr>
      </w:pPr>
      <w:r w:rsidRPr="00863D8B">
        <w:rPr>
          <w:rFonts w:ascii="Bookman Old Style" w:hAnsi="Bookman Old Style"/>
          <w:color w:val="000000"/>
          <w:sz w:val="26"/>
          <w:szCs w:val="26"/>
        </w:rPr>
        <w:t xml:space="preserve">Handheld game players </w:t>
      </w:r>
      <w:r w:rsidRPr="00863D8B">
        <w:rPr>
          <w:rFonts w:ascii="Bookman Old Style" w:hAnsi="Bookman Old Style"/>
          <w:i/>
          <w:iCs/>
          <w:color w:val="000000"/>
          <w:sz w:val="26"/>
          <w:szCs w:val="26"/>
        </w:rPr>
        <w:t xml:space="preserve">MAY be allowed based on a </w:t>
      </w:r>
      <w:r w:rsidR="00480A7D" w:rsidRPr="00863D8B">
        <w:rPr>
          <w:rFonts w:ascii="Bookman Old Style" w:hAnsi="Bookman Old Style"/>
          <w:i/>
          <w:iCs/>
          <w:color w:val="000000"/>
          <w:sz w:val="26"/>
          <w:szCs w:val="26"/>
        </w:rPr>
        <w:t>resident’s</w:t>
      </w:r>
      <w:r w:rsidRPr="00863D8B">
        <w:rPr>
          <w:rFonts w:ascii="Bookman Old Style" w:hAnsi="Bookman Old Style"/>
          <w:i/>
          <w:iCs/>
          <w:color w:val="000000"/>
          <w:sz w:val="26"/>
          <w:szCs w:val="26"/>
        </w:rPr>
        <w:t xml:space="preserve"> unit and therapeutic level.  We are not responsible for the safekeeping of these items.</w:t>
      </w:r>
    </w:p>
    <w:p w14:paraId="6CDFC3FA" w14:textId="433F51C1" w:rsidR="00112DB7" w:rsidRPr="00863D8B" w:rsidRDefault="00112DB7">
      <w:pPr>
        <w:pStyle w:val="ListParagraph"/>
        <w:numPr>
          <w:ilvl w:val="0"/>
          <w:numId w:val="28"/>
        </w:numPr>
        <w:rPr>
          <w:rFonts w:ascii="Bookman Old Style" w:hAnsi="Bookman Old Style"/>
          <w:color w:val="000000"/>
          <w:sz w:val="26"/>
          <w:szCs w:val="26"/>
        </w:rPr>
      </w:pPr>
      <w:r w:rsidRPr="00863D8B">
        <w:rPr>
          <w:rFonts w:ascii="Bookman Old Style" w:hAnsi="Bookman Old Style"/>
          <w:color w:val="000000"/>
          <w:sz w:val="26"/>
          <w:szCs w:val="26"/>
        </w:rPr>
        <w:t>CD</w:t>
      </w:r>
      <w:r w:rsidR="00480A7D" w:rsidRPr="00863D8B">
        <w:rPr>
          <w:rFonts w:ascii="Bookman Old Style" w:hAnsi="Bookman Old Style"/>
          <w:color w:val="000000"/>
          <w:sz w:val="26"/>
          <w:szCs w:val="26"/>
        </w:rPr>
        <w:t>s</w:t>
      </w:r>
      <w:r w:rsidR="00FC61F5" w:rsidRPr="00863D8B">
        <w:rPr>
          <w:rFonts w:ascii="Bookman Old Style" w:hAnsi="Bookman Old Style"/>
          <w:color w:val="000000"/>
          <w:sz w:val="26"/>
          <w:szCs w:val="26"/>
        </w:rPr>
        <w:t>, CD players, Walkman, iPod, MP3 players, etc.</w:t>
      </w:r>
    </w:p>
    <w:p w14:paraId="5F6E494D" w14:textId="77777777" w:rsidR="00112DB7" w:rsidRPr="00863D8B" w:rsidRDefault="00112DB7">
      <w:pPr>
        <w:widowControl w:val="0"/>
        <w:numPr>
          <w:ilvl w:val="0"/>
          <w:numId w:val="28"/>
        </w:numPr>
        <w:rPr>
          <w:rFonts w:ascii="Bookman Old Style" w:hAnsi="Bookman Old Style"/>
          <w:color w:val="000000"/>
          <w:sz w:val="26"/>
          <w:szCs w:val="26"/>
        </w:rPr>
      </w:pPr>
      <w:r w:rsidRPr="00863D8B">
        <w:rPr>
          <w:rFonts w:ascii="Bookman Old Style" w:hAnsi="Bookman Old Style"/>
          <w:color w:val="000000"/>
          <w:sz w:val="26"/>
          <w:szCs w:val="26"/>
        </w:rPr>
        <w:t>Shoes with heels that can be used as a weapon</w:t>
      </w:r>
    </w:p>
    <w:p w14:paraId="24FEF600" w14:textId="77777777" w:rsidR="00112DB7" w:rsidRPr="00863D8B" w:rsidRDefault="00112DB7">
      <w:pPr>
        <w:widowControl w:val="0"/>
        <w:numPr>
          <w:ilvl w:val="0"/>
          <w:numId w:val="28"/>
        </w:numPr>
        <w:rPr>
          <w:rFonts w:ascii="Bookman Old Style" w:hAnsi="Bookman Old Style"/>
          <w:color w:val="000000"/>
          <w:sz w:val="26"/>
          <w:szCs w:val="26"/>
        </w:rPr>
      </w:pPr>
      <w:r w:rsidRPr="00863D8B">
        <w:rPr>
          <w:rFonts w:ascii="Bookman Old Style" w:hAnsi="Bookman Old Style"/>
          <w:color w:val="000000"/>
          <w:sz w:val="26"/>
          <w:szCs w:val="26"/>
        </w:rPr>
        <w:t>Notebooks or journals with a spiral ring</w:t>
      </w:r>
    </w:p>
    <w:p w14:paraId="2773B4F2" w14:textId="0E3742D3" w:rsidR="00112DB7" w:rsidRDefault="00112DB7">
      <w:pPr>
        <w:widowControl w:val="0"/>
        <w:numPr>
          <w:ilvl w:val="0"/>
          <w:numId w:val="28"/>
        </w:numPr>
        <w:rPr>
          <w:rFonts w:ascii="Bookman Old Style" w:hAnsi="Bookman Old Style"/>
          <w:color w:val="000000"/>
          <w:sz w:val="26"/>
          <w:szCs w:val="26"/>
        </w:rPr>
      </w:pPr>
      <w:r w:rsidRPr="00863D8B">
        <w:rPr>
          <w:rFonts w:ascii="Bookman Old Style" w:hAnsi="Bookman Old Style"/>
          <w:color w:val="000000"/>
          <w:sz w:val="26"/>
          <w:szCs w:val="26"/>
        </w:rPr>
        <w:t>Weapons such as knives, guns</w:t>
      </w:r>
      <w:r w:rsidR="00527A65" w:rsidRPr="00863D8B">
        <w:rPr>
          <w:rFonts w:ascii="Bookman Old Style" w:hAnsi="Bookman Old Style"/>
          <w:color w:val="000000"/>
          <w:sz w:val="26"/>
          <w:szCs w:val="26"/>
        </w:rPr>
        <w:t>,</w:t>
      </w:r>
      <w:r w:rsidRPr="00863D8B">
        <w:rPr>
          <w:rFonts w:ascii="Bookman Old Style" w:hAnsi="Bookman Old Style"/>
          <w:color w:val="000000"/>
          <w:sz w:val="26"/>
          <w:szCs w:val="26"/>
        </w:rPr>
        <w:t xml:space="preserve"> clubs</w:t>
      </w:r>
      <w:r w:rsidR="00527A65" w:rsidRPr="00863D8B">
        <w:rPr>
          <w:rFonts w:ascii="Bookman Old Style" w:hAnsi="Bookman Old Style"/>
          <w:color w:val="000000"/>
          <w:sz w:val="26"/>
          <w:szCs w:val="26"/>
        </w:rPr>
        <w:t>, or a</w:t>
      </w:r>
      <w:r w:rsidRPr="00863D8B">
        <w:rPr>
          <w:rFonts w:ascii="Bookman Old Style" w:hAnsi="Bookman Old Style"/>
          <w:color w:val="000000"/>
          <w:sz w:val="26"/>
          <w:szCs w:val="26"/>
        </w:rPr>
        <w:t>ny other items considered contraband that could be used as a weapon</w:t>
      </w:r>
    </w:p>
    <w:p w14:paraId="790B5770" w14:textId="43266C22" w:rsidR="00756697" w:rsidRDefault="00756697" w:rsidP="00756697">
      <w:pPr>
        <w:widowControl w:val="0"/>
        <w:rPr>
          <w:rFonts w:ascii="Bookman Old Style" w:hAnsi="Bookman Old Style"/>
          <w:color w:val="000000"/>
          <w:sz w:val="26"/>
          <w:szCs w:val="26"/>
        </w:rPr>
      </w:pPr>
    </w:p>
    <w:p w14:paraId="340F255A" w14:textId="77777777" w:rsidR="00756697" w:rsidRPr="00863D8B" w:rsidRDefault="00756697" w:rsidP="00756697">
      <w:pPr>
        <w:widowControl w:val="0"/>
        <w:rPr>
          <w:rFonts w:ascii="Bookman Old Style" w:hAnsi="Bookman Old Style"/>
          <w:color w:val="000000"/>
          <w:sz w:val="26"/>
          <w:szCs w:val="26"/>
        </w:rPr>
      </w:pPr>
    </w:p>
    <w:p w14:paraId="74B02173" w14:textId="77777777" w:rsidR="00112DB7" w:rsidRPr="00FF786B" w:rsidRDefault="00112DB7" w:rsidP="00112DB7">
      <w:pPr>
        <w:jc w:val="both"/>
        <w:rPr>
          <w:rFonts w:ascii="Bookman Old Style" w:hAnsi="Bookman Old Style"/>
          <w:b/>
          <w:i/>
          <w:color w:val="000080"/>
          <w:sz w:val="28"/>
          <w:szCs w:val="28"/>
        </w:rPr>
      </w:pPr>
      <w:r w:rsidRPr="00FF786B">
        <w:rPr>
          <w:rFonts w:ascii="Bookman Old Style" w:hAnsi="Bookman Old Style"/>
          <w:b/>
          <w:i/>
          <w:color w:val="000080"/>
          <w:sz w:val="28"/>
          <w:szCs w:val="28"/>
        </w:rPr>
        <w:t>The Canteen</w:t>
      </w:r>
    </w:p>
    <w:p w14:paraId="24003D1A" w14:textId="77777777" w:rsidR="00112DB7" w:rsidRPr="00FF786B" w:rsidRDefault="00112DB7" w:rsidP="00112DB7">
      <w:pPr>
        <w:pStyle w:val="BodyText"/>
        <w:rPr>
          <w:rFonts w:cs="Arial"/>
          <w:bCs/>
          <w:iCs/>
          <w:sz w:val="26"/>
          <w:szCs w:val="26"/>
        </w:rPr>
      </w:pPr>
      <w:r w:rsidRPr="00FF786B">
        <w:rPr>
          <w:rFonts w:cs="Arial"/>
          <w:bCs/>
          <w:iCs/>
          <w:sz w:val="26"/>
          <w:szCs w:val="26"/>
        </w:rPr>
        <w:t>Eac</w:t>
      </w:r>
      <w:r w:rsidR="0014750E" w:rsidRPr="00FF786B">
        <w:rPr>
          <w:rFonts w:cs="Arial"/>
          <w:bCs/>
          <w:iCs/>
          <w:sz w:val="26"/>
          <w:szCs w:val="26"/>
        </w:rPr>
        <w:t xml:space="preserve">h unit visits the Canteen twice a week, on Wednesday and Saturday.  This is an awesome opportunity for you to spend the coins you have earned on items you enjoy.  </w:t>
      </w:r>
      <w:r w:rsidRPr="00FF786B">
        <w:rPr>
          <w:rFonts w:cs="Arial"/>
          <w:bCs/>
          <w:iCs/>
          <w:sz w:val="26"/>
          <w:szCs w:val="26"/>
        </w:rPr>
        <w:t xml:space="preserve">  </w:t>
      </w:r>
    </w:p>
    <w:p w14:paraId="3834DFE5" w14:textId="77777777" w:rsidR="00112DB7" w:rsidRPr="00FF786B" w:rsidRDefault="00112DB7" w:rsidP="00112DB7">
      <w:pPr>
        <w:jc w:val="both"/>
        <w:rPr>
          <w:rFonts w:ascii="Bookman Old Style" w:hAnsi="Bookman Old Style"/>
          <w:b/>
          <w:i/>
          <w:color w:val="000080"/>
          <w:sz w:val="28"/>
          <w:szCs w:val="28"/>
        </w:rPr>
      </w:pPr>
    </w:p>
    <w:p w14:paraId="5F7E18AD" w14:textId="77777777" w:rsidR="00112DB7" w:rsidRPr="00FF786B" w:rsidRDefault="00112DB7" w:rsidP="00112DB7">
      <w:pPr>
        <w:jc w:val="both"/>
        <w:rPr>
          <w:rFonts w:ascii="Bookman Old Style" w:hAnsi="Bookman Old Style"/>
          <w:b/>
          <w:color w:val="000000"/>
          <w:sz w:val="28"/>
          <w:szCs w:val="28"/>
        </w:rPr>
      </w:pPr>
      <w:r w:rsidRPr="00FF786B">
        <w:rPr>
          <w:rFonts w:ascii="Bookman Old Style" w:hAnsi="Bookman Old Style"/>
          <w:b/>
          <w:i/>
          <w:color w:val="000080"/>
          <w:sz w:val="28"/>
          <w:szCs w:val="28"/>
        </w:rPr>
        <w:t>Clothing</w:t>
      </w:r>
    </w:p>
    <w:p w14:paraId="03857F71" w14:textId="77777777" w:rsidR="00112DB7" w:rsidRPr="00FF786B" w:rsidRDefault="00112DB7" w:rsidP="00112DB7">
      <w:pPr>
        <w:jc w:val="both"/>
        <w:rPr>
          <w:rFonts w:ascii="Bookman Old Style" w:hAnsi="Bookman Old Style"/>
          <w:b/>
          <w:color w:val="000000"/>
        </w:rPr>
      </w:pPr>
      <w:r w:rsidRPr="00FF786B">
        <w:rPr>
          <w:rFonts w:ascii="Bookman Old Style" w:hAnsi="Bookman Old Style"/>
          <w:color w:val="000000"/>
          <w:sz w:val="26"/>
          <w:szCs w:val="26"/>
        </w:rPr>
        <w:t>You should wear appropriate clothing to activities. Nice casual clothes, socks, and shoes are usually appropriate for most activities. Athletic clothes and shoes may be worn for exercise, sports, and some activities. Hats and sunglasses may be worn outdoors only.  Pajamas or nightclothes should be worn to bed. Generally, you should bring jeans, tee shirts, tennis shoes, socks, nightclothes, and seasonal wear [i.e., sweatshirts, jackets, a swimsuit (one piece suits for girls)]. Clothing that is not allowed includes: 1) clothing with drug, alcohol, sexual, or gang related messages; and 2) clothing that is revealing such as tube tops, halter tops, fishnet shirts, short shorts, or clothing which is extremely tight.  Jewelry and headgear are not to be worn.  North Spring maintains a clothes closet should additional clothing be needed while you are at our facility.</w:t>
      </w:r>
    </w:p>
    <w:p w14:paraId="6C3D17F7" w14:textId="77777777" w:rsidR="003472B9" w:rsidRPr="00FF786B" w:rsidRDefault="003472B9" w:rsidP="00112DB7">
      <w:pPr>
        <w:jc w:val="both"/>
        <w:rPr>
          <w:rFonts w:ascii="Bookman Old Style" w:hAnsi="Bookman Old Style"/>
          <w:b/>
          <w:i/>
          <w:color w:val="000080"/>
        </w:rPr>
      </w:pPr>
    </w:p>
    <w:p w14:paraId="7ECD5710" w14:textId="77777777" w:rsidR="00112DB7" w:rsidRPr="00FF786B" w:rsidRDefault="00112DB7" w:rsidP="00112DB7">
      <w:pPr>
        <w:jc w:val="both"/>
        <w:rPr>
          <w:rFonts w:ascii="Bookman Old Style" w:hAnsi="Bookman Old Style"/>
          <w:b/>
          <w:color w:val="000000"/>
          <w:sz w:val="28"/>
          <w:szCs w:val="28"/>
        </w:rPr>
      </w:pPr>
      <w:r w:rsidRPr="00FF786B">
        <w:rPr>
          <w:rFonts w:ascii="Bookman Old Style" w:hAnsi="Bookman Old Style"/>
          <w:b/>
          <w:i/>
          <w:color w:val="000080"/>
          <w:sz w:val="28"/>
          <w:szCs w:val="28"/>
        </w:rPr>
        <w:t>Food</w:t>
      </w:r>
    </w:p>
    <w:p w14:paraId="2691F63A"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 xml:space="preserve">North Spring Behavioral Healthcare, Inc. provides well-balanced meals. You are asked to come to meals on time, eat the food provided, and return trays and utensils to their proper location.  Snacks are also provided twice daily. Food may not be kept in your room.  </w:t>
      </w:r>
    </w:p>
    <w:p w14:paraId="489FDAD3" w14:textId="77777777" w:rsidR="00112DB7" w:rsidRPr="00FF786B" w:rsidRDefault="00112DB7" w:rsidP="00112DB7">
      <w:pPr>
        <w:jc w:val="both"/>
        <w:rPr>
          <w:rFonts w:ascii="Bookman Old Style" w:hAnsi="Bookman Old Style"/>
          <w:color w:val="000000"/>
        </w:rPr>
      </w:pPr>
    </w:p>
    <w:p w14:paraId="379A9CA1" w14:textId="77777777" w:rsidR="00112DB7" w:rsidRPr="00FF786B" w:rsidRDefault="00112DB7" w:rsidP="00112DB7">
      <w:pPr>
        <w:jc w:val="both"/>
        <w:rPr>
          <w:rFonts w:ascii="Bookman Old Style" w:hAnsi="Bookman Old Style"/>
          <w:b/>
          <w:i/>
          <w:color w:val="000080"/>
          <w:sz w:val="28"/>
          <w:szCs w:val="28"/>
        </w:rPr>
      </w:pPr>
      <w:r w:rsidRPr="00FF786B">
        <w:rPr>
          <w:rFonts w:ascii="Bookman Old Style" w:hAnsi="Bookman Old Style"/>
          <w:b/>
          <w:i/>
          <w:color w:val="000080"/>
          <w:sz w:val="28"/>
          <w:szCs w:val="28"/>
        </w:rPr>
        <w:t>Housekeeping</w:t>
      </w:r>
    </w:p>
    <w:p w14:paraId="4177AD5F" w14:textId="77777777" w:rsidR="00112DB7" w:rsidRPr="00FF786B" w:rsidRDefault="00112DB7" w:rsidP="00112DB7">
      <w:pPr>
        <w:jc w:val="both"/>
        <w:rPr>
          <w:rFonts w:ascii="Bookman Old Style" w:hAnsi="Bookman Old Style"/>
          <w:color w:val="000000"/>
          <w:sz w:val="26"/>
          <w:szCs w:val="26"/>
        </w:rPr>
      </w:pPr>
      <w:r w:rsidRPr="00FF786B">
        <w:rPr>
          <w:rFonts w:ascii="Bookman Old Style" w:hAnsi="Bookman Old Style"/>
          <w:color w:val="000000"/>
          <w:sz w:val="26"/>
          <w:szCs w:val="26"/>
        </w:rPr>
        <w:t xml:space="preserve">You and other residents are asked to help clean up after yourselves.  You are asked to make up your bed, throw away trash, and put away clothing, toys, and other items in your room. You are asked to do your own laundry and to change your sheets on a regular basis with the help of staff members. </w:t>
      </w:r>
    </w:p>
    <w:p w14:paraId="2742EA08" w14:textId="77777777" w:rsidR="00112DB7" w:rsidRPr="00FF786B" w:rsidRDefault="00112DB7" w:rsidP="00112DB7">
      <w:pPr>
        <w:jc w:val="both"/>
        <w:rPr>
          <w:rFonts w:ascii="Bookman Old Style" w:hAnsi="Bookman Old Style"/>
          <w:color w:val="000000"/>
          <w:sz w:val="26"/>
          <w:szCs w:val="26"/>
        </w:rPr>
      </w:pPr>
    </w:p>
    <w:p w14:paraId="4D190A8C" w14:textId="77777777" w:rsidR="00112DB7" w:rsidRPr="00FF786B" w:rsidRDefault="00112DB7" w:rsidP="00112DB7">
      <w:pPr>
        <w:jc w:val="both"/>
        <w:rPr>
          <w:rFonts w:ascii="Bookman Old Style" w:hAnsi="Bookman Old Style"/>
          <w:b/>
          <w:color w:val="000000"/>
          <w:sz w:val="28"/>
          <w:szCs w:val="28"/>
        </w:rPr>
      </w:pPr>
      <w:r w:rsidRPr="00FF786B">
        <w:rPr>
          <w:rFonts w:ascii="Bookman Old Style" w:hAnsi="Bookman Old Style"/>
          <w:b/>
          <w:i/>
          <w:color w:val="000080"/>
          <w:sz w:val="28"/>
          <w:szCs w:val="28"/>
        </w:rPr>
        <w:t>Grievances</w:t>
      </w:r>
    </w:p>
    <w:p w14:paraId="54B68E4D" w14:textId="77777777" w:rsidR="00112DB7" w:rsidRPr="00FF786B" w:rsidRDefault="00112DB7" w:rsidP="00112DB7">
      <w:pPr>
        <w:pStyle w:val="BodyText"/>
        <w:rPr>
          <w:sz w:val="26"/>
          <w:szCs w:val="26"/>
        </w:rPr>
      </w:pPr>
      <w:r w:rsidRPr="00FF786B">
        <w:rPr>
          <w:sz w:val="26"/>
          <w:szCs w:val="26"/>
        </w:rPr>
        <w:t>North Spring Behavioral Healthcare, Inc. has a procedure for allowing residents</w:t>
      </w:r>
      <w:r w:rsidR="00593912" w:rsidRPr="00FF786B">
        <w:rPr>
          <w:sz w:val="26"/>
          <w:szCs w:val="26"/>
        </w:rPr>
        <w:t>, guardians</w:t>
      </w:r>
      <w:r w:rsidRPr="00FF786B">
        <w:rPr>
          <w:sz w:val="26"/>
          <w:szCs w:val="26"/>
        </w:rPr>
        <w:t xml:space="preserve"> and others to register complaints. Residents with complaints can notify a mental health specialist or a nurse. Staff will encourage the resident to complete a grievance form, and help you do so if needed.  If complaints are not resolved, the Resident Advocate at the facility may be contacted for further assistance. Please make sure you talk </w:t>
      </w:r>
      <w:r w:rsidRPr="00FF786B">
        <w:rPr>
          <w:sz w:val="26"/>
          <w:szCs w:val="26"/>
        </w:rPr>
        <w:lastRenderedPageBreak/>
        <w:t xml:space="preserve">to your Unit Coordinator or Therapist if you have a concern that you want to get addressed.  Please see the more detailed section of this handbook for </w:t>
      </w:r>
      <w:r w:rsidR="005A3491" w:rsidRPr="00FF786B">
        <w:rPr>
          <w:sz w:val="26"/>
          <w:szCs w:val="26"/>
        </w:rPr>
        <w:t>further detail about your rights</w:t>
      </w:r>
      <w:r w:rsidRPr="00FF786B">
        <w:rPr>
          <w:sz w:val="26"/>
          <w:szCs w:val="26"/>
        </w:rPr>
        <w:t>.</w:t>
      </w:r>
    </w:p>
    <w:p w14:paraId="7A7DF9F5" w14:textId="77777777" w:rsidR="00112DB7" w:rsidRPr="00FF786B" w:rsidRDefault="00112DB7" w:rsidP="00112DB7">
      <w:pPr>
        <w:jc w:val="both"/>
        <w:rPr>
          <w:rFonts w:ascii="Bookman Old Style" w:hAnsi="Bookman Old Style"/>
          <w:color w:val="000000"/>
          <w:sz w:val="26"/>
          <w:szCs w:val="26"/>
        </w:rPr>
      </w:pPr>
    </w:p>
    <w:p w14:paraId="29B4CFB6" w14:textId="77777777" w:rsidR="006F1FB6" w:rsidRPr="00FF786B" w:rsidRDefault="005A3491" w:rsidP="006F1FB6">
      <w:pPr>
        <w:ind w:right="43"/>
        <w:rPr>
          <w:rFonts w:ascii="Bookman Old Style" w:hAnsi="Bookman Old Style"/>
        </w:rPr>
      </w:pPr>
      <w:r w:rsidRPr="00FF786B">
        <w:rPr>
          <w:rFonts w:ascii="Bookman Old Style" w:hAnsi="Bookman Old Style"/>
        </w:rPr>
        <w:tab/>
      </w:r>
      <w:r w:rsidR="006F1FB6">
        <w:rPr>
          <w:rFonts w:ascii="Bookman Old Style" w:hAnsi="Bookman Old Style"/>
        </w:rPr>
        <w:t>Hayley Caroline</w:t>
      </w:r>
      <w:r w:rsidR="006F1FB6" w:rsidRPr="00FF786B">
        <w:rPr>
          <w:rFonts w:ascii="Bookman Old Style" w:hAnsi="Bookman Old Style"/>
        </w:rPr>
        <w:t>, Patient Advocate</w:t>
      </w:r>
    </w:p>
    <w:p w14:paraId="18913C68" w14:textId="77777777" w:rsidR="006F1FB6" w:rsidRPr="00FF786B" w:rsidRDefault="006F1FB6" w:rsidP="006F1FB6">
      <w:pPr>
        <w:ind w:right="43"/>
        <w:rPr>
          <w:rFonts w:ascii="Bookman Old Style" w:hAnsi="Bookman Old Style"/>
        </w:rPr>
      </w:pPr>
      <w:r w:rsidRPr="00FF786B">
        <w:rPr>
          <w:rFonts w:ascii="Bookman Old Style" w:hAnsi="Bookman Old Style"/>
        </w:rPr>
        <w:tab/>
        <w:t>42009 Victory Lane</w:t>
      </w:r>
    </w:p>
    <w:p w14:paraId="16C7199B" w14:textId="77777777" w:rsidR="006F1FB6" w:rsidRPr="00FF786B" w:rsidRDefault="006F1FB6" w:rsidP="006F1FB6">
      <w:pPr>
        <w:ind w:right="43"/>
        <w:rPr>
          <w:rFonts w:ascii="Bookman Old Style" w:hAnsi="Bookman Old Style"/>
        </w:rPr>
      </w:pPr>
      <w:r w:rsidRPr="00FF786B">
        <w:rPr>
          <w:rFonts w:ascii="Bookman Old Style" w:hAnsi="Bookman Old Style"/>
        </w:rPr>
        <w:tab/>
        <w:t>Leesburg, VA 20176</w:t>
      </w:r>
    </w:p>
    <w:p w14:paraId="6F2E0F25" w14:textId="77777777" w:rsidR="006F1FB6" w:rsidRPr="00FF786B" w:rsidRDefault="006F1FB6" w:rsidP="006F1FB6">
      <w:pPr>
        <w:ind w:right="43"/>
        <w:rPr>
          <w:rFonts w:ascii="Bookman Old Style" w:hAnsi="Bookman Old Style"/>
        </w:rPr>
      </w:pPr>
      <w:r w:rsidRPr="00FF786B">
        <w:rPr>
          <w:rFonts w:ascii="Bookman Old Style" w:hAnsi="Bookman Old Style"/>
        </w:rPr>
        <w:tab/>
        <w:t>703-777-0800 ext 1270</w:t>
      </w:r>
    </w:p>
    <w:p w14:paraId="739D8061" w14:textId="0C8A1E30" w:rsidR="00112DB7" w:rsidRPr="00FF786B" w:rsidRDefault="00112DB7" w:rsidP="006F1FB6">
      <w:pPr>
        <w:ind w:right="43"/>
        <w:rPr>
          <w:rFonts w:ascii="Bookman Old Style" w:hAnsi="Bookman Old Style"/>
          <w:b/>
          <w:bCs/>
        </w:rPr>
      </w:pPr>
    </w:p>
    <w:p w14:paraId="7C52EDDD" w14:textId="77777777" w:rsidR="00112DB7" w:rsidRPr="00FF786B" w:rsidRDefault="00112DB7" w:rsidP="00112DB7">
      <w:pPr>
        <w:spacing w:after="200" w:line="276" w:lineRule="auto"/>
        <w:rPr>
          <w:rFonts w:ascii="Bookman Old Style" w:hAnsi="Bookman Old Style"/>
          <w:b/>
          <w:bCs/>
        </w:rPr>
      </w:pPr>
      <w:r w:rsidRPr="00FF786B">
        <w:rPr>
          <w:rFonts w:ascii="Bookman Old Style" w:hAnsi="Bookman Old Style"/>
          <w:b/>
          <w:bCs/>
        </w:rPr>
        <w:br w:type="page"/>
      </w:r>
    </w:p>
    <w:p w14:paraId="147C3564" w14:textId="77777777" w:rsidR="00112DB7" w:rsidRPr="00FF786B" w:rsidRDefault="00112DB7" w:rsidP="00112DB7">
      <w:pPr>
        <w:jc w:val="center"/>
        <w:rPr>
          <w:rFonts w:ascii="Bookman Old Style" w:hAnsi="Bookman Old Style"/>
          <w:b/>
          <w:i/>
          <w:color w:val="002060"/>
          <w:sz w:val="40"/>
          <w:szCs w:val="40"/>
          <w:u w:val="single"/>
        </w:rPr>
      </w:pPr>
      <w:r w:rsidRPr="00FF786B">
        <w:rPr>
          <w:rFonts w:ascii="Bookman Old Style" w:hAnsi="Bookman Old Style"/>
          <w:b/>
          <w:i/>
          <w:color w:val="002060"/>
          <w:sz w:val="40"/>
          <w:szCs w:val="40"/>
          <w:u w:val="single"/>
        </w:rPr>
        <w:lastRenderedPageBreak/>
        <w:t>CHAPTER</w:t>
      </w:r>
      <w:r w:rsidR="00C72BC9" w:rsidRPr="00FF786B">
        <w:rPr>
          <w:rFonts w:ascii="Bookman Old Style" w:hAnsi="Bookman Old Style"/>
          <w:b/>
          <w:i/>
          <w:color w:val="002060"/>
          <w:sz w:val="40"/>
          <w:szCs w:val="40"/>
          <w:u w:val="single"/>
        </w:rPr>
        <w:t xml:space="preserve"> 2</w:t>
      </w:r>
    </w:p>
    <w:p w14:paraId="7C190BC6" w14:textId="77777777" w:rsidR="00112DB7" w:rsidRPr="00FF786B" w:rsidRDefault="00112DB7" w:rsidP="00112DB7">
      <w:pPr>
        <w:jc w:val="center"/>
        <w:rPr>
          <w:rFonts w:ascii="Bookman Old Style" w:hAnsi="Bookman Old Style"/>
          <w:b/>
          <w:i/>
          <w:color w:val="002060"/>
          <w:sz w:val="32"/>
          <w:szCs w:val="32"/>
        </w:rPr>
      </w:pPr>
      <w:r w:rsidRPr="00FF786B">
        <w:rPr>
          <w:rFonts w:ascii="Bookman Old Style" w:hAnsi="Bookman Old Style"/>
          <w:b/>
          <w:i/>
          <w:color w:val="002060"/>
          <w:sz w:val="32"/>
          <w:szCs w:val="32"/>
        </w:rPr>
        <w:t xml:space="preserve">EDUCATIONAL </w:t>
      </w:r>
      <w:r w:rsidR="00C72BC9" w:rsidRPr="00FF786B">
        <w:rPr>
          <w:rFonts w:ascii="Bookman Old Style" w:hAnsi="Bookman Old Style"/>
          <w:b/>
          <w:i/>
          <w:color w:val="002060"/>
          <w:sz w:val="32"/>
          <w:szCs w:val="32"/>
        </w:rPr>
        <w:t xml:space="preserve">AND CLINICAL </w:t>
      </w:r>
      <w:r w:rsidRPr="00FF786B">
        <w:rPr>
          <w:rFonts w:ascii="Bookman Old Style" w:hAnsi="Bookman Old Style"/>
          <w:b/>
          <w:i/>
          <w:color w:val="002060"/>
          <w:sz w:val="32"/>
          <w:szCs w:val="32"/>
        </w:rPr>
        <w:t>SERVICES</w:t>
      </w:r>
      <w:r w:rsidR="00C72BC9" w:rsidRPr="00FF786B">
        <w:rPr>
          <w:rFonts w:ascii="Bookman Old Style" w:hAnsi="Bookman Old Style"/>
          <w:b/>
          <w:i/>
          <w:color w:val="002060"/>
          <w:sz w:val="32"/>
          <w:szCs w:val="32"/>
        </w:rPr>
        <w:t xml:space="preserve"> IN DEPTH</w:t>
      </w:r>
    </w:p>
    <w:p w14:paraId="67E5B1F3" w14:textId="77777777" w:rsidR="00112DB7" w:rsidRPr="00FF786B" w:rsidRDefault="00112DB7" w:rsidP="00112DB7">
      <w:pPr>
        <w:pStyle w:val="Heading1"/>
        <w:rPr>
          <w:rFonts w:ascii="Bookman Old Style" w:hAnsi="Bookman Old Style"/>
          <w:i/>
          <w:color w:val="002060"/>
          <w:sz w:val="32"/>
          <w:szCs w:val="32"/>
        </w:rPr>
      </w:pPr>
    </w:p>
    <w:p w14:paraId="71E89D67" w14:textId="77777777" w:rsidR="00112DB7" w:rsidRPr="00FF786B" w:rsidRDefault="00112DB7" w:rsidP="00112DB7">
      <w:pPr>
        <w:pStyle w:val="Heading1"/>
        <w:jc w:val="center"/>
        <w:rPr>
          <w:rFonts w:ascii="Bookman Old Style" w:hAnsi="Bookman Old Style"/>
          <w:bCs/>
          <w:color w:val="002060"/>
          <w:szCs w:val="24"/>
          <w:u w:val="none"/>
        </w:rPr>
      </w:pPr>
      <w:r w:rsidRPr="00FF786B">
        <w:rPr>
          <w:rFonts w:ascii="Bookman Old Style" w:hAnsi="Bookman Old Style"/>
          <w:bCs/>
          <w:color w:val="002060"/>
          <w:szCs w:val="24"/>
          <w:u w:val="none"/>
        </w:rPr>
        <w:t>VISION FOR EDUCATIONAL SERVICES</w:t>
      </w:r>
    </w:p>
    <w:p w14:paraId="03EB685D" w14:textId="77777777" w:rsidR="00112DB7" w:rsidRPr="00FF786B" w:rsidRDefault="00112DB7" w:rsidP="00112DB7">
      <w:pPr>
        <w:rPr>
          <w:rFonts w:ascii="Bookman Old Style" w:hAnsi="Bookman Old Style"/>
        </w:rPr>
      </w:pPr>
    </w:p>
    <w:p w14:paraId="790F79A5" w14:textId="77777777" w:rsidR="00112DB7" w:rsidRPr="00FF786B" w:rsidRDefault="00112DB7" w:rsidP="00112DB7">
      <w:pPr>
        <w:pStyle w:val="Heading1"/>
        <w:jc w:val="center"/>
        <w:rPr>
          <w:rFonts w:ascii="Bookman Old Style" w:hAnsi="Bookman Old Style"/>
          <w:b w:val="0"/>
          <w:bCs/>
          <w:u w:val="none"/>
        </w:rPr>
      </w:pPr>
      <w:r w:rsidRPr="00FF786B">
        <w:rPr>
          <w:rFonts w:ascii="Bookman Old Style" w:hAnsi="Bookman Old Style"/>
          <w:b w:val="0"/>
          <w:szCs w:val="24"/>
          <w:u w:val="none"/>
        </w:rPr>
        <w:t>North Spring embraces lifelong learning through innovation, accountability and our unwavering commitment to Service Excellence</w:t>
      </w:r>
    </w:p>
    <w:p w14:paraId="61BAA22E" w14:textId="77777777" w:rsidR="00112DB7" w:rsidRPr="00FF786B" w:rsidRDefault="00112DB7" w:rsidP="00112DB7">
      <w:pPr>
        <w:pStyle w:val="Heading1"/>
        <w:jc w:val="center"/>
        <w:rPr>
          <w:rFonts w:ascii="Bookman Old Style" w:hAnsi="Bookman Old Style"/>
          <w:bCs/>
          <w:u w:val="none"/>
        </w:rPr>
      </w:pPr>
    </w:p>
    <w:p w14:paraId="4FECA6A3" w14:textId="77777777" w:rsidR="00112DB7" w:rsidRPr="00FF786B" w:rsidRDefault="00112DB7" w:rsidP="00112DB7">
      <w:pPr>
        <w:pStyle w:val="Heading1"/>
        <w:jc w:val="center"/>
        <w:rPr>
          <w:rFonts w:ascii="Bookman Old Style" w:hAnsi="Bookman Old Style"/>
          <w:bCs/>
          <w:u w:val="none"/>
        </w:rPr>
      </w:pPr>
    </w:p>
    <w:p w14:paraId="44C19295" w14:textId="77777777" w:rsidR="00112DB7" w:rsidRPr="00FF786B" w:rsidRDefault="00112DB7" w:rsidP="00112DB7">
      <w:pPr>
        <w:pStyle w:val="Heading1"/>
        <w:jc w:val="center"/>
        <w:rPr>
          <w:rFonts w:ascii="Bookman Old Style" w:hAnsi="Bookman Old Style"/>
          <w:bCs/>
          <w:color w:val="002060"/>
          <w:szCs w:val="24"/>
          <w:u w:val="none"/>
        </w:rPr>
      </w:pPr>
      <w:r w:rsidRPr="00FF786B">
        <w:rPr>
          <w:rFonts w:ascii="Bookman Old Style" w:hAnsi="Bookman Old Style"/>
          <w:bCs/>
          <w:color w:val="002060"/>
          <w:szCs w:val="24"/>
          <w:u w:val="none"/>
        </w:rPr>
        <w:t>MISSION STATEMENT FOR EDUCATIONAL SERVICES</w:t>
      </w:r>
    </w:p>
    <w:p w14:paraId="51213006" w14:textId="77777777" w:rsidR="00112DB7" w:rsidRPr="00FF786B" w:rsidRDefault="00112DB7" w:rsidP="00112DB7">
      <w:pPr>
        <w:rPr>
          <w:rFonts w:ascii="Bookman Old Style" w:hAnsi="Bookman Old Style"/>
        </w:rPr>
      </w:pPr>
    </w:p>
    <w:p w14:paraId="013C447A" w14:textId="77777777" w:rsidR="00112DB7" w:rsidRPr="00FF786B" w:rsidRDefault="00112DB7" w:rsidP="00112DB7">
      <w:pPr>
        <w:jc w:val="both"/>
        <w:rPr>
          <w:rFonts w:ascii="Bookman Old Style" w:hAnsi="Bookman Old Style"/>
          <w:spacing w:val="-3"/>
        </w:rPr>
      </w:pPr>
      <w:r w:rsidRPr="00FF786B">
        <w:rPr>
          <w:rFonts w:ascii="Bookman Old Style" w:hAnsi="Bookman Old Style"/>
        </w:rPr>
        <w:t>To serve the unique needs of every student in order that they maximize their full human potential and become productive citizens.</w:t>
      </w:r>
    </w:p>
    <w:p w14:paraId="001BBE30" w14:textId="77777777" w:rsidR="00112DB7" w:rsidRPr="00FF786B" w:rsidRDefault="00112DB7" w:rsidP="00112DB7">
      <w:pPr>
        <w:jc w:val="both"/>
        <w:rPr>
          <w:rFonts w:ascii="Bookman Old Style" w:hAnsi="Bookman Old Style"/>
          <w:spacing w:val="-3"/>
        </w:rPr>
      </w:pPr>
    </w:p>
    <w:p w14:paraId="435BDDF4" w14:textId="77777777" w:rsidR="00112DB7" w:rsidRPr="00FF786B" w:rsidRDefault="00112DB7" w:rsidP="00112DB7">
      <w:pPr>
        <w:jc w:val="both"/>
        <w:rPr>
          <w:rFonts w:ascii="Bookman Old Style" w:hAnsi="Bookman Old Style"/>
          <w:spacing w:val="-3"/>
        </w:rPr>
      </w:pPr>
    </w:p>
    <w:p w14:paraId="365EA68E" w14:textId="77777777" w:rsidR="00D650F0" w:rsidRPr="00FF786B" w:rsidRDefault="00D650F0" w:rsidP="00D650F0">
      <w:pPr>
        <w:pStyle w:val="Heading2"/>
        <w:ind w:left="-5"/>
        <w:jc w:val="center"/>
        <w:rPr>
          <w:rFonts w:ascii="Bookman Old Style" w:hAnsi="Bookman Old Style"/>
          <w:b/>
          <w:color w:val="002060"/>
          <w:sz w:val="24"/>
          <w:szCs w:val="24"/>
        </w:rPr>
      </w:pPr>
      <w:r w:rsidRPr="00FF786B">
        <w:rPr>
          <w:rFonts w:ascii="Bookman Old Style" w:hAnsi="Bookman Old Style"/>
          <w:b/>
          <w:color w:val="002060"/>
          <w:sz w:val="24"/>
          <w:szCs w:val="24"/>
        </w:rPr>
        <w:t>Prog</w:t>
      </w:r>
      <w:r w:rsidR="00C66382" w:rsidRPr="00FF786B">
        <w:rPr>
          <w:rFonts w:ascii="Bookman Old Style" w:hAnsi="Bookman Old Style"/>
          <w:b/>
          <w:color w:val="002060"/>
          <w:sz w:val="24"/>
          <w:szCs w:val="24"/>
        </w:rPr>
        <w:t xml:space="preserve">ram Philosophy </w:t>
      </w:r>
    </w:p>
    <w:p w14:paraId="6828598B" w14:textId="77777777" w:rsidR="00D650F0" w:rsidRPr="00FF786B" w:rsidRDefault="00D650F0" w:rsidP="00D650F0">
      <w:pPr>
        <w:spacing w:line="259" w:lineRule="auto"/>
        <w:rPr>
          <w:rFonts w:ascii="Bookman Old Style" w:hAnsi="Bookman Old Style"/>
        </w:rPr>
      </w:pPr>
      <w:r w:rsidRPr="00FF786B">
        <w:rPr>
          <w:rFonts w:ascii="Bookman Old Style" w:eastAsia="Tahoma" w:hAnsi="Bookman Old Style" w:cs="Tahoma"/>
          <w:b/>
        </w:rPr>
        <w:t xml:space="preserve"> </w:t>
      </w:r>
    </w:p>
    <w:p w14:paraId="6F002008" w14:textId="77777777" w:rsidR="00D650F0" w:rsidRPr="00FF786B" w:rsidRDefault="00D650F0" w:rsidP="00D650F0">
      <w:pPr>
        <w:ind w:right="50"/>
        <w:rPr>
          <w:rFonts w:ascii="Bookman Old Style" w:hAnsi="Bookman Old Style"/>
        </w:rPr>
      </w:pPr>
      <w:r w:rsidRPr="00FF786B">
        <w:rPr>
          <w:rFonts w:ascii="Bookman Old Style" w:hAnsi="Bookman Old Style"/>
        </w:rPr>
        <w:t xml:space="preserve">It is the philosophy of North Spring Academy to: </w:t>
      </w:r>
    </w:p>
    <w:p w14:paraId="72D9BA61" w14:textId="77777777" w:rsidR="00D650F0" w:rsidRPr="00FF786B" w:rsidRDefault="00D650F0">
      <w:pPr>
        <w:numPr>
          <w:ilvl w:val="0"/>
          <w:numId w:val="2"/>
        </w:numPr>
        <w:spacing w:after="14" w:line="248" w:lineRule="auto"/>
        <w:ind w:right="50" w:hanging="360"/>
        <w:rPr>
          <w:rFonts w:ascii="Bookman Old Style" w:hAnsi="Bookman Old Style"/>
        </w:rPr>
      </w:pPr>
      <w:r w:rsidRPr="00FF786B">
        <w:rPr>
          <w:rFonts w:ascii="Bookman Old Style" w:hAnsi="Bookman Old Style"/>
        </w:rPr>
        <w:t xml:space="preserve">Provide an integrated adaptive program that meets the educational, emotional, behavioral, and medical needs of the young people served; </w:t>
      </w:r>
    </w:p>
    <w:p w14:paraId="25D01599" w14:textId="77777777" w:rsidR="00D650F0" w:rsidRPr="00FF786B" w:rsidRDefault="00D650F0">
      <w:pPr>
        <w:numPr>
          <w:ilvl w:val="0"/>
          <w:numId w:val="2"/>
        </w:numPr>
        <w:spacing w:after="14" w:line="248" w:lineRule="auto"/>
        <w:ind w:right="50" w:hanging="360"/>
        <w:rPr>
          <w:rFonts w:ascii="Bookman Old Style" w:hAnsi="Bookman Old Style"/>
        </w:rPr>
      </w:pPr>
      <w:r w:rsidRPr="00FF786B">
        <w:rPr>
          <w:rFonts w:ascii="Bookman Old Style" w:hAnsi="Bookman Old Style"/>
        </w:rPr>
        <w:t xml:space="preserve">Develop a plan that enables the young people served to move toward greater independence and reintegration into the larger community of school, work, and home; and, </w:t>
      </w:r>
    </w:p>
    <w:p w14:paraId="3AD959E3" w14:textId="77777777" w:rsidR="00D650F0" w:rsidRPr="00FF786B" w:rsidRDefault="00D650F0">
      <w:pPr>
        <w:numPr>
          <w:ilvl w:val="0"/>
          <w:numId w:val="2"/>
        </w:numPr>
        <w:spacing w:after="14" w:line="248" w:lineRule="auto"/>
        <w:ind w:right="50" w:hanging="360"/>
        <w:rPr>
          <w:rFonts w:ascii="Bookman Old Style" w:hAnsi="Bookman Old Style"/>
        </w:rPr>
      </w:pPr>
      <w:r w:rsidRPr="00FF786B">
        <w:rPr>
          <w:rFonts w:ascii="Bookman Old Style" w:hAnsi="Bookman Old Style"/>
        </w:rPr>
        <w:t xml:space="preserve">Provide high quality instruction in a therapeutic environment. </w:t>
      </w:r>
    </w:p>
    <w:p w14:paraId="3F5A21FF" w14:textId="77777777" w:rsidR="00D650F0" w:rsidRPr="00FF786B" w:rsidRDefault="00D650F0" w:rsidP="00D650F0">
      <w:pPr>
        <w:rPr>
          <w:rFonts w:ascii="Bookman Old Style" w:hAnsi="Bookman Old Style"/>
          <w:b/>
          <w:bCs/>
          <w:u w:val="single"/>
        </w:rPr>
      </w:pPr>
    </w:p>
    <w:p w14:paraId="7FD706E1" w14:textId="77777777" w:rsidR="00D650F0" w:rsidRPr="00FF786B" w:rsidRDefault="00D650F0" w:rsidP="00D650F0">
      <w:pPr>
        <w:pStyle w:val="Heading1"/>
        <w:jc w:val="center"/>
        <w:rPr>
          <w:rFonts w:ascii="Bookman Old Style" w:hAnsi="Bookman Old Style"/>
          <w:bCs/>
          <w:u w:val="none"/>
        </w:rPr>
      </w:pPr>
    </w:p>
    <w:p w14:paraId="772FDE5F" w14:textId="77777777" w:rsidR="00D650F0" w:rsidRPr="00FF786B" w:rsidRDefault="00D650F0" w:rsidP="00D650F0">
      <w:pPr>
        <w:pStyle w:val="Heading2"/>
        <w:ind w:left="-5"/>
        <w:jc w:val="center"/>
        <w:rPr>
          <w:rFonts w:ascii="Bookman Old Style" w:hAnsi="Bookman Old Style"/>
          <w:b/>
          <w:color w:val="002060"/>
          <w:sz w:val="24"/>
          <w:szCs w:val="24"/>
        </w:rPr>
      </w:pPr>
      <w:r w:rsidRPr="00FF786B">
        <w:rPr>
          <w:rFonts w:ascii="Bookman Old Style" w:hAnsi="Bookman Old Style"/>
          <w:b/>
          <w:color w:val="002060"/>
          <w:sz w:val="24"/>
          <w:szCs w:val="24"/>
        </w:rPr>
        <w:t>Objectives of the Educa</w:t>
      </w:r>
      <w:r w:rsidR="00C66382" w:rsidRPr="00FF786B">
        <w:rPr>
          <w:rFonts w:ascii="Bookman Old Style" w:hAnsi="Bookman Old Style"/>
          <w:b/>
          <w:color w:val="002060"/>
          <w:sz w:val="24"/>
          <w:szCs w:val="24"/>
        </w:rPr>
        <w:t xml:space="preserve">tional Program </w:t>
      </w:r>
    </w:p>
    <w:p w14:paraId="0272CD70" w14:textId="77777777" w:rsidR="00D650F0" w:rsidRPr="00FF786B" w:rsidRDefault="00D650F0" w:rsidP="00D650F0">
      <w:pPr>
        <w:spacing w:line="259" w:lineRule="auto"/>
        <w:rPr>
          <w:rFonts w:ascii="Bookman Old Style" w:hAnsi="Bookman Old Style"/>
        </w:rPr>
      </w:pPr>
      <w:r w:rsidRPr="00FF786B">
        <w:rPr>
          <w:rFonts w:ascii="Bookman Old Style" w:eastAsia="Tahoma" w:hAnsi="Bookman Old Style" w:cs="Tahoma"/>
          <w:b/>
        </w:rPr>
        <w:t xml:space="preserve"> </w:t>
      </w:r>
    </w:p>
    <w:p w14:paraId="093FFCF6" w14:textId="77777777" w:rsidR="00D650F0" w:rsidRPr="00FF786B" w:rsidRDefault="00D650F0" w:rsidP="00D650F0">
      <w:pPr>
        <w:ind w:right="50"/>
        <w:rPr>
          <w:rFonts w:ascii="Bookman Old Style" w:hAnsi="Bookman Old Style"/>
        </w:rPr>
      </w:pPr>
      <w:r w:rsidRPr="00FF786B">
        <w:rPr>
          <w:rFonts w:ascii="Bookman Old Style" w:hAnsi="Bookman Old Style"/>
        </w:rPr>
        <w:t xml:space="preserve">Are objective is to provide for students/residents high-quality academic instruction in a therapeutic environment.  Using research-supported high-quality materials and methods, the staff at North Spring are committed to enabling students/residents to acquire the skills they need to be successful in school as well as to transition into the community as a contributing member of society.  Specifically, the objectives include the following: </w:t>
      </w:r>
    </w:p>
    <w:p w14:paraId="76D8107B" w14:textId="77777777" w:rsidR="00D650F0" w:rsidRPr="00FF786B" w:rsidRDefault="00D650F0">
      <w:pPr>
        <w:numPr>
          <w:ilvl w:val="0"/>
          <w:numId w:val="3"/>
        </w:numPr>
        <w:spacing w:after="14" w:line="248" w:lineRule="auto"/>
        <w:ind w:right="50" w:hanging="254"/>
        <w:rPr>
          <w:rFonts w:ascii="Bookman Old Style" w:hAnsi="Bookman Old Style"/>
        </w:rPr>
      </w:pPr>
      <w:r w:rsidRPr="00FF786B">
        <w:rPr>
          <w:rFonts w:ascii="Bookman Old Style" w:hAnsi="Bookman Old Style"/>
        </w:rPr>
        <w:t xml:space="preserve">To determine how students with disabilities participate in Virginia’s Accountability System. </w:t>
      </w:r>
    </w:p>
    <w:p w14:paraId="59FD2879" w14:textId="77777777" w:rsidR="00D650F0" w:rsidRPr="00FF786B" w:rsidRDefault="00D650F0">
      <w:pPr>
        <w:numPr>
          <w:ilvl w:val="0"/>
          <w:numId w:val="3"/>
        </w:numPr>
        <w:spacing w:after="14" w:line="248" w:lineRule="auto"/>
        <w:ind w:right="50" w:hanging="254"/>
        <w:rPr>
          <w:rFonts w:ascii="Bookman Old Style" w:hAnsi="Bookman Old Style"/>
        </w:rPr>
      </w:pPr>
      <w:r w:rsidRPr="00FF786B">
        <w:rPr>
          <w:rFonts w:ascii="Bookman Old Style" w:hAnsi="Bookman Old Style"/>
        </w:rPr>
        <w:t xml:space="preserve">To provide specialized educational services to those with disabilities as written in the IEP. </w:t>
      </w:r>
    </w:p>
    <w:p w14:paraId="600686F1" w14:textId="77777777" w:rsidR="00D650F0" w:rsidRPr="00FF786B" w:rsidRDefault="00D650F0">
      <w:pPr>
        <w:numPr>
          <w:ilvl w:val="0"/>
          <w:numId w:val="3"/>
        </w:numPr>
        <w:spacing w:after="14" w:line="248" w:lineRule="auto"/>
        <w:ind w:right="50" w:hanging="254"/>
        <w:rPr>
          <w:rFonts w:ascii="Bookman Old Style" w:hAnsi="Bookman Old Style"/>
        </w:rPr>
      </w:pPr>
      <w:r w:rsidRPr="00FF786B">
        <w:rPr>
          <w:rFonts w:ascii="Bookman Old Style" w:hAnsi="Bookman Old Style"/>
        </w:rPr>
        <w:t xml:space="preserve">To utilize a positive behavior management plan. </w:t>
      </w:r>
    </w:p>
    <w:p w14:paraId="7573B559" w14:textId="77777777" w:rsidR="00D650F0" w:rsidRPr="00FF786B" w:rsidRDefault="00D650F0">
      <w:pPr>
        <w:numPr>
          <w:ilvl w:val="0"/>
          <w:numId w:val="3"/>
        </w:numPr>
        <w:spacing w:after="14" w:line="248" w:lineRule="auto"/>
        <w:ind w:right="50" w:hanging="254"/>
        <w:rPr>
          <w:rFonts w:ascii="Bookman Old Style" w:hAnsi="Bookman Old Style"/>
        </w:rPr>
      </w:pPr>
      <w:r w:rsidRPr="00FF786B">
        <w:rPr>
          <w:rFonts w:ascii="Bookman Old Style" w:hAnsi="Bookman Old Style"/>
        </w:rPr>
        <w:t xml:space="preserve">To provide an individualized instructional program for regular education students. </w:t>
      </w:r>
    </w:p>
    <w:p w14:paraId="73010373" w14:textId="77777777" w:rsidR="00D650F0" w:rsidRPr="00FF786B" w:rsidRDefault="00D650F0">
      <w:pPr>
        <w:numPr>
          <w:ilvl w:val="0"/>
          <w:numId w:val="3"/>
        </w:numPr>
        <w:spacing w:after="14" w:line="248" w:lineRule="auto"/>
        <w:ind w:right="50" w:hanging="254"/>
        <w:rPr>
          <w:rFonts w:ascii="Bookman Old Style" w:hAnsi="Bookman Old Style"/>
        </w:rPr>
      </w:pPr>
      <w:r w:rsidRPr="00FF786B">
        <w:rPr>
          <w:rFonts w:ascii="Bookman Old Style" w:hAnsi="Bookman Old Style"/>
        </w:rPr>
        <w:lastRenderedPageBreak/>
        <w:t xml:space="preserve">To provide a program of instruction that is adaptive in nature and promotes the individual student’s developmental growth or academic achievement at successive grade levels. </w:t>
      </w:r>
    </w:p>
    <w:p w14:paraId="08EE572E" w14:textId="77777777" w:rsidR="00D650F0" w:rsidRPr="00FF786B" w:rsidRDefault="00D650F0">
      <w:pPr>
        <w:numPr>
          <w:ilvl w:val="0"/>
          <w:numId w:val="3"/>
        </w:numPr>
        <w:spacing w:after="14" w:line="248" w:lineRule="auto"/>
        <w:ind w:right="50" w:hanging="254"/>
        <w:rPr>
          <w:rFonts w:ascii="Bookman Old Style" w:hAnsi="Bookman Old Style"/>
        </w:rPr>
      </w:pPr>
      <w:r w:rsidRPr="00FF786B">
        <w:rPr>
          <w:rFonts w:ascii="Bookman Old Style" w:hAnsi="Bookman Old Style"/>
        </w:rPr>
        <w:t xml:space="preserve">To follow the Standards for Accrediting Public Schools in Virginia (8VAC 20-131). </w:t>
      </w:r>
    </w:p>
    <w:p w14:paraId="3A9331B0" w14:textId="77777777" w:rsidR="00D650F0" w:rsidRPr="00FF786B" w:rsidRDefault="00D650F0">
      <w:pPr>
        <w:numPr>
          <w:ilvl w:val="0"/>
          <w:numId w:val="3"/>
        </w:numPr>
        <w:spacing w:after="14" w:line="248" w:lineRule="auto"/>
        <w:ind w:right="50" w:hanging="254"/>
        <w:rPr>
          <w:rFonts w:ascii="Bookman Old Style" w:hAnsi="Bookman Old Style"/>
        </w:rPr>
      </w:pPr>
      <w:r w:rsidRPr="00FF786B">
        <w:rPr>
          <w:rFonts w:ascii="Bookman Old Style" w:hAnsi="Bookman Old Style"/>
        </w:rPr>
        <w:t xml:space="preserve">To adhere to all procedural safeguards required by regulations governing the education of students with disabilities. </w:t>
      </w:r>
    </w:p>
    <w:p w14:paraId="3BE60CB2" w14:textId="77777777" w:rsidR="00D650F0" w:rsidRPr="00FF786B" w:rsidRDefault="00D650F0">
      <w:pPr>
        <w:numPr>
          <w:ilvl w:val="0"/>
          <w:numId w:val="3"/>
        </w:numPr>
        <w:spacing w:after="14" w:line="248" w:lineRule="auto"/>
        <w:ind w:right="50" w:hanging="254"/>
        <w:rPr>
          <w:rFonts w:ascii="Bookman Old Style" w:hAnsi="Bookman Old Style"/>
        </w:rPr>
      </w:pPr>
      <w:r w:rsidRPr="00FF786B">
        <w:rPr>
          <w:rFonts w:ascii="Bookman Old Style" w:hAnsi="Bookman Old Style"/>
        </w:rPr>
        <w:t xml:space="preserve">To adhere to guidelines for the management of the student’s scholastic record in Virginia public schools. </w:t>
      </w:r>
    </w:p>
    <w:p w14:paraId="0381E7C1" w14:textId="77777777" w:rsidR="00D650F0" w:rsidRPr="00FF786B" w:rsidRDefault="00D650F0">
      <w:pPr>
        <w:numPr>
          <w:ilvl w:val="0"/>
          <w:numId w:val="3"/>
        </w:numPr>
        <w:spacing w:after="14" w:line="248" w:lineRule="auto"/>
        <w:ind w:right="50" w:hanging="254"/>
        <w:rPr>
          <w:rFonts w:ascii="Bookman Old Style" w:hAnsi="Bookman Old Style"/>
        </w:rPr>
      </w:pPr>
      <w:r w:rsidRPr="00FF786B">
        <w:rPr>
          <w:rFonts w:ascii="Bookman Old Style" w:hAnsi="Bookman Old Style"/>
        </w:rPr>
        <w:t xml:space="preserve">To work co-operatively with each student’s home school division. </w:t>
      </w:r>
    </w:p>
    <w:p w14:paraId="29A4777C" w14:textId="77777777" w:rsidR="00D650F0" w:rsidRPr="00FF786B" w:rsidRDefault="00D650F0">
      <w:pPr>
        <w:numPr>
          <w:ilvl w:val="0"/>
          <w:numId w:val="3"/>
        </w:numPr>
        <w:spacing w:after="14" w:line="248" w:lineRule="auto"/>
        <w:ind w:right="50" w:hanging="254"/>
        <w:rPr>
          <w:rFonts w:ascii="Bookman Old Style" w:hAnsi="Bookman Old Style"/>
        </w:rPr>
      </w:pPr>
      <w:r w:rsidRPr="00FF786B">
        <w:rPr>
          <w:rFonts w:ascii="Bookman Old Style" w:hAnsi="Bookman Old Style"/>
        </w:rPr>
        <w:t xml:space="preserve">To develop and implement a strong vocational program. </w:t>
      </w:r>
    </w:p>
    <w:p w14:paraId="25889582" w14:textId="77777777" w:rsidR="00112DB7" w:rsidRPr="00FF786B" w:rsidRDefault="00112DB7" w:rsidP="00112DB7">
      <w:pPr>
        <w:jc w:val="center"/>
        <w:rPr>
          <w:rFonts w:ascii="Bookman Old Style" w:hAnsi="Bookman Old Style"/>
          <w:b/>
          <w:bCs/>
        </w:rPr>
      </w:pPr>
    </w:p>
    <w:p w14:paraId="03DC5E51" w14:textId="77777777" w:rsidR="00112DB7" w:rsidRPr="00FF786B" w:rsidRDefault="00112DB7" w:rsidP="00112DB7">
      <w:pPr>
        <w:spacing w:after="200" w:line="276" w:lineRule="auto"/>
        <w:rPr>
          <w:rFonts w:ascii="Bookman Old Style" w:hAnsi="Bookman Old Style"/>
          <w:b/>
          <w:bCs/>
        </w:rPr>
      </w:pPr>
      <w:r w:rsidRPr="00FF786B">
        <w:rPr>
          <w:rFonts w:ascii="Bookman Old Style" w:hAnsi="Bookman Old Style"/>
          <w:b/>
          <w:bCs/>
        </w:rPr>
        <w:br w:type="page"/>
      </w:r>
    </w:p>
    <w:p w14:paraId="381B04D8" w14:textId="77777777" w:rsidR="00112DB7" w:rsidRPr="00FF786B" w:rsidRDefault="00112DB7" w:rsidP="00112DB7">
      <w:pPr>
        <w:jc w:val="center"/>
        <w:rPr>
          <w:rFonts w:ascii="Bookman Old Style" w:hAnsi="Bookman Old Style"/>
          <w:b/>
          <w:bCs/>
          <w:color w:val="002060"/>
        </w:rPr>
      </w:pPr>
      <w:r w:rsidRPr="00FF786B">
        <w:rPr>
          <w:rFonts w:ascii="Bookman Old Style" w:hAnsi="Bookman Old Style"/>
          <w:b/>
          <w:bCs/>
          <w:color w:val="002060"/>
        </w:rPr>
        <w:lastRenderedPageBreak/>
        <w:t>Description of North Spring Academy’s General Physical Facilities and Equipment</w:t>
      </w:r>
    </w:p>
    <w:p w14:paraId="7F95ADE1" w14:textId="77777777" w:rsidR="00112DB7" w:rsidRPr="00FF786B" w:rsidRDefault="00112DB7" w:rsidP="00112DB7">
      <w:pPr>
        <w:jc w:val="center"/>
        <w:rPr>
          <w:rFonts w:ascii="Bookman Old Style" w:hAnsi="Bookman Old Style"/>
          <w:b/>
          <w:bCs/>
        </w:rPr>
      </w:pPr>
    </w:p>
    <w:p w14:paraId="2C3C81A8" w14:textId="77777777" w:rsidR="00112DB7" w:rsidRPr="00FF786B" w:rsidRDefault="00112DB7" w:rsidP="00112DB7">
      <w:pPr>
        <w:rPr>
          <w:rFonts w:ascii="Bookman Old Style" w:hAnsi="Bookman Old Style"/>
          <w:bCs/>
        </w:rPr>
      </w:pPr>
      <w:r w:rsidRPr="00FF786B">
        <w:rPr>
          <w:rFonts w:ascii="Bookman Old Style" w:hAnsi="Bookman Old Style"/>
          <w:bCs/>
        </w:rPr>
        <w:t>North Spring Academy is located approximately one mile North of Leesburg, Virginia off of Highway 15.  We provide services on a 43 acre campus in multiple buildings.  Our facilities consist of a Main Building, Cafeteria, Gymnasium, Ropes Course and a self-contained classroom, the Apsche Center.  Our facility was constructed in the 1970’s and has magnetic locks on the exterior doors for security purposes.  Our classrooms do have computer and wireless network accessibility.</w:t>
      </w:r>
    </w:p>
    <w:p w14:paraId="2846D9AF" w14:textId="77777777" w:rsidR="00112DB7" w:rsidRPr="00FF786B" w:rsidRDefault="00112DB7" w:rsidP="00112DB7">
      <w:pPr>
        <w:rPr>
          <w:rFonts w:ascii="Bookman Old Style" w:hAnsi="Bookman Old Style"/>
          <w:bCs/>
        </w:rPr>
      </w:pPr>
    </w:p>
    <w:p w14:paraId="4119C546" w14:textId="77777777" w:rsidR="00112DB7" w:rsidRPr="00FF786B" w:rsidRDefault="00112DB7" w:rsidP="00112DB7">
      <w:pPr>
        <w:rPr>
          <w:rFonts w:ascii="Bookman Old Style" w:hAnsi="Bookman Old Style"/>
          <w:bCs/>
        </w:rPr>
      </w:pPr>
      <w:r w:rsidRPr="00FF786B">
        <w:rPr>
          <w:rFonts w:ascii="Bookman Old Style" w:hAnsi="Bookman Old Style"/>
          <w:b/>
          <w:bCs/>
          <w:color w:val="002060"/>
        </w:rPr>
        <w:t>Main Building</w:t>
      </w:r>
      <w:r w:rsidRPr="00FF786B">
        <w:rPr>
          <w:rFonts w:ascii="Bookman Old Style" w:hAnsi="Bookman Old Style"/>
          <w:bCs/>
        </w:rPr>
        <w:t>:  Our main building houses the majority of our students and classrooms.  Most of student’s clinical and educational services will be offered in this building.  It is a multi-level building with 9 classrooms (counting the gymnasium)</w:t>
      </w:r>
    </w:p>
    <w:p w14:paraId="14B1D8D6" w14:textId="77777777" w:rsidR="00112DB7" w:rsidRPr="00FF786B" w:rsidRDefault="00112DB7" w:rsidP="00112DB7">
      <w:pPr>
        <w:rPr>
          <w:rFonts w:ascii="Bookman Old Style" w:hAnsi="Bookman Old Style"/>
          <w:bCs/>
        </w:rPr>
      </w:pPr>
    </w:p>
    <w:p w14:paraId="05D84B62" w14:textId="77777777" w:rsidR="00112DB7" w:rsidRPr="00FF786B" w:rsidRDefault="00112DB7" w:rsidP="00112DB7">
      <w:pPr>
        <w:rPr>
          <w:rFonts w:ascii="Bookman Old Style" w:hAnsi="Bookman Old Style"/>
          <w:bCs/>
        </w:rPr>
      </w:pPr>
      <w:r w:rsidRPr="00FF786B">
        <w:rPr>
          <w:rFonts w:ascii="Bookman Old Style" w:hAnsi="Bookman Old Style"/>
          <w:b/>
          <w:bCs/>
          <w:color w:val="002060"/>
        </w:rPr>
        <w:t>Cafeteria</w:t>
      </w:r>
      <w:r w:rsidRPr="00FF786B">
        <w:rPr>
          <w:rFonts w:ascii="Bookman Old Style" w:hAnsi="Bookman Old Style"/>
          <w:bCs/>
          <w:color w:val="002060"/>
        </w:rPr>
        <w:t xml:space="preserve">:  </w:t>
      </w:r>
      <w:r w:rsidRPr="00FF786B">
        <w:rPr>
          <w:rFonts w:ascii="Bookman Old Style" w:hAnsi="Bookman Old Style"/>
          <w:bCs/>
        </w:rPr>
        <w:t>Our cafeteria is detached from our main building and located approximately 30 meters to the North.  Students transition to and from the cafeteria facility for each meal unless a student is on special precautions per his treating medical professional, in which case, meals are provided on the unit.</w:t>
      </w:r>
    </w:p>
    <w:p w14:paraId="55D0A692" w14:textId="77777777" w:rsidR="00112DB7" w:rsidRPr="00FF786B" w:rsidRDefault="00112DB7" w:rsidP="00112DB7">
      <w:pPr>
        <w:rPr>
          <w:rFonts w:ascii="Bookman Old Style" w:hAnsi="Bookman Old Style"/>
          <w:bCs/>
        </w:rPr>
      </w:pPr>
    </w:p>
    <w:p w14:paraId="4093232E" w14:textId="77777777" w:rsidR="00112DB7" w:rsidRPr="00FF786B" w:rsidRDefault="00112DB7" w:rsidP="00112DB7">
      <w:pPr>
        <w:rPr>
          <w:rFonts w:ascii="Bookman Old Style" w:hAnsi="Bookman Old Style"/>
          <w:bCs/>
        </w:rPr>
      </w:pPr>
      <w:r w:rsidRPr="00FF786B">
        <w:rPr>
          <w:rFonts w:ascii="Bookman Old Style" w:hAnsi="Bookman Old Style"/>
          <w:b/>
          <w:bCs/>
          <w:color w:val="002060"/>
        </w:rPr>
        <w:t>Gymnasium</w:t>
      </w:r>
      <w:r w:rsidRPr="00FF786B">
        <w:rPr>
          <w:rFonts w:ascii="Bookman Old Style" w:hAnsi="Bookman Old Style"/>
          <w:bCs/>
        </w:rPr>
        <w:t>:  Our gymnasium is located on a lower level down two flights of steps within the Main Building.  The gymnasium is used for physical education classes and student/staff assemblies.</w:t>
      </w:r>
    </w:p>
    <w:p w14:paraId="67B96404" w14:textId="77777777" w:rsidR="00112DB7" w:rsidRPr="00FF786B" w:rsidRDefault="00112DB7" w:rsidP="00112DB7">
      <w:pPr>
        <w:rPr>
          <w:rFonts w:ascii="Bookman Old Style" w:hAnsi="Bookman Old Style"/>
          <w:bCs/>
        </w:rPr>
      </w:pPr>
    </w:p>
    <w:p w14:paraId="4E3ED228" w14:textId="77777777" w:rsidR="00112DB7" w:rsidRPr="00FF786B" w:rsidRDefault="00112DB7" w:rsidP="00112DB7">
      <w:pPr>
        <w:rPr>
          <w:rFonts w:ascii="Bookman Old Style" w:hAnsi="Bookman Old Style"/>
          <w:bCs/>
        </w:rPr>
      </w:pPr>
      <w:r w:rsidRPr="00FF786B">
        <w:rPr>
          <w:rFonts w:ascii="Bookman Old Style" w:hAnsi="Bookman Old Style"/>
          <w:b/>
          <w:bCs/>
          <w:color w:val="002060"/>
        </w:rPr>
        <w:t>Ropes Course</w:t>
      </w:r>
      <w:r w:rsidRPr="00FF786B">
        <w:rPr>
          <w:rFonts w:ascii="Bookman Old Style" w:hAnsi="Bookman Old Style"/>
          <w:bCs/>
        </w:rPr>
        <w:t>:  The Ropes Course is located on the Northernmost edge of our campus, approximately 150 meters north of the Main Building.  It is possible that students might use the Ropes Course for Physical Education class, but only in cooperation with a trained ropes course facilitator.</w:t>
      </w:r>
    </w:p>
    <w:p w14:paraId="5B11272A" w14:textId="77777777" w:rsidR="00112DB7" w:rsidRPr="00FF786B" w:rsidRDefault="00112DB7" w:rsidP="00112DB7">
      <w:pPr>
        <w:rPr>
          <w:rFonts w:ascii="Bookman Old Style" w:hAnsi="Bookman Old Style"/>
          <w:bCs/>
        </w:rPr>
      </w:pPr>
    </w:p>
    <w:p w14:paraId="3C185FE8" w14:textId="77777777" w:rsidR="00112DB7" w:rsidRPr="00FF786B" w:rsidRDefault="00112DB7" w:rsidP="00112DB7">
      <w:pPr>
        <w:rPr>
          <w:rFonts w:ascii="Bookman Old Style" w:hAnsi="Bookman Old Style"/>
          <w:bCs/>
        </w:rPr>
      </w:pPr>
      <w:r w:rsidRPr="00FF786B">
        <w:rPr>
          <w:rFonts w:ascii="Bookman Old Style" w:hAnsi="Bookman Old Style"/>
          <w:b/>
          <w:bCs/>
          <w:color w:val="002060"/>
        </w:rPr>
        <w:t>Apsche Center</w:t>
      </w:r>
      <w:r w:rsidRPr="00FF786B">
        <w:rPr>
          <w:rFonts w:ascii="Bookman Old Style" w:hAnsi="Bookman Old Style"/>
          <w:bCs/>
        </w:rPr>
        <w:t>:  The Apsche Center is located about 100 meters from the main building and is used for students who have self-contained educational needs.  These are typically the younger students.  The Apsche Center does not have exterior door locks and students must not be an elopement risk while attending class in this building.</w:t>
      </w:r>
    </w:p>
    <w:p w14:paraId="0E242578" w14:textId="77777777" w:rsidR="00112DB7" w:rsidRPr="00FF786B" w:rsidRDefault="00112DB7" w:rsidP="00112DB7">
      <w:pPr>
        <w:rPr>
          <w:rFonts w:ascii="Bookman Old Style" w:hAnsi="Bookman Old Style"/>
          <w:bCs/>
        </w:rPr>
      </w:pPr>
    </w:p>
    <w:p w14:paraId="1BBE2C6F" w14:textId="77777777" w:rsidR="00112DB7" w:rsidRPr="00FF786B" w:rsidRDefault="00112DB7" w:rsidP="00112DB7">
      <w:pPr>
        <w:rPr>
          <w:rFonts w:ascii="Bookman Old Style" w:hAnsi="Bookman Old Style"/>
          <w:bCs/>
        </w:rPr>
      </w:pPr>
      <w:r w:rsidRPr="00FF786B">
        <w:rPr>
          <w:rFonts w:ascii="Bookman Old Style" w:hAnsi="Bookman Old Style"/>
          <w:b/>
          <w:bCs/>
          <w:color w:val="002060"/>
        </w:rPr>
        <w:t>Outdoor Area</w:t>
      </w:r>
      <w:r w:rsidRPr="00FF786B">
        <w:rPr>
          <w:rFonts w:ascii="Bookman Old Style" w:hAnsi="Bookman Old Style"/>
          <w:b/>
          <w:bCs/>
        </w:rPr>
        <w:t>:</w:t>
      </w:r>
      <w:r w:rsidRPr="00FF786B">
        <w:rPr>
          <w:rFonts w:ascii="Bookman Old Style" w:hAnsi="Bookman Old Style"/>
          <w:bCs/>
        </w:rPr>
        <w:t xml:space="preserve">  The Outdoor area is located Northwest of the main building.  We have an outdoor yard which we sometimes use for physical education and activities and additionally, an outdoor basketball court.</w:t>
      </w:r>
    </w:p>
    <w:p w14:paraId="69BB6EDF" w14:textId="77777777" w:rsidR="00CF6E34" w:rsidRPr="00FF786B" w:rsidRDefault="00CF6E34" w:rsidP="005B3846">
      <w:pPr>
        <w:spacing w:line="276" w:lineRule="auto"/>
        <w:rPr>
          <w:rFonts w:ascii="Bookman Old Style" w:hAnsi="Bookman Old Style"/>
        </w:rPr>
      </w:pPr>
    </w:p>
    <w:p w14:paraId="569944F7" w14:textId="77777777" w:rsidR="005B3846" w:rsidRPr="00FF786B" w:rsidRDefault="005B3846" w:rsidP="005B3846">
      <w:pPr>
        <w:spacing w:line="276" w:lineRule="auto"/>
        <w:rPr>
          <w:rFonts w:ascii="Bookman Old Style" w:hAnsi="Bookman Old Style"/>
        </w:rPr>
      </w:pPr>
    </w:p>
    <w:p w14:paraId="50F79D68" w14:textId="77777777" w:rsidR="005B3846" w:rsidRPr="00FF786B" w:rsidRDefault="005B3846">
      <w:pPr>
        <w:spacing w:after="200" w:line="276" w:lineRule="auto"/>
        <w:rPr>
          <w:rFonts w:ascii="Bookman Old Style" w:hAnsi="Bookman Old Style"/>
          <w:b/>
        </w:rPr>
      </w:pPr>
      <w:r w:rsidRPr="00FF786B">
        <w:rPr>
          <w:rFonts w:ascii="Bookman Old Style" w:hAnsi="Bookman Old Style"/>
          <w:b/>
        </w:rPr>
        <w:br w:type="page"/>
      </w:r>
    </w:p>
    <w:p w14:paraId="465E8B47" w14:textId="77777777" w:rsidR="001E735C" w:rsidRPr="00FF786B" w:rsidRDefault="001E735C" w:rsidP="001E735C">
      <w:pPr>
        <w:pStyle w:val="Heading2"/>
        <w:ind w:left="-5"/>
        <w:jc w:val="center"/>
        <w:rPr>
          <w:rFonts w:ascii="Bookman Old Style" w:hAnsi="Bookman Old Style"/>
          <w:b/>
          <w:color w:val="002060"/>
        </w:rPr>
      </w:pPr>
      <w:r w:rsidRPr="00FF786B">
        <w:rPr>
          <w:rFonts w:ascii="Bookman Old Style" w:hAnsi="Bookman Old Style"/>
          <w:b/>
          <w:color w:val="002060"/>
        </w:rPr>
        <w:lastRenderedPageBreak/>
        <w:t>Admissions Requirements</w:t>
      </w:r>
    </w:p>
    <w:p w14:paraId="3411FD3C" w14:textId="77777777" w:rsidR="001E735C" w:rsidRPr="00FF786B" w:rsidRDefault="001E735C" w:rsidP="00D650F0">
      <w:pPr>
        <w:spacing w:line="259" w:lineRule="auto"/>
        <w:rPr>
          <w:rFonts w:ascii="Bookman Old Style" w:hAnsi="Bookman Old Style"/>
        </w:rPr>
      </w:pPr>
      <w:r w:rsidRPr="00FF786B">
        <w:rPr>
          <w:rFonts w:ascii="Bookman Old Style" w:hAnsi="Bookman Old Style"/>
        </w:rPr>
        <w:t xml:space="preserve"> To determine if a student/resident is eligible for admission to North Spring Academy, a parent, local or state agency personnel, or private referral agent must contact the admissions department of North Spr</w:t>
      </w:r>
      <w:r w:rsidR="00C72BC9" w:rsidRPr="00FF786B">
        <w:rPr>
          <w:rFonts w:ascii="Bookman Old Style" w:hAnsi="Bookman Old Style"/>
        </w:rPr>
        <w:t>ing Behavioral Healthcare, Inc.  The basic criteria for admission are listed below.</w:t>
      </w:r>
    </w:p>
    <w:p w14:paraId="312CA37D" w14:textId="77777777" w:rsidR="00C72BC9" w:rsidRPr="00FF786B" w:rsidRDefault="00C72BC9">
      <w:pPr>
        <w:pStyle w:val="ListParagraph"/>
        <w:numPr>
          <w:ilvl w:val="0"/>
          <w:numId w:val="29"/>
        </w:numPr>
        <w:ind w:right="50"/>
        <w:rPr>
          <w:rFonts w:ascii="Bookman Old Style" w:hAnsi="Bookman Old Style"/>
        </w:rPr>
      </w:pPr>
      <w:r w:rsidRPr="00FF786B">
        <w:rPr>
          <w:rFonts w:ascii="Bookman Old Style" w:hAnsi="Bookman Old Style"/>
        </w:rPr>
        <w:t xml:space="preserve">Age 9 through 17 </w:t>
      </w:r>
      <w:r w:rsidR="00D650F0" w:rsidRPr="00FF786B">
        <w:rPr>
          <w:rFonts w:ascii="Bookman Old Style" w:hAnsi="Bookman Old Style"/>
        </w:rPr>
        <w:t>inclusive</w:t>
      </w:r>
    </w:p>
    <w:p w14:paraId="1888D132" w14:textId="77777777" w:rsidR="00C72BC9" w:rsidRPr="00FF786B" w:rsidRDefault="00C72BC9">
      <w:pPr>
        <w:pStyle w:val="ListParagraph"/>
        <w:numPr>
          <w:ilvl w:val="0"/>
          <w:numId w:val="29"/>
        </w:numPr>
        <w:ind w:right="50"/>
        <w:rPr>
          <w:rFonts w:ascii="Bookman Old Style" w:hAnsi="Bookman Old Style"/>
        </w:rPr>
      </w:pPr>
      <w:r w:rsidRPr="00FF786B">
        <w:rPr>
          <w:rFonts w:ascii="Bookman Old Style" w:hAnsi="Bookman Old Style"/>
        </w:rPr>
        <w:t xml:space="preserve">Male and Female </w:t>
      </w:r>
      <w:r w:rsidR="00D650F0" w:rsidRPr="00FF786B">
        <w:rPr>
          <w:rFonts w:ascii="Bookman Old Style" w:hAnsi="Bookman Old Style"/>
        </w:rPr>
        <w:t>Residents/</w:t>
      </w:r>
      <w:r w:rsidRPr="00FF786B">
        <w:rPr>
          <w:rFonts w:ascii="Bookman Old Style" w:hAnsi="Bookman Old Style"/>
        </w:rPr>
        <w:t>Students</w:t>
      </w:r>
    </w:p>
    <w:p w14:paraId="53CE3C63" w14:textId="77777777" w:rsidR="00C72BC9" w:rsidRPr="00FF786B" w:rsidRDefault="00C72BC9">
      <w:pPr>
        <w:pStyle w:val="ListParagraph"/>
        <w:numPr>
          <w:ilvl w:val="0"/>
          <w:numId w:val="29"/>
        </w:numPr>
        <w:ind w:right="50"/>
        <w:rPr>
          <w:rFonts w:ascii="Bookman Old Style" w:hAnsi="Bookman Old Style"/>
        </w:rPr>
      </w:pPr>
      <w:r w:rsidRPr="00FF786B">
        <w:rPr>
          <w:rFonts w:ascii="Bookman Old Style" w:hAnsi="Bookman Old Style"/>
        </w:rPr>
        <w:t>A physician’s Certificate of Need is required for this level of care</w:t>
      </w:r>
    </w:p>
    <w:p w14:paraId="29EF77E9" w14:textId="77777777" w:rsidR="00C72BC9" w:rsidRPr="00FF786B" w:rsidRDefault="00C72BC9">
      <w:pPr>
        <w:pStyle w:val="ListParagraph"/>
        <w:numPr>
          <w:ilvl w:val="0"/>
          <w:numId w:val="29"/>
        </w:numPr>
        <w:ind w:right="50"/>
        <w:rPr>
          <w:rFonts w:ascii="Bookman Old Style" w:hAnsi="Bookman Old Style"/>
        </w:rPr>
      </w:pPr>
      <w:r w:rsidRPr="00FF786B">
        <w:rPr>
          <w:rFonts w:ascii="Bookman Old Style" w:hAnsi="Bookman Old Style"/>
        </w:rPr>
        <w:t>We provide services for the following special education identifications</w:t>
      </w:r>
    </w:p>
    <w:p w14:paraId="62D7E63B" w14:textId="77777777" w:rsidR="00C72BC9" w:rsidRPr="00FF786B" w:rsidRDefault="00C72BC9">
      <w:pPr>
        <w:pStyle w:val="ListParagraph"/>
        <w:numPr>
          <w:ilvl w:val="1"/>
          <w:numId w:val="29"/>
        </w:numPr>
        <w:ind w:right="50"/>
        <w:rPr>
          <w:rFonts w:ascii="Bookman Old Style" w:hAnsi="Bookman Old Style"/>
        </w:rPr>
      </w:pPr>
      <w:r w:rsidRPr="00FF786B">
        <w:rPr>
          <w:rFonts w:ascii="Bookman Old Style" w:hAnsi="Bookman Old Style"/>
        </w:rPr>
        <w:t>Emotional Disturbance</w:t>
      </w:r>
    </w:p>
    <w:p w14:paraId="0FA8554E" w14:textId="77777777" w:rsidR="00C72BC9" w:rsidRPr="00FF786B" w:rsidRDefault="00C72BC9">
      <w:pPr>
        <w:pStyle w:val="ListParagraph"/>
        <w:numPr>
          <w:ilvl w:val="1"/>
          <w:numId w:val="29"/>
        </w:numPr>
        <w:ind w:right="50"/>
        <w:rPr>
          <w:rFonts w:ascii="Bookman Old Style" w:hAnsi="Bookman Old Style"/>
        </w:rPr>
      </w:pPr>
      <w:r w:rsidRPr="00FF786B">
        <w:rPr>
          <w:rFonts w:ascii="Bookman Old Style" w:hAnsi="Bookman Old Style"/>
        </w:rPr>
        <w:t>Learning Disabilities</w:t>
      </w:r>
    </w:p>
    <w:p w14:paraId="47DD4C14" w14:textId="77777777" w:rsidR="00C72BC9" w:rsidRPr="00FF786B" w:rsidRDefault="00C72BC9">
      <w:pPr>
        <w:pStyle w:val="ListParagraph"/>
        <w:numPr>
          <w:ilvl w:val="1"/>
          <w:numId w:val="29"/>
        </w:numPr>
        <w:ind w:right="50"/>
        <w:rPr>
          <w:rFonts w:ascii="Bookman Old Style" w:hAnsi="Bookman Old Style"/>
        </w:rPr>
      </w:pPr>
      <w:r w:rsidRPr="00FF786B">
        <w:rPr>
          <w:rFonts w:ascii="Bookman Old Style" w:hAnsi="Bookman Old Style"/>
        </w:rPr>
        <w:t>Other Health Impaired</w:t>
      </w:r>
    </w:p>
    <w:p w14:paraId="0FBC84B1" w14:textId="77777777" w:rsidR="00C72BC9" w:rsidRPr="00FF786B" w:rsidRDefault="00C72BC9" w:rsidP="00C72BC9">
      <w:pPr>
        <w:pStyle w:val="ListParagraph"/>
        <w:ind w:left="1440" w:right="50"/>
        <w:rPr>
          <w:rFonts w:ascii="Bookman Old Style" w:hAnsi="Bookman Old Style"/>
        </w:rPr>
      </w:pPr>
    </w:p>
    <w:p w14:paraId="4E3B4395" w14:textId="77777777" w:rsidR="00964AED" w:rsidRPr="00FF786B" w:rsidRDefault="00E3116E" w:rsidP="00964AED">
      <w:pPr>
        <w:pStyle w:val="Heading2"/>
        <w:ind w:left="-5"/>
        <w:jc w:val="center"/>
        <w:rPr>
          <w:rFonts w:ascii="Bookman Old Style" w:hAnsi="Bookman Old Style"/>
          <w:b/>
        </w:rPr>
      </w:pPr>
      <w:r w:rsidRPr="00FF786B">
        <w:rPr>
          <w:rFonts w:ascii="Bookman Old Style" w:hAnsi="Bookman Old Style"/>
          <w:b/>
          <w:color w:val="002060"/>
        </w:rPr>
        <w:t>Admission Process</w:t>
      </w:r>
    </w:p>
    <w:p w14:paraId="529C7755" w14:textId="77777777" w:rsidR="00964AED" w:rsidRPr="00FF786B" w:rsidRDefault="00964AED" w:rsidP="00D650F0">
      <w:pPr>
        <w:spacing w:line="259" w:lineRule="auto"/>
        <w:rPr>
          <w:rFonts w:ascii="Bookman Old Style" w:hAnsi="Bookman Old Style"/>
        </w:rPr>
      </w:pPr>
      <w:r w:rsidRPr="00FF786B">
        <w:rPr>
          <w:rFonts w:ascii="Bookman Old Style" w:hAnsi="Bookman Old Style"/>
        </w:rPr>
        <w:t xml:space="preserve"> An application packet with information about North Spring Academy’s program will describe the information necessary for admission and be mailed/emailed prior to admission to all parent and/or sponsors of applicants.  Upon admission, a release of information will be signed by parent/guardian to obtain a current IEP and evaluations from the local education agency, as well as to enable North Spring staff to communicate directly with the local/state education agency.  If the release of information is not signed by the parent/guardian, the local education agency will be notified by the Superintendent of Schools or his designee of the student’s/resident’s acceptance for admission.  Any other communication shall require the parent’s/guardian’s approval or consent. </w:t>
      </w:r>
    </w:p>
    <w:p w14:paraId="579AC74D" w14:textId="77777777" w:rsidR="00964AED" w:rsidRPr="00FF786B" w:rsidRDefault="00964AED" w:rsidP="00964AED">
      <w:pPr>
        <w:spacing w:line="259" w:lineRule="auto"/>
        <w:rPr>
          <w:rFonts w:ascii="Bookman Old Style" w:hAnsi="Bookman Old Style"/>
        </w:rPr>
      </w:pPr>
      <w:r w:rsidRPr="00FF786B">
        <w:rPr>
          <w:rFonts w:ascii="Bookman Old Style" w:hAnsi="Bookman Old Style"/>
        </w:rPr>
        <w:t xml:space="preserve"> </w:t>
      </w:r>
    </w:p>
    <w:p w14:paraId="67DCC37D" w14:textId="77777777" w:rsidR="00964AED" w:rsidRPr="00FF786B" w:rsidRDefault="00964AED" w:rsidP="00964AED">
      <w:pPr>
        <w:ind w:right="50"/>
        <w:rPr>
          <w:rFonts w:ascii="Bookman Old Style" w:hAnsi="Bookman Old Style"/>
        </w:rPr>
      </w:pPr>
      <w:r w:rsidRPr="00FF786B">
        <w:rPr>
          <w:rFonts w:ascii="Bookman Old Style" w:hAnsi="Bookman Old Style"/>
        </w:rPr>
        <w:t xml:space="preserve">Students/residents enrolled at North Spring Academy will be required to present an immunization record and a report of physical examination by a physician (certificate of need).  Any student/resident entering the center who is suffering from a contagious or infectious disease shall provide a written statement by a physician describing this condition and any necessary precautions.  </w:t>
      </w:r>
    </w:p>
    <w:p w14:paraId="1B448F8B" w14:textId="77777777" w:rsidR="00964AED" w:rsidRPr="00FF786B" w:rsidRDefault="00964AED" w:rsidP="00964AED">
      <w:pPr>
        <w:spacing w:line="259" w:lineRule="auto"/>
        <w:rPr>
          <w:rFonts w:ascii="Bookman Old Style" w:hAnsi="Bookman Old Style"/>
        </w:rPr>
      </w:pPr>
      <w:r w:rsidRPr="00FF786B">
        <w:rPr>
          <w:rFonts w:ascii="Bookman Old Style" w:hAnsi="Bookman Old Style"/>
        </w:rPr>
        <w:t xml:space="preserve"> </w:t>
      </w:r>
    </w:p>
    <w:p w14:paraId="30438803" w14:textId="77777777" w:rsidR="00964AED" w:rsidRPr="00FF786B" w:rsidRDefault="00964AED" w:rsidP="00964AED">
      <w:pPr>
        <w:ind w:right="50"/>
        <w:rPr>
          <w:rFonts w:ascii="Bookman Old Style" w:hAnsi="Bookman Old Style"/>
        </w:rPr>
      </w:pPr>
      <w:r w:rsidRPr="00FF786B">
        <w:rPr>
          <w:rFonts w:ascii="Bookman Old Style" w:hAnsi="Bookman Old Style"/>
        </w:rPr>
        <w:t>North Spring Academy teaches only students who are accepted and enrolled in our Psychiatric Residential Treatment Facility.  We do not accept other community students at this time.</w:t>
      </w:r>
    </w:p>
    <w:p w14:paraId="29C59DA1" w14:textId="77777777" w:rsidR="00964AED" w:rsidRPr="00FF786B" w:rsidRDefault="00964AED" w:rsidP="00964AED">
      <w:pPr>
        <w:spacing w:line="259" w:lineRule="auto"/>
        <w:rPr>
          <w:rFonts w:ascii="Bookman Old Style" w:hAnsi="Bookman Old Style"/>
        </w:rPr>
      </w:pPr>
      <w:r w:rsidRPr="00FF786B">
        <w:rPr>
          <w:rFonts w:ascii="Bookman Old Style" w:hAnsi="Bookman Old Style"/>
        </w:rPr>
        <w:t xml:space="preserve"> </w:t>
      </w:r>
    </w:p>
    <w:p w14:paraId="1D3CE85B" w14:textId="77777777" w:rsidR="00964AED" w:rsidRPr="00FF786B" w:rsidRDefault="00964AED" w:rsidP="00964AED">
      <w:pPr>
        <w:ind w:right="50"/>
        <w:rPr>
          <w:rFonts w:ascii="Bookman Old Style" w:hAnsi="Bookman Old Style"/>
        </w:rPr>
      </w:pPr>
      <w:r w:rsidRPr="00FF786B">
        <w:rPr>
          <w:rFonts w:ascii="Bookman Old Style" w:hAnsi="Bookman Old Style"/>
        </w:rPr>
        <w:t xml:space="preserve">Referral information may be faxed or mailed to: </w:t>
      </w:r>
    </w:p>
    <w:p w14:paraId="44AAADBF" w14:textId="77777777" w:rsidR="00964AED" w:rsidRPr="00FF786B" w:rsidRDefault="00964AED" w:rsidP="00964AED">
      <w:pPr>
        <w:spacing w:after="3" w:line="259" w:lineRule="auto"/>
        <w:ind w:left="2160" w:right="45" w:firstLine="720"/>
        <w:rPr>
          <w:rFonts w:ascii="Bookman Old Style" w:hAnsi="Bookman Old Style"/>
        </w:rPr>
      </w:pPr>
      <w:r w:rsidRPr="00FF786B">
        <w:rPr>
          <w:rFonts w:ascii="Bookman Old Style" w:hAnsi="Bookman Old Style"/>
        </w:rPr>
        <w:t>North Spring Behavioral Healthcare, Inc.</w:t>
      </w:r>
    </w:p>
    <w:p w14:paraId="62D84530" w14:textId="77777777" w:rsidR="00964AED" w:rsidRPr="00FF786B" w:rsidRDefault="00964AED" w:rsidP="00964AED">
      <w:pPr>
        <w:spacing w:line="242" w:lineRule="auto"/>
        <w:ind w:left="2880" w:right="3322"/>
        <w:jc w:val="both"/>
        <w:rPr>
          <w:rFonts w:ascii="Bookman Old Style" w:hAnsi="Bookman Old Style"/>
        </w:rPr>
      </w:pPr>
      <w:r w:rsidRPr="00FF786B">
        <w:rPr>
          <w:rFonts w:ascii="Bookman Old Style" w:hAnsi="Bookman Old Style"/>
        </w:rPr>
        <w:t xml:space="preserve">Admissions Department </w:t>
      </w:r>
    </w:p>
    <w:p w14:paraId="1DE3233F" w14:textId="77777777" w:rsidR="00964AED" w:rsidRPr="00FF786B" w:rsidRDefault="00964AED" w:rsidP="00964AED">
      <w:pPr>
        <w:spacing w:line="242" w:lineRule="auto"/>
        <w:ind w:left="2880" w:right="3322"/>
        <w:jc w:val="both"/>
        <w:rPr>
          <w:rFonts w:ascii="Bookman Old Style" w:hAnsi="Bookman Old Style"/>
        </w:rPr>
      </w:pPr>
      <w:r w:rsidRPr="00FF786B">
        <w:rPr>
          <w:rFonts w:ascii="Bookman Old Style" w:hAnsi="Bookman Old Style"/>
        </w:rPr>
        <w:t>42009 Victory Lane</w:t>
      </w:r>
    </w:p>
    <w:p w14:paraId="2DCBF570" w14:textId="77777777" w:rsidR="00964AED" w:rsidRPr="00FF786B" w:rsidRDefault="00964AED" w:rsidP="00964AED">
      <w:pPr>
        <w:spacing w:line="242" w:lineRule="auto"/>
        <w:ind w:left="2160" w:right="3322" w:firstLine="720"/>
        <w:jc w:val="both"/>
        <w:rPr>
          <w:rFonts w:ascii="Bookman Old Style" w:hAnsi="Bookman Old Style"/>
        </w:rPr>
      </w:pPr>
      <w:r w:rsidRPr="00FF786B">
        <w:rPr>
          <w:rFonts w:ascii="Bookman Old Style" w:hAnsi="Bookman Old Style"/>
        </w:rPr>
        <w:t xml:space="preserve">Leesburg, VA 20176 </w:t>
      </w:r>
    </w:p>
    <w:p w14:paraId="0493A375" w14:textId="77777777" w:rsidR="00964AED" w:rsidRPr="00FF786B" w:rsidRDefault="00964AED" w:rsidP="00964AED">
      <w:pPr>
        <w:spacing w:after="3" w:line="259" w:lineRule="auto"/>
        <w:ind w:left="2160" w:right="40" w:firstLine="720"/>
        <w:rPr>
          <w:rFonts w:ascii="Bookman Old Style" w:hAnsi="Bookman Old Style"/>
        </w:rPr>
      </w:pPr>
      <w:r w:rsidRPr="00FF786B">
        <w:rPr>
          <w:rFonts w:ascii="Bookman Old Style" w:hAnsi="Bookman Old Style"/>
        </w:rPr>
        <w:t xml:space="preserve">FAX Number: </w:t>
      </w:r>
      <w:r w:rsidR="004468F6" w:rsidRPr="00FF786B">
        <w:rPr>
          <w:rFonts w:ascii="Bookman Old Style" w:hAnsi="Bookman Old Style"/>
        </w:rPr>
        <w:t>703-777-1038</w:t>
      </w:r>
    </w:p>
    <w:p w14:paraId="2EF263D8" w14:textId="77777777" w:rsidR="00E3116E" w:rsidRPr="00FF786B" w:rsidRDefault="00E3116E" w:rsidP="00E3116E">
      <w:pPr>
        <w:pStyle w:val="Heading2"/>
        <w:ind w:left="-5"/>
        <w:jc w:val="center"/>
        <w:rPr>
          <w:rFonts w:ascii="Bookman Old Style" w:hAnsi="Bookman Old Style"/>
          <w:b/>
          <w:sz w:val="24"/>
          <w:szCs w:val="24"/>
        </w:rPr>
      </w:pPr>
      <w:r w:rsidRPr="00FF786B">
        <w:rPr>
          <w:rFonts w:ascii="Bookman Old Style" w:hAnsi="Bookman Old Style"/>
          <w:b/>
          <w:color w:val="002060"/>
          <w:sz w:val="24"/>
          <w:szCs w:val="24"/>
        </w:rPr>
        <w:lastRenderedPageBreak/>
        <w:t>Discharge Process</w:t>
      </w:r>
      <w:r w:rsidR="00C66382" w:rsidRPr="00FF786B">
        <w:rPr>
          <w:rFonts w:ascii="Bookman Old Style" w:hAnsi="Bookman Old Style"/>
          <w:b/>
          <w:color w:val="002060"/>
          <w:sz w:val="24"/>
          <w:szCs w:val="24"/>
        </w:rPr>
        <w:t xml:space="preserve"> (8VAC20-671-750</w:t>
      </w:r>
      <w:r w:rsidR="004A0A83" w:rsidRPr="00FF786B">
        <w:rPr>
          <w:rFonts w:ascii="Bookman Old Style" w:hAnsi="Bookman Old Style"/>
          <w:b/>
          <w:color w:val="002060"/>
          <w:sz w:val="24"/>
          <w:szCs w:val="24"/>
        </w:rPr>
        <w:t>)</w:t>
      </w:r>
    </w:p>
    <w:p w14:paraId="23ED32FB" w14:textId="77777777" w:rsidR="00E3116E" w:rsidRPr="00FF786B" w:rsidRDefault="00E3116E" w:rsidP="00FB4D8D">
      <w:pPr>
        <w:pStyle w:val="Heading2"/>
        <w:ind w:left="-5"/>
        <w:rPr>
          <w:rFonts w:ascii="Bookman Old Style" w:hAnsi="Bookman Old Style"/>
          <w:color w:val="auto"/>
          <w:sz w:val="24"/>
          <w:szCs w:val="24"/>
        </w:rPr>
      </w:pPr>
      <w:r w:rsidRPr="00FF786B">
        <w:rPr>
          <w:rFonts w:ascii="Bookman Old Style" w:hAnsi="Bookman Old Style"/>
          <w:color w:val="auto"/>
          <w:sz w:val="24"/>
          <w:szCs w:val="24"/>
        </w:rPr>
        <w:t xml:space="preserve"> As students/residents progress through our system</w:t>
      </w:r>
      <w:r w:rsidR="00FB4D8D" w:rsidRPr="00FF786B">
        <w:rPr>
          <w:rFonts w:ascii="Bookman Old Style" w:hAnsi="Bookman Old Style"/>
          <w:color w:val="auto"/>
          <w:sz w:val="24"/>
          <w:szCs w:val="24"/>
        </w:rPr>
        <w:t xml:space="preserve"> of care</w:t>
      </w:r>
      <w:r w:rsidRPr="00FF786B">
        <w:rPr>
          <w:rFonts w:ascii="Bookman Old Style" w:hAnsi="Bookman Old Style"/>
          <w:color w:val="auto"/>
          <w:sz w:val="24"/>
          <w:szCs w:val="24"/>
        </w:rPr>
        <w:t xml:space="preserve"> they will complete individualized Treatment Plan and Individual Education Plan goals and objectives.  Progress will be </w:t>
      </w:r>
      <w:r w:rsidR="00FB4D8D" w:rsidRPr="00FF786B">
        <w:rPr>
          <w:rFonts w:ascii="Bookman Old Style" w:hAnsi="Bookman Old Style"/>
          <w:color w:val="auto"/>
          <w:sz w:val="24"/>
          <w:szCs w:val="24"/>
        </w:rPr>
        <w:t xml:space="preserve">discussed and </w:t>
      </w:r>
      <w:r w:rsidRPr="00FF786B">
        <w:rPr>
          <w:rFonts w:ascii="Bookman Old Style" w:hAnsi="Bookman Old Style"/>
          <w:color w:val="auto"/>
          <w:sz w:val="24"/>
          <w:szCs w:val="24"/>
        </w:rPr>
        <w:t>evaluated at least monthly</w:t>
      </w:r>
      <w:r w:rsidR="00FB4D8D" w:rsidRPr="00FF786B">
        <w:rPr>
          <w:rFonts w:ascii="Bookman Old Style" w:hAnsi="Bookman Old Style"/>
          <w:color w:val="auto"/>
          <w:sz w:val="24"/>
          <w:szCs w:val="24"/>
        </w:rPr>
        <w:t xml:space="preserve"> in the treatment plan meetings.  Once a resident’s/student’s discharge criteria are met they will be discharged.  Please see the individualized plan of care, but some typical discharge criteria are noted below.</w:t>
      </w:r>
    </w:p>
    <w:p w14:paraId="5DC99508" w14:textId="77777777" w:rsidR="00FB4D8D" w:rsidRPr="00FF786B" w:rsidRDefault="00FB4D8D">
      <w:pPr>
        <w:pStyle w:val="ListParagraph"/>
        <w:numPr>
          <w:ilvl w:val="0"/>
          <w:numId w:val="30"/>
        </w:numPr>
        <w:rPr>
          <w:rFonts w:ascii="Bookman Old Style" w:hAnsi="Bookman Old Style"/>
        </w:rPr>
      </w:pPr>
      <w:r w:rsidRPr="00FF786B">
        <w:rPr>
          <w:rFonts w:ascii="Bookman Old Style" w:hAnsi="Bookman Old Style"/>
        </w:rPr>
        <w:t xml:space="preserve">Level 4 is achieved </w:t>
      </w:r>
    </w:p>
    <w:p w14:paraId="1967498C" w14:textId="77777777" w:rsidR="00FB4D8D" w:rsidRPr="00FF786B" w:rsidRDefault="00FB4D8D">
      <w:pPr>
        <w:pStyle w:val="ListParagraph"/>
        <w:numPr>
          <w:ilvl w:val="0"/>
          <w:numId w:val="30"/>
        </w:numPr>
        <w:rPr>
          <w:rFonts w:ascii="Bookman Old Style" w:hAnsi="Bookman Old Style"/>
        </w:rPr>
      </w:pPr>
      <w:r w:rsidRPr="00FF786B">
        <w:rPr>
          <w:rFonts w:ascii="Bookman Old Style" w:hAnsi="Bookman Old Style"/>
        </w:rPr>
        <w:t>At least 2 successful overnight passes are achieved</w:t>
      </w:r>
    </w:p>
    <w:p w14:paraId="2A7D3A15" w14:textId="77777777" w:rsidR="00FB4D8D" w:rsidRPr="00FF786B" w:rsidRDefault="00FB4D8D">
      <w:pPr>
        <w:pStyle w:val="ListParagraph"/>
        <w:numPr>
          <w:ilvl w:val="0"/>
          <w:numId w:val="30"/>
        </w:numPr>
        <w:rPr>
          <w:rFonts w:ascii="Bookman Old Style" w:hAnsi="Bookman Old Style"/>
        </w:rPr>
      </w:pPr>
      <w:r w:rsidRPr="00FF786B">
        <w:rPr>
          <w:rFonts w:ascii="Bookman Old Style" w:hAnsi="Bookman Old Style"/>
        </w:rPr>
        <w:t>A discharge placement is identified and transition services have been completed</w:t>
      </w:r>
    </w:p>
    <w:p w14:paraId="2129F047" w14:textId="77777777" w:rsidR="00FB4D8D" w:rsidRPr="00FF786B" w:rsidRDefault="00FB4D8D" w:rsidP="00FB4D8D">
      <w:pPr>
        <w:pStyle w:val="ListParagraph"/>
      </w:pPr>
    </w:p>
    <w:p w14:paraId="60F3938E" w14:textId="77777777" w:rsidR="00EC64DA" w:rsidRPr="00FF786B" w:rsidRDefault="00EC64DA" w:rsidP="00EC64DA">
      <w:pPr>
        <w:pStyle w:val="Heading2"/>
        <w:spacing w:after="221"/>
        <w:ind w:left="-5"/>
        <w:jc w:val="center"/>
        <w:rPr>
          <w:rFonts w:ascii="Bookman Old Style" w:hAnsi="Bookman Old Style"/>
          <w:b/>
          <w:color w:val="002060"/>
          <w:sz w:val="24"/>
          <w:szCs w:val="24"/>
        </w:rPr>
      </w:pPr>
      <w:r w:rsidRPr="00FF786B">
        <w:rPr>
          <w:rFonts w:ascii="Bookman Old Style" w:hAnsi="Bookman Old Style"/>
          <w:b/>
          <w:color w:val="002060"/>
          <w:sz w:val="24"/>
          <w:szCs w:val="24"/>
        </w:rPr>
        <w:t>Provisions for Health</w:t>
      </w:r>
      <w:r w:rsidR="004A0A83" w:rsidRPr="00FF786B">
        <w:rPr>
          <w:rFonts w:ascii="Bookman Old Style" w:hAnsi="Bookman Old Style"/>
          <w:b/>
          <w:color w:val="002060"/>
          <w:sz w:val="24"/>
          <w:szCs w:val="24"/>
        </w:rPr>
        <w:t xml:space="preserve"> and Safety</w:t>
      </w:r>
      <w:r w:rsidR="00C66382" w:rsidRPr="00FF786B">
        <w:rPr>
          <w:rFonts w:ascii="Bookman Old Style" w:hAnsi="Bookman Old Style"/>
          <w:b/>
          <w:color w:val="002060"/>
          <w:sz w:val="24"/>
          <w:szCs w:val="24"/>
        </w:rPr>
        <w:t xml:space="preserve"> (8VAC 20-671-710</w:t>
      </w:r>
      <w:r w:rsidRPr="00FF786B">
        <w:rPr>
          <w:rFonts w:ascii="Bookman Old Style" w:hAnsi="Bookman Old Style"/>
          <w:b/>
          <w:color w:val="002060"/>
          <w:sz w:val="24"/>
          <w:szCs w:val="24"/>
        </w:rPr>
        <w:t>)</w:t>
      </w:r>
    </w:p>
    <w:p w14:paraId="7B709E87" w14:textId="77777777" w:rsidR="00EC64DA" w:rsidRPr="00FF786B" w:rsidRDefault="00EC64DA" w:rsidP="00EC64DA">
      <w:pPr>
        <w:pStyle w:val="Heading3"/>
        <w:ind w:left="-5"/>
        <w:rPr>
          <w:rFonts w:ascii="Bookman Old Style" w:hAnsi="Bookman Old Style"/>
          <w:color w:val="002060"/>
        </w:rPr>
      </w:pPr>
      <w:r w:rsidRPr="00FF786B">
        <w:rPr>
          <w:rFonts w:ascii="Bookman Old Style" w:hAnsi="Bookman Old Style"/>
          <w:color w:val="002060"/>
        </w:rPr>
        <w:t>Comprehensive Physical and Immunizations</w:t>
      </w:r>
      <w:r w:rsidRPr="00FF786B">
        <w:rPr>
          <w:rFonts w:ascii="Bookman Old Style" w:hAnsi="Bookman Old Style"/>
          <w:color w:val="002060"/>
          <w:u w:color="000000"/>
        </w:rPr>
        <w:t xml:space="preserve"> </w:t>
      </w:r>
    </w:p>
    <w:p w14:paraId="2A7E891F" w14:textId="77777777" w:rsidR="00EC64DA" w:rsidRPr="00FF786B" w:rsidRDefault="00EC64DA" w:rsidP="00EC64DA">
      <w:pPr>
        <w:spacing w:after="234"/>
        <w:ind w:right="50"/>
        <w:rPr>
          <w:rFonts w:ascii="Bookman Old Style" w:hAnsi="Bookman Old Style"/>
        </w:rPr>
      </w:pPr>
      <w:r w:rsidRPr="00FF786B">
        <w:rPr>
          <w:rFonts w:ascii="Bookman Old Style" w:hAnsi="Bookman Old Style"/>
        </w:rPr>
        <w:t xml:space="preserve">A report of a comprehensive physical examination by a qualified healthcare provider and an up to-date immunization record is on file for each student.  A student suffering with a contagious or infectious condition or disease is excluded from school while in that condition unless attendance is approved by a qualified healthcare provider. </w:t>
      </w:r>
    </w:p>
    <w:p w14:paraId="535F2947" w14:textId="77777777" w:rsidR="00EC64DA" w:rsidRPr="00FF786B" w:rsidRDefault="00EC64DA" w:rsidP="00EC64DA">
      <w:pPr>
        <w:pStyle w:val="Heading3"/>
        <w:ind w:left="-5"/>
        <w:rPr>
          <w:rFonts w:ascii="Bookman Old Style" w:hAnsi="Bookman Old Style"/>
          <w:color w:val="auto"/>
        </w:rPr>
      </w:pPr>
      <w:r w:rsidRPr="00FF786B">
        <w:rPr>
          <w:rFonts w:ascii="Bookman Old Style" w:hAnsi="Bookman Old Style"/>
          <w:color w:val="002060"/>
        </w:rPr>
        <w:t>Medications</w:t>
      </w:r>
      <w:r w:rsidRPr="00FF786B">
        <w:rPr>
          <w:rFonts w:ascii="Bookman Old Style" w:hAnsi="Bookman Old Style"/>
          <w:color w:val="auto"/>
          <w:u w:color="000000"/>
        </w:rPr>
        <w:t xml:space="preserve"> </w:t>
      </w:r>
    </w:p>
    <w:p w14:paraId="04BF596B" w14:textId="77777777" w:rsidR="00EC64DA" w:rsidRPr="00FF786B" w:rsidRDefault="00EC64DA" w:rsidP="00EC64DA">
      <w:pPr>
        <w:spacing w:after="240"/>
        <w:ind w:right="50"/>
        <w:rPr>
          <w:rFonts w:ascii="Bookman Old Style" w:hAnsi="Bookman Old Style"/>
        </w:rPr>
      </w:pPr>
      <w:r w:rsidRPr="00FF786B">
        <w:rPr>
          <w:rFonts w:ascii="Bookman Old Style" w:hAnsi="Bookman Old Style"/>
        </w:rPr>
        <w:t xml:space="preserve">Medication is to be administered by the Nursing Staff that will be on campus 24/7. Medication will be housed in the Main Building. </w:t>
      </w:r>
    </w:p>
    <w:p w14:paraId="3BD6226E" w14:textId="77777777" w:rsidR="00EC64DA" w:rsidRPr="00FF786B" w:rsidRDefault="00EC64DA" w:rsidP="00EC64DA">
      <w:pPr>
        <w:pStyle w:val="Heading3"/>
        <w:ind w:left="-5"/>
        <w:rPr>
          <w:rFonts w:ascii="Bookman Old Style" w:hAnsi="Bookman Old Style"/>
          <w:color w:val="auto"/>
        </w:rPr>
      </w:pPr>
      <w:r w:rsidRPr="00FF786B">
        <w:rPr>
          <w:rFonts w:ascii="Bookman Old Style" w:hAnsi="Bookman Old Style"/>
          <w:color w:val="auto"/>
        </w:rPr>
        <w:t>Emergency Medical Care</w:t>
      </w:r>
      <w:r w:rsidRPr="00FF786B">
        <w:rPr>
          <w:rFonts w:ascii="Bookman Old Style" w:hAnsi="Bookman Old Style"/>
          <w:color w:val="auto"/>
          <w:u w:color="000000"/>
        </w:rPr>
        <w:t xml:space="preserve"> </w:t>
      </w:r>
    </w:p>
    <w:p w14:paraId="20F3B785" w14:textId="77777777" w:rsidR="00EC64DA" w:rsidRPr="00FF786B" w:rsidRDefault="00EC64DA" w:rsidP="00EC64DA">
      <w:pPr>
        <w:ind w:right="50"/>
        <w:rPr>
          <w:rFonts w:ascii="Bookman Old Style" w:hAnsi="Bookman Old Style"/>
        </w:rPr>
      </w:pPr>
      <w:r w:rsidRPr="00FF786B">
        <w:rPr>
          <w:rFonts w:ascii="Bookman Old Style" w:hAnsi="Bookman Old Style"/>
        </w:rPr>
        <w:t xml:space="preserve">A North Spring Information and Emergency Medical form and consent for care is completed for each student and signed by the parent or legal guardian. </w:t>
      </w:r>
    </w:p>
    <w:p w14:paraId="40D42FD3" w14:textId="77777777" w:rsidR="00EC64DA" w:rsidRPr="00FF786B" w:rsidRDefault="00EC64DA" w:rsidP="00EC64DA">
      <w:pPr>
        <w:spacing w:line="259" w:lineRule="auto"/>
        <w:rPr>
          <w:rFonts w:ascii="Bookman Old Style" w:hAnsi="Bookman Old Style"/>
        </w:rPr>
      </w:pPr>
      <w:r w:rsidRPr="00FF786B">
        <w:rPr>
          <w:rFonts w:ascii="Bookman Old Style" w:hAnsi="Bookman Old Style"/>
        </w:rPr>
        <w:t xml:space="preserve"> </w:t>
      </w:r>
    </w:p>
    <w:p w14:paraId="273B8892" w14:textId="77777777" w:rsidR="00EC64DA" w:rsidRPr="00FF786B" w:rsidRDefault="00EC64DA" w:rsidP="00EC64DA">
      <w:pPr>
        <w:pStyle w:val="Heading3"/>
        <w:ind w:left="-5"/>
        <w:rPr>
          <w:rFonts w:ascii="Bookman Old Style" w:hAnsi="Bookman Old Style"/>
          <w:color w:val="002060"/>
        </w:rPr>
      </w:pPr>
      <w:r w:rsidRPr="00FF786B">
        <w:rPr>
          <w:rFonts w:ascii="Bookman Old Style" w:hAnsi="Bookman Old Style"/>
          <w:color w:val="002060"/>
        </w:rPr>
        <w:t>Health Precautions</w:t>
      </w:r>
      <w:r w:rsidRPr="00FF786B">
        <w:rPr>
          <w:rFonts w:ascii="Bookman Old Style" w:hAnsi="Bookman Old Style"/>
          <w:color w:val="002060"/>
          <w:u w:color="000000"/>
        </w:rPr>
        <w:t xml:space="preserve"> </w:t>
      </w:r>
    </w:p>
    <w:p w14:paraId="31F3177D" w14:textId="77777777" w:rsidR="00EC64DA" w:rsidRPr="00FF786B" w:rsidRDefault="00EC64DA" w:rsidP="00EC64DA">
      <w:pPr>
        <w:spacing w:line="259" w:lineRule="auto"/>
        <w:rPr>
          <w:rFonts w:ascii="Bookman Old Style" w:hAnsi="Bookman Old Style"/>
        </w:rPr>
      </w:pPr>
      <w:r w:rsidRPr="00FF786B">
        <w:rPr>
          <w:rFonts w:ascii="Bookman Old Style" w:hAnsi="Bookman Old Style"/>
        </w:rPr>
        <w:t>The Director of Nursing will identify infectious outbreaks in the facility through data collection and follow-up processes.  This will ensure the control of pathogenic organisms within our program.  In order to prevent infectious outbreaks, students and staff diagnosed with an infectious disease should remain at home or at a specified cottage area until cleared by the Director of Nursing to return to work or school.  For each day a student misses school due to illness that student will have the same number of days to make up any work missed. We will provide homebound school materials for students in these circumstances if at all possible.</w:t>
      </w:r>
    </w:p>
    <w:p w14:paraId="55D8F711" w14:textId="77777777" w:rsidR="00EC64DA" w:rsidRPr="00FF786B" w:rsidRDefault="00EC64DA" w:rsidP="00EC64DA">
      <w:pPr>
        <w:spacing w:line="259" w:lineRule="auto"/>
        <w:rPr>
          <w:rFonts w:ascii="Bookman Old Style" w:hAnsi="Bookman Old Style"/>
        </w:rPr>
      </w:pPr>
    </w:p>
    <w:p w14:paraId="7F8B2D26" w14:textId="77777777" w:rsidR="008750C5" w:rsidRPr="00FF786B" w:rsidRDefault="008750C5" w:rsidP="00EC64DA">
      <w:pPr>
        <w:spacing w:line="259" w:lineRule="auto"/>
        <w:rPr>
          <w:rFonts w:ascii="Bookman Old Style" w:hAnsi="Bookman Old Style"/>
          <w:color w:val="002060"/>
        </w:rPr>
      </w:pPr>
      <w:r w:rsidRPr="00FF786B">
        <w:rPr>
          <w:rFonts w:ascii="Bookman Old Style" w:hAnsi="Bookman Old Style"/>
          <w:color w:val="002060"/>
        </w:rPr>
        <w:t>Health and Fitness</w:t>
      </w:r>
    </w:p>
    <w:p w14:paraId="2FFC6F4E" w14:textId="119B65CB" w:rsidR="008750C5" w:rsidRPr="00FF786B" w:rsidRDefault="008750C5" w:rsidP="00EC64DA">
      <w:pPr>
        <w:spacing w:line="259" w:lineRule="auto"/>
        <w:rPr>
          <w:rFonts w:ascii="Bookman Old Style" w:hAnsi="Bookman Old Style"/>
        </w:rPr>
      </w:pPr>
      <w:r w:rsidRPr="00FF786B">
        <w:rPr>
          <w:rFonts w:ascii="Bookman Old Style" w:hAnsi="Bookman Old Style"/>
        </w:rPr>
        <w:t>North Spring offers Physical Education and Health classes, Recreation Therapy and structured activities outside and in our gymnasium on a daily basis.  We strongly encourage students/residents to participate in these programs.</w:t>
      </w:r>
    </w:p>
    <w:p w14:paraId="0246C188" w14:textId="77777777" w:rsidR="00EC64DA" w:rsidRPr="00FF786B" w:rsidRDefault="00EC64DA" w:rsidP="00EC64DA">
      <w:pPr>
        <w:pStyle w:val="Heading3"/>
        <w:ind w:left="-5"/>
        <w:rPr>
          <w:rFonts w:ascii="Bookman Old Style" w:hAnsi="Bookman Old Style"/>
          <w:color w:val="002060"/>
        </w:rPr>
      </w:pPr>
      <w:r w:rsidRPr="00FF786B">
        <w:rPr>
          <w:rFonts w:ascii="Bookman Old Style" w:hAnsi="Bookman Old Style"/>
          <w:color w:val="002060"/>
        </w:rPr>
        <w:lastRenderedPageBreak/>
        <w:t>Child Abuse</w:t>
      </w:r>
      <w:r w:rsidRPr="00FF786B">
        <w:rPr>
          <w:rFonts w:ascii="Bookman Old Style" w:hAnsi="Bookman Old Style"/>
          <w:color w:val="002060"/>
          <w:u w:color="000000"/>
        </w:rPr>
        <w:t xml:space="preserve"> </w:t>
      </w:r>
    </w:p>
    <w:p w14:paraId="6F7B28BD" w14:textId="77777777" w:rsidR="00EC64DA" w:rsidRPr="00FF786B" w:rsidRDefault="00EC64DA" w:rsidP="00EC64DA">
      <w:pPr>
        <w:spacing w:after="231"/>
        <w:ind w:right="50"/>
        <w:rPr>
          <w:rFonts w:ascii="Bookman Old Style" w:hAnsi="Bookman Old Style"/>
        </w:rPr>
      </w:pPr>
      <w:r w:rsidRPr="00FF786B">
        <w:rPr>
          <w:rFonts w:ascii="Bookman Old Style" w:hAnsi="Bookman Old Style"/>
        </w:rPr>
        <w:t xml:space="preserve">Any case of suspected child abuse or neglect shall be reported immediately to the local child protective services unit as required by the Code of Virginia. </w:t>
      </w:r>
    </w:p>
    <w:p w14:paraId="62D6CC8D" w14:textId="77777777" w:rsidR="00EC64DA" w:rsidRPr="00FF786B" w:rsidRDefault="00EC64DA" w:rsidP="00EC64DA">
      <w:pPr>
        <w:pStyle w:val="Heading3"/>
        <w:ind w:left="-5"/>
        <w:rPr>
          <w:rFonts w:ascii="Bookman Old Style" w:hAnsi="Bookman Old Style"/>
          <w:color w:val="002060"/>
        </w:rPr>
      </w:pPr>
      <w:r w:rsidRPr="00FF786B">
        <w:rPr>
          <w:rFonts w:ascii="Bookman Old Style" w:hAnsi="Bookman Old Style"/>
          <w:color w:val="002060"/>
        </w:rPr>
        <w:t>Staff Training</w:t>
      </w:r>
      <w:r w:rsidRPr="00FF786B">
        <w:rPr>
          <w:rFonts w:ascii="Bookman Old Style" w:hAnsi="Bookman Old Style"/>
          <w:color w:val="002060"/>
          <w:u w:color="000000"/>
        </w:rPr>
        <w:t xml:space="preserve"> </w:t>
      </w:r>
    </w:p>
    <w:p w14:paraId="657231BC" w14:textId="77777777" w:rsidR="00EC64DA" w:rsidRPr="00FF786B" w:rsidRDefault="00EC64DA" w:rsidP="00EC64DA">
      <w:pPr>
        <w:spacing w:after="234"/>
        <w:ind w:right="50"/>
        <w:rPr>
          <w:rFonts w:ascii="Bookman Old Style" w:hAnsi="Bookman Old Style"/>
        </w:rPr>
      </w:pPr>
      <w:r w:rsidRPr="00FF786B">
        <w:rPr>
          <w:rFonts w:ascii="Bookman Old Style" w:hAnsi="Bookman Old Style"/>
        </w:rPr>
        <w:t xml:space="preserve">All school staff is trained and certified in first-aid and CPR.  A First-Aid Kit is available at each school building. </w:t>
      </w:r>
    </w:p>
    <w:p w14:paraId="68EAE471" w14:textId="77777777" w:rsidR="00EC64DA" w:rsidRPr="00FF786B" w:rsidRDefault="00EC64DA" w:rsidP="00EC64DA">
      <w:pPr>
        <w:pStyle w:val="Heading3"/>
        <w:ind w:left="-5"/>
        <w:rPr>
          <w:rFonts w:ascii="Bookman Old Style" w:hAnsi="Bookman Old Style"/>
          <w:color w:val="002060"/>
        </w:rPr>
      </w:pPr>
      <w:r w:rsidRPr="00FF786B">
        <w:rPr>
          <w:rFonts w:ascii="Bookman Old Style" w:hAnsi="Bookman Old Style"/>
          <w:color w:val="002060"/>
        </w:rPr>
        <w:t>Food Service</w:t>
      </w:r>
      <w:r w:rsidRPr="00FF786B">
        <w:rPr>
          <w:rFonts w:ascii="Bookman Old Style" w:hAnsi="Bookman Old Style"/>
          <w:color w:val="002060"/>
          <w:u w:color="000000"/>
        </w:rPr>
        <w:t xml:space="preserve"> </w:t>
      </w:r>
    </w:p>
    <w:p w14:paraId="164AB984" w14:textId="77777777" w:rsidR="00EC64DA" w:rsidRPr="00FF786B" w:rsidRDefault="00EC64DA" w:rsidP="00EC64DA">
      <w:pPr>
        <w:spacing w:after="233"/>
        <w:ind w:right="50"/>
        <w:rPr>
          <w:rFonts w:ascii="Bookman Old Style" w:hAnsi="Bookman Old Style"/>
        </w:rPr>
      </w:pPr>
      <w:r w:rsidRPr="00FF786B">
        <w:rPr>
          <w:rFonts w:ascii="Bookman Old Style" w:hAnsi="Bookman Old Style"/>
        </w:rPr>
        <w:t xml:space="preserve">School lunches are planned and prepared in accordance with USDA requirements and approved by a registered dietician.  Menus are posted weekly. </w:t>
      </w:r>
    </w:p>
    <w:p w14:paraId="4BBBB719" w14:textId="77777777" w:rsidR="00EC64DA" w:rsidRPr="00FF786B" w:rsidRDefault="00EC64DA" w:rsidP="00EC64DA">
      <w:pPr>
        <w:pStyle w:val="Heading3"/>
        <w:ind w:left="-5"/>
        <w:rPr>
          <w:rFonts w:ascii="Bookman Old Style" w:hAnsi="Bookman Old Style"/>
          <w:color w:val="auto"/>
        </w:rPr>
      </w:pPr>
      <w:r w:rsidRPr="00FF786B">
        <w:rPr>
          <w:rFonts w:ascii="Bookman Old Style" w:hAnsi="Bookman Old Style"/>
          <w:color w:val="002060"/>
        </w:rPr>
        <w:t>Safety</w:t>
      </w:r>
      <w:r w:rsidRPr="00FF786B">
        <w:rPr>
          <w:rFonts w:ascii="Bookman Old Style" w:hAnsi="Bookman Old Style"/>
          <w:color w:val="auto"/>
          <w:u w:color="000000"/>
        </w:rPr>
        <w:t xml:space="preserve"> </w:t>
      </w:r>
    </w:p>
    <w:p w14:paraId="7B6C121F" w14:textId="77777777" w:rsidR="00EC64DA" w:rsidRPr="00FF786B" w:rsidRDefault="00EC64DA" w:rsidP="003D4C60">
      <w:pPr>
        <w:ind w:right="50"/>
        <w:rPr>
          <w:rFonts w:ascii="Bookman Old Style" w:hAnsi="Bookman Old Style"/>
        </w:rPr>
      </w:pPr>
      <w:r w:rsidRPr="00FF786B">
        <w:rPr>
          <w:rFonts w:ascii="Bookman Old Style" w:hAnsi="Bookman Old Style"/>
        </w:rPr>
        <w:t xml:space="preserve">Fire Drills are held at least once a month and more often if necessary. Evacuation routes are posted in all areas of the school.  The school will follow emergency plans as written by the North Spring.  Fire Inspections are held annually. </w:t>
      </w:r>
    </w:p>
    <w:p w14:paraId="7C001982" w14:textId="77777777" w:rsidR="00875128" w:rsidRPr="00FF786B" w:rsidRDefault="00875128" w:rsidP="003D4C60">
      <w:pPr>
        <w:pStyle w:val="Heading3"/>
        <w:ind w:left="-5"/>
        <w:rPr>
          <w:rFonts w:ascii="Bookman Old Style" w:hAnsi="Bookman Old Style"/>
          <w:color w:val="auto"/>
        </w:rPr>
      </w:pPr>
    </w:p>
    <w:p w14:paraId="2ADF7FF2" w14:textId="77777777" w:rsidR="00EC64DA" w:rsidRPr="00FF786B" w:rsidRDefault="00EC64DA" w:rsidP="003D4C60">
      <w:pPr>
        <w:pStyle w:val="Heading3"/>
        <w:ind w:left="-5"/>
        <w:rPr>
          <w:rFonts w:ascii="Bookman Old Style" w:hAnsi="Bookman Old Style"/>
          <w:color w:val="002060"/>
        </w:rPr>
      </w:pPr>
      <w:r w:rsidRPr="00FF786B">
        <w:rPr>
          <w:rFonts w:ascii="Bookman Old Style" w:hAnsi="Bookman Old Style"/>
          <w:color w:val="002060"/>
        </w:rPr>
        <w:t>Emergency Procedures</w:t>
      </w:r>
      <w:r w:rsidRPr="00FF786B">
        <w:rPr>
          <w:rFonts w:ascii="Bookman Old Style" w:hAnsi="Bookman Old Style"/>
          <w:color w:val="002060"/>
          <w:u w:color="000000"/>
        </w:rPr>
        <w:t xml:space="preserve"> </w:t>
      </w:r>
    </w:p>
    <w:p w14:paraId="5B3C3A28" w14:textId="77777777" w:rsidR="00EC64DA" w:rsidRPr="00FF786B" w:rsidRDefault="003D4C60" w:rsidP="003D4C60">
      <w:pPr>
        <w:ind w:right="43"/>
        <w:rPr>
          <w:rFonts w:ascii="Bookman Old Style" w:hAnsi="Bookman Old Style"/>
        </w:rPr>
      </w:pPr>
      <w:r w:rsidRPr="00FF786B">
        <w:rPr>
          <w:rFonts w:ascii="Bookman Old Style" w:hAnsi="Bookman Old Style"/>
        </w:rPr>
        <w:t xml:space="preserve">  </w:t>
      </w:r>
      <w:r w:rsidR="002E5152" w:rsidRPr="00FF786B">
        <w:rPr>
          <w:rFonts w:ascii="Bookman Old Style" w:hAnsi="Bookman Old Style"/>
          <w:color w:val="002060"/>
        </w:rPr>
        <w:t>T</w:t>
      </w:r>
      <w:r w:rsidR="004468F6" w:rsidRPr="00FF786B">
        <w:rPr>
          <w:rFonts w:ascii="Bookman Old Style" w:hAnsi="Bookman Old Style"/>
          <w:color w:val="002060"/>
        </w:rPr>
        <w:t>hreatening Intruder</w:t>
      </w:r>
      <w:r w:rsidR="00507920" w:rsidRPr="00FF786B">
        <w:rPr>
          <w:rFonts w:ascii="Bookman Old Style" w:hAnsi="Bookman Old Style"/>
        </w:rPr>
        <w:t xml:space="preserve"> is in the facility/school (Code Purple).</w:t>
      </w:r>
    </w:p>
    <w:p w14:paraId="3090092B" w14:textId="77777777" w:rsidR="00EC64DA" w:rsidRPr="00FF786B" w:rsidRDefault="004468F6">
      <w:pPr>
        <w:numPr>
          <w:ilvl w:val="0"/>
          <w:numId w:val="4"/>
        </w:numPr>
        <w:spacing w:line="248" w:lineRule="auto"/>
        <w:ind w:right="43" w:hanging="360"/>
        <w:rPr>
          <w:rFonts w:ascii="Bookman Old Style" w:hAnsi="Bookman Old Style"/>
        </w:rPr>
      </w:pPr>
      <w:r w:rsidRPr="00FF786B">
        <w:rPr>
          <w:rFonts w:ascii="Bookman Old Style" w:hAnsi="Bookman Old Style"/>
        </w:rPr>
        <w:t>Shut</w:t>
      </w:r>
      <w:r w:rsidR="00EC64DA" w:rsidRPr="00FF786B">
        <w:rPr>
          <w:rFonts w:ascii="Bookman Old Style" w:hAnsi="Bookman Old Style"/>
        </w:rPr>
        <w:t xml:space="preserve"> Doors </w:t>
      </w:r>
    </w:p>
    <w:p w14:paraId="20BC7B08" w14:textId="77777777" w:rsidR="00EC64DA" w:rsidRPr="00FF786B" w:rsidRDefault="00EC64DA">
      <w:pPr>
        <w:numPr>
          <w:ilvl w:val="0"/>
          <w:numId w:val="4"/>
        </w:numPr>
        <w:spacing w:line="248" w:lineRule="auto"/>
        <w:ind w:right="50" w:hanging="360"/>
        <w:rPr>
          <w:rFonts w:ascii="Bookman Old Style" w:hAnsi="Bookman Old Style"/>
        </w:rPr>
      </w:pPr>
      <w:r w:rsidRPr="00FF786B">
        <w:rPr>
          <w:rFonts w:ascii="Bookman Old Style" w:hAnsi="Bookman Old Style"/>
        </w:rPr>
        <w:t xml:space="preserve">Stay away from windows and doors </w:t>
      </w:r>
    </w:p>
    <w:p w14:paraId="79C8B586" w14:textId="77777777" w:rsidR="00EC64DA" w:rsidRPr="00FF786B" w:rsidRDefault="00EC64DA">
      <w:pPr>
        <w:numPr>
          <w:ilvl w:val="0"/>
          <w:numId w:val="4"/>
        </w:numPr>
        <w:spacing w:line="248" w:lineRule="auto"/>
        <w:ind w:right="50" w:hanging="360"/>
        <w:rPr>
          <w:rFonts w:ascii="Bookman Old Style" w:hAnsi="Bookman Old Style"/>
        </w:rPr>
      </w:pPr>
      <w:r w:rsidRPr="00FF786B">
        <w:rPr>
          <w:rFonts w:ascii="Bookman Old Style" w:hAnsi="Bookman Old Style"/>
        </w:rPr>
        <w:t xml:space="preserve">Remain in classroom or secure area until instructed otherwise </w:t>
      </w:r>
    </w:p>
    <w:p w14:paraId="23E8CACB" w14:textId="77777777" w:rsidR="00EC64DA" w:rsidRPr="00FF786B" w:rsidRDefault="00EC64DA">
      <w:pPr>
        <w:numPr>
          <w:ilvl w:val="0"/>
          <w:numId w:val="4"/>
        </w:numPr>
        <w:spacing w:line="248" w:lineRule="auto"/>
        <w:ind w:right="50" w:hanging="360"/>
        <w:rPr>
          <w:rFonts w:ascii="Bookman Old Style" w:hAnsi="Bookman Old Style"/>
        </w:rPr>
      </w:pPr>
      <w:r w:rsidRPr="00FF786B">
        <w:rPr>
          <w:rFonts w:ascii="Bookman Old Style" w:hAnsi="Bookman Old Style"/>
        </w:rPr>
        <w:t xml:space="preserve">Ignore normal schedule routing </w:t>
      </w:r>
    </w:p>
    <w:p w14:paraId="34B8A3FD" w14:textId="77777777" w:rsidR="00EC64DA" w:rsidRPr="00FF786B" w:rsidRDefault="00EC64DA">
      <w:pPr>
        <w:numPr>
          <w:ilvl w:val="0"/>
          <w:numId w:val="4"/>
        </w:numPr>
        <w:spacing w:line="248" w:lineRule="auto"/>
        <w:ind w:right="50" w:hanging="360"/>
        <w:rPr>
          <w:rFonts w:ascii="Bookman Old Style" w:hAnsi="Bookman Old Style"/>
        </w:rPr>
      </w:pPr>
      <w:r w:rsidRPr="00FF786B">
        <w:rPr>
          <w:rFonts w:ascii="Bookman Old Style" w:hAnsi="Bookman Old Style"/>
        </w:rPr>
        <w:t xml:space="preserve">No school personnel should circulate through the building </w:t>
      </w:r>
    </w:p>
    <w:tbl>
      <w:tblPr>
        <w:tblStyle w:val="TableGrid"/>
        <w:tblpPr w:leftFromText="180" w:rightFromText="180" w:vertAnchor="text" w:tblpY="1"/>
        <w:tblOverlap w:val="never"/>
        <w:tblW w:w="8355" w:type="dxa"/>
        <w:tblInd w:w="0" w:type="dxa"/>
        <w:tblCellMar>
          <w:top w:w="21" w:type="dxa"/>
          <w:bottom w:w="1" w:type="dxa"/>
        </w:tblCellMar>
        <w:tblLook w:val="04A0" w:firstRow="1" w:lastRow="0" w:firstColumn="1" w:lastColumn="0" w:noHBand="0" w:noVBand="1"/>
      </w:tblPr>
      <w:tblGrid>
        <w:gridCol w:w="2161"/>
        <w:gridCol w:w="360"/>
        <w:gridCol w:w="5834"/>
      </w:tblGrid>
      <w:tr w:rsidR="00507920" w:rsidRPr="00FF786B" w14:paraId="2B08A7CC" w14:textId="77777777" w:rsidTr="003D4C60">
        <w:trPr>
          <w:trHeight w:val="352"/>
        </w:trPr>
        <w:tc>
          <w:tcPr>
            <w:tcW w:w="2521" w:type="dxa"/>
            <w:gridSpan w:val="2"/>
            <w:tcBorders>
              <w:top w:val="nil"/>
              <w:left w:val="nil"/>
              <w:bottom w:val="nil"/>
              <w:right w:val="nil"/>
            </w:tcBorders>
          </w:tcPr>
          <w:p w14:paraId="2A77FD60" w14:textId="77777777" w:rsidR="00EC64DA" w:rsidRPr="00FF786B" w:rsidRDefault="00EC64DA" w:rsidP="003D4C60">
            <w:pPr>
              <w:spacing w:line="259" w:lineRule="auto"/>
              <w:ind w:right="192"/>
              <w:jc w:val="right"/>
              <w:rPr>
                <w:rFonts w:ascii="Bookman Old Style" w:hAnsi="Bookman Old Style"/>
              </w:rPr>
            </w:pPr>
            <w:r w:rsidRPr="00FF786B">
              <w:rPr>
                <w:rFonts w:ascii="Bookman Old Style" w:hAnsi="Bookman Old Style"/>
              </w:rPr>
              <w:t>6.</w:t>
            </w:r>
            <w:r w:rsidRPr="00FF786B">
              <w:rPr>
                <w:rFonts w:ascii="Bookman Old Style" w:eastAsia="Arial" w:hAnsi="Bookman Old Style" w:cs="Arial"/>
              </w:rPr>
              <w:t xml:space="preserve"> </w:t>
            </w:r>
          </w:p>
        </w:tc>
        <w:tc>
          <w:tcPr>
            <w:tcW w:w="5834" w:type="dxa"/>
            <w:tcBorders>
              <w:top w:val="nil"/>
              <w:left w:val="nil"/>
              <w:bottom w:val="nil"/>
              <w:right w:val="nil"/>
            </w:tcBorders>
          </w:tcPr>
          <w:p w14:paraId="584004E5" w14:textId="77777777" w:rsidR="00EC64DA" w:rsidRPr="00FF786B" w:rsidRDefault="00507920" w:rsidP="003D4C60">
            <w:pPr>
              <w:spacing w:line="259" w:lineRule="auto"/>
              <w:rPr>
                <w:rFonts w:ascii="Bookman Old Style" w:hAnsi="Bookman Old Style"/>
              </w:rPr>
            </w:pPr>
            <w:r w:rsidRPr="00FF786B">
              <w:rPr>
                <w:rFonts w:ascii="Bookman Old Style" w:hAnsi="Bookman Old Style"/>
              </w:rPr>
              <w:t>Staff will keep the patient rounds sheets with them at all times</w:t>
            </w:r>
          </w:p>
        </w:tc>
      </w:tr>
      <w:tr w:rsidR="00507920" w:rsidRPr="00FF786B" w14:paraId="5F0F3E7A" w14:textId="77777777" w:rsidTr="003D4C60">
        <w:trPr>
          <w:trHeight w:val="495"/>
        </w:trPr>
        <w:tc>
          <w:tcPr>
            <w:tcW w:w="2521" w:type="dxa"/>
            <w:gridSpan w:val="2"/>
            <w:tcBorders>
              <w:top w:val="nil"/>
              <w:left w:val="nil"/>
              <w:bottom w:val="nil"/>
              <w:right w:val="nil"/>
            </w:tcBorders>
            <w:vAlign w:val="center"/>
          </w:tcPr>
          <w:p w14:paraId="061A1873" w14:textId="77777777" w:rsidR="00EC64DA" w:rsidRPr="00FF786B" w:rsidRDefault="00EC64DA" w:rsidP="003D4C60">
            <w:pPr>
              <w:spacing w:line="259" w:lineRule="auto"/>
              <w:ind w:right="192"/>
              <w:jc w:val="right"/>
              <w:rPr>
                <w:rFonts w:ascii="Bookman Old Style" w:hAnsi="Bookman Old Style"/>
              </w:rPr>
            </w:pPr>
            <w:r w:rsidRPr="00FF786B">
              <w:rPr>
                <w:rFonts w:ascii="Bookman Old Style" w:hAnsi="Bookman Old Style"/>
              </w:rPr>
              <w:t>7.</w:t>
            </w:r>
            <w:r w:rsidRPr="00FF786B">
              <w:rPr>
                <w:rFonts w:ascii="Bookman Old Style" w:eastAsia="Arial" w:hAnsi="Bookman Old Style" w:cs="Arial"/>
              </w:rPr>
              <w:t xml:space="preserve"> </w:t>
            </w:r>
          </w:p>
        </w:tc>
        <w:tc>
          <w:tcPr>
            <w:tcW w:w="5834" w:type="dxa"/>
            <w:tcBorders>
              <w:top w:val="nil"/>
              <w:left w:val="nil"/>
              <w:bottom w:val="nil"/>
              <w:right w:val="nil"/>
            </w:tcBorders>
            <w:vAlign w:val="center"/>
          </w:tcPr>
          <w:p w14:paraId="3228B75D" w14:textId="77777777" w:rsidR="00EC64DA" w:rsidRPr="00FF786B" w:rsidRDefault="004468F6" w:rsidP="003D4C60">
            <w:pPr>
              <w:spacing w:line="259" w:lineRule="auto"/>
              <w:rPr>
                <w:rFonts w:ascii="Bookman Old Style" w:hAnsi="Bookman Old Style"/>
              </w:rPr>
            </w:pPr>
            <w:r w:rsidRPr="00FF786B">
              <w:rPr>
                <w:rFonts w:ascii="Bookman Old Style" w:hAnsi="Bookman Old Style"/>
              </w:rPr>
              <w:t xml:space="preserve">The staff will </w:t>
            </w:r>
            <w:r w:rsidR="00EC64DA" w:rsidRPr="00FF786B">
              <w:rPr>
                <w:rFonts w:ascii="Bookman Old Style" w:hAnsi="Bookman Old Style"/>
              </w:rPr>
              <w:t xml:space="preserve">Contact 911 </w:t>
            </w:r>
            <w:r w:rsidRPr="00FF786B">
              <w:rPr>
                <w:rFonts w:ascii="Bookman Old Style" w:hAnsi="Bookman Old Style"/>
              </w:rPr>
              <w:t>as soon as possible.</w:t>
            </w:r>
          </w:p>
        </w:tc>
      </w:tr>
      <w:tr w:rsidR="00507920" w:rsidRPr="00FF786B" w14:paraId="2084E21A" w14:textId="77777777" w:rsidTr="003D4C60">
        <w:trPr>
          <w:trHeight w:val="467"/>
        </w:trPr>
        <w:tc>
          <w:tcPr>
            <w:tcW w:w="2521" w:type="dxa"/>
            <w:gridSpan w:val="2"/>
            <w:tcBorders>
              <w:top w:val="nil"/>
              <w:left w:val="nil"/>
              <w:bottom w:val="nil"/>
              <w:right w:val="nil"/>
            </w:tcBorders>
            <w:vAlign w:val="center"/>
          </w:tcPr>
          <w:p w14:paraId="66DCCA66" w14:textId="77777777" w:rsidR="00EC64DA" w:rsidRPr="00FF786B" w:rsidRDefault="00EC64DA" w:rsidP="003D4C60">
            <w:pPr>
              <w:tabs>
                <w:tab w:val="center" w:pos="360"/>
                <w:tab w:val="center" w:pos="1652"/>
              </w:tabs>
              <w:spacing w:line="259" w:lineRule="auto"/>
              <w:rPr>
                <w:rFonts w:ascii="Bookman Old Style" w:hAnsi="Bookman Old Style"/>
              </w:rPr>
            </w:pPr>
            <w:r w:rsidRPr="00FF786B">
              <w:rPr>
                <w:rFonts w:ascii="Bookman Old Style" w:hAnsi="Bookman Old Style"/>
              </w:rPr>
              <w:t xml:space="preserve"> </w:t>
            </w:r>
            <w:r w:rsidRPr="00FF786B">
              <w:rPr>
                <w:rFonts w:ascii="Bookman Old Style" w:hAnsi="Bookman Old Style"/>
              </w:rPr>
              <w:tab/>
              <w:t xml:space="preserve"> </w:t>
            </w:r>
            <w:r w:rsidRPr="00FF786B">
              <w:rPr>
                <w:rFonts w:ascii="Bookman Old Style" w:hAnsi="Bookman Old Style"/>
                <w:color w:val="002060"/>
              </w:rPr>
              <w:t xml:space="preserve">Bomb Threat </w:t>
            </w:r>
          </w:p>
        </w:tc>
        <w:tc>
          <w:tcPr>
            <w:tcW w:w="5834" w:type="dxa"/>
            <w:tcBorders>
              <w:top w:val="nil"/>
              <w:left w:val="nil"/>
              <w:bottom w:val="nil"/>
              <w:right w:val="nil"/>
            </w:tcBorders>
            <w:vAlign w:val="center"/>
          </w:tcPr>
          <w:p w14:paraId="3F4DA377" w14:textId="77777777" w:rsidR="00EC64DA" w:rsidRPr="00FF786B" w:rsidRDefault="00507920" w:rsidP="003D4C60">
            <w:pPr>
              <w:spacing w:line="259" w:lineRule="auto"/>
              <w:rPr>
                <w:rFonts w:ascii="Bookman Old Style" w:hAnsi="Bookman Old Style"/>
              </w:rPr>
            </w:pPr>
            <w:r w:rsidRPr="00FF786B">
              <w:rPr>
                <w:rFonts w:ascii="Bookman Old Style" w:hAnsi="Bookman Old Style"/>
              </w:rPr>
              <w:t>(Code Black)</w:t>
            </w:r>
            <w:r w:rsidR="00EC64DA" w:rsidRPr="00FF786B">
              <w:rPr>
                <w:rFonts w:ascii="Bookman Old Style" w:hAnsi="Bookman Old Style"/>
              </w:rPr>
              <w:t xml:space="preserve"> </w:t>
            </w:r>
          </w:p>
        </w:tc>
      </w:tr>
      <w:tr w:rsidR="00507920" w:rsidRPr="00FF786B" w14:paraId="4158CAD6" w14:textId="77777777" w:rsidTr="003D4C60">
        <w:trPr>
          <w:trHeight w:val="482"/>
        </w:trPr>
        <w:tc>
          <w:tcPr>
            <w:tcW w:w="2161" w:type="dxa"/>
            <w:tcBorders>
              <w:top w:val="nil"/>
              <w:left w:val="nil"/>
              <w:bottom w:val="nil"/>
              <w:right w:val="nil"/>
            </w:tcBorders>
          </w:tcPr>
          <w:p w14:paraId="24E2B911" w14:textId="77777777" w:rsidR="00EC64DA" w:rsidRPr="00FF786B" w:rsidRDefault="00EC64DA" w:rsidP="003D4C60">
            <w:pPr>
              <w:spacing w:after="160" w:line="259" w:lineRule="auto"/>
              <w:rPr>
                <w:rFonts w:ascii="Bookman Old Style" w:hAnsi="Bookman Old Style"/>
              </w:rPr>
            </w:pPr>
          </w:p>
        </w:tc>
        <w:tc>
          <w:tcPr>
            <w:tcW w:w="360" w:type="dxa"/>
            <w:tcBorders>
              <w:top w:val="nil"/>
              <w:left w:val="nil"/>
              <w:bottom w:val="nil"/>
              <w:right w:val="nil"/>
            </w:tcBorders>
            <w:vAlign w:val="center"/>
          </w:tcPr>
          <w:p w14:paraId="28E28ECE" w14:textId="77777777" w:rsidR="00EC64DA" w:rsidRPr="00FF786B" w:rsidRDefault="00EC64DA" w:rsidP="003D4C60">
            <w:pPr>
              <w:spacing w:line="259" w:lineRule="auto"/>
              <w:rPr>
                <w:rFonts w:ascii="Bookman Old Style" w:hAnsi="Bookman Old Style"/>
              </w:rPr>
            </w:pPr>
            <w:r w:rsidRPr="00FF786B">
              <w:rPr>
                <w:rFonts w:ascii="Bookman Old Style" w:hAnsi="Bookman Old Style"/>
              </w:rPr>
              <w:t>1.</w:t>
            </w:r>
            <w:r w:rsidRPr="00FF786B">
              <w:rPr>
                <w:rFonts w:ascii="Bookman Old Style" w:eastAsia="Arial" w:hAnsi="Bookman Old Style" w:cs="Arial"/>
              </w:rPr>
              <w:t xml:space="preserve"> </w:t>
            </w:r>
          </w:p>
        </w:tc>
        <w:tc>
          <w:tcPr>
            <w:tcW w:w="5834" w:type="dxa"/>
            <w:tcBorders>
              <w:top w:val="nil"/>
              <w:left w:val="nil"/>
              <w:bottom w:val="nil"/>
              <w:right w:val="nil"/>
            </w:tcBorders>
            <w:vAlign w:val="center"/>
          </w:tcPr>
          <w:p w14:paraId="168D2F35" w14:textId="77777777" w:rsidR="00EC64DA" w:rsidRPr="00FF786B" w:rsidRDefault="00EC64DA" w:rsidP="003D4C60">
            <w:pPr>
              <w:spacing w:line="259" w:lineRule="auto"/>
              <w:rPr>
                <w:rFonts w:ascii="Bookman Old Style" w:hAnsi="Bookman Old Style"/>
              </w:rPr>
            </w:pPr>
            <w:r w:rsidRPr="00FF786B">
              <w:rPr>
                <w:rFonts w:ascii="Bookman Old Style" w:hAnsi="Bookman Old Style"/>
              </w:rPr>
              <w:t xml:space="preserve">Evacuate the building via the fire evacuation routes </w:t>
            </w:r>
          </w:p>
        </w:tc>
      </w:tr>
      <w:tr w:rsidR="00507920" w:rsidRPr="00FF786B" w14:paraId="22C51276" w14:textId="77777777" w:rsidTr="003D4C60">
        <w:trPr>
          <w:trHeight w:val="481"/>
        </w:trPr>
        <w:tc>
          <w:tcPr>
            <w:tcW w:w="2161" w:type="dxa"/>
            <w:tcBorders>
              <w:top w:val="nil"/>
              <w:left w:val="nil"/>
              <w:bottom w:val="nil"/>
              <w:right w:val="nil"/>
            </w:tcBorders>
          </w:tcPr>
          <w:p w14:paraId="066A51A2" w14:textId="77777777" w:rsidR="00EC64DA" w:rsidRPr="00FF786B" w:rsidRDefault="00EC64DA" w:rsidP="003D4C60">
            <w:pPr>
              <w:spacing w:after="160" w:line="259" w:lineRule="auto"/>
              <w:rPr>
                <w:rFonts w:ascii="Bookman Old Style" w:hAnsi="Bookman Old Style"/>
              </w:rPr>
            </w:pPr>
          </w:p>
        </w:tc>
        <w:tc>
          <w:tcPr>
            <w:tcW w:w="360" w:type="dxa"/>
            <w:tcBorders>
              <w:top w:val="nil"/>
              <w:left w:val="nil"/>
              <w:bottom w:val="nil"/>
              <w:right w:val="nil"/>
            </w:tcBorders>
            <w:vAlign w:val="center"/>
          </w:tcPr>
          <w:p w14:paraId="37CA57D1" w14:textId="77777777" w:rsidR="00EC64DA" w:rsidRPr="00FF786B" w:rsidRDefault="00EC64DA" w:rsidP="003D4C60">
            <w:pPr>
              <w:spacing w:line="259" w:lineRule="auto"/>
              <w:rPr>
                <w:rFonts w:ascii="Bookman Old Style" w:hAnsi="Bookman Old Style"/>
              </w:rPr>
            </w:pPr>
            <w:r w:rsidRPr="00FF786B">
              <w:rPr>
                <w:rFonts w:ascii="Bookman Old Style" w:hAnsi="Bookman Old Style"/>
              </w:rPr>
              <w:t>2.</w:t>
            </w:r>
            <w:r w:rsidRPr="00FF786B">
              <w:rPr>
                <w:rFonts w:ascii="Bookman Old Style" w:eastAsia="Arial" w:hAnsi="Bookman Old Style" w:cs="Arial"/>
              </w:rPr>
              <w:t xml:space="preserve"> </w:t>
            </w:r>
          </w:p>
        </w:tc>
        <w:tc>
          <w:tcPr>
            <w:tcW w:w="5834" w:type="dxa"/>
            <w:tcBorders>
              <w:top w:val="nil"/>
              <w:left w:val="nil"/>
              <w:bottom w:val="nil"/>
              <w:right w:val="nil"/>
            </w:tcBorders>
            <w:vAlign w:val="center"/>
          </w:tcPr>
          <w:p w14:paraId="6897CDF5" w14:textId="77777777" w:rsidR="00EC64DA" w:rsidRPr="00FF786B" w:rsidRDefault="00EC64DA" w:rsidP="003D4C60">
            <w:pPr>
              <w:spacing w:line="259" w:lineRule="auto"/>
              <w:rPr>
                <w:rFonts w:ascii="Bookman Old Style" w:hAnsi="Bookman Old Style"/>
              </w:rPr>
            </w:pPr>
            <w:r w:rsidRPr="00FF786B">
              <w:rPr>
                <w:rFonts w:ascii="Bookman Old Style" w:hAnsi="Bookman Old Style"/>
              </w:rPr>
              <w:t xml:space="preserve">Remain in designated area until notified otherwise </w:t>
            </w:r>
            <w:r w:rsidR="00507920" w:rsidRPr="00FF786B">
              <w:rPr>
                <w:rFonts w:ascii="Bookman Old Style" w:hAnsi="Bookman Old Style"/>
              </w:rPr>
              <w:t>by staff</w:t>
            </w:r>
          </w:p>
        </w:tc>
      </w:tr>
      <w:tr w:rsidR="00507920" w:rsidRPr="00FF786B" w14:paraId="2B67FF7A" w14:textId="77777777" w:rsidTr="003D4C60">
        <w:trPr>
          <w:trHeight w:val="482"/>
        </w:trPr>
        <w:tc>
          <w:tcPr>
            <w:tcW w:w="2161" w:type="dxa"/>
            <w:tcBorders>
              <w:top w:val="nil"/>
              <w:left w:val="nil"/>
              <w:bottom w:val="nil"/>
              <w:right w:val="nil"/>
            </w:tcBorders>
          </w:tcPr>
          <w:p w14:paraId="7D620644" w14:textId="77777777" w:rsidR="00EC64DA" w:rsidRPr="00FF786B" w:rsidRDefault="00EC64DA" w:rsidP="003D4C60">
            <w:pPr>
              <w:spacing w:after="160" w:line="259" w:lineRule="auto"/>
              <w:rPr>
                <w:rFonts w:ascii="Bookman Old Style" w:hAnsi="Bookman Old Style"/>
              </w:rPr>
            </w:pPr>
          </w:p>
        </w:tc>
        <w:tc>
          <w:tcPr>
            <w:tcW w:w="360" w:type="dxa"/>
            <w:tcBorders>
              <w:top w:val="nil"/>
              <w:left w:val="nil"/>
              <w:bottom w:val="nil"/>
              <w:right w:val="nil"/>
            </w:tcBorders>
            <w:vAlign w:val="center"/>
          </w:tcPr>
          <w:p w14:paraId="349750E5" w14:textId="77777777" w:rsidR="00EC64DA" w:rsidRPr="00FF786B" w:rsidRDefault="00EC64DA" w:rsidP="003D4C60">
            <w:pPr>
              <w:spacing w:line="259" w:lineRule="auto"/>
              <w:rPr>
                <w:rFonts w:ascii="Bookman Old Style" w:hAnsi="Bookman Old Style"/>
              </w:rPr>
            </w:pPr>
            <w:r w:rsidRPr="00FF786B">
              <w:rPr>
                <w:rFonts w:ascii="Bookman Old Style" w:hAnsi="Bookman Old Style"/>
              </w:rPr>
              <w:t>3.</w:t>
            </w:r>
            <w:r w:rsidRPr="00FF786B">
              <w:rPr>
                <w:rFonts w:ascii="Bookman Old Style" w:eastAsia="Arial" w:hAnsi="Bookman Old Style" w:cs="Arial"/>
              </w:rPr>
              <w:t xml:space="preserve"> </w:t>
            </w:r>
          </w:p>
        </w:tc>
        <w:tc>
          <w:tcPr>
            <w:tcW w:w="5834" w:type="dxa"/>
            <w:tcBorders>
              <w:top w:val="nil"/>
              <w:left w:val="nil"/>
              <w:bottom w:val="nil"/>
              <w:right w:val="nil"/>
            </w:tcBorders>
            <w:vAlign w:val="center"/>
          </w:tcPr>
          <w:p w14:paraId="2C073423" w14:textId="77777777" w:rsidR="00EC64DA" w:rsidRPr="00FF786B" w:rsidRDefault="00EC64DA" w:rsidP="003D4C60">
            <w:pPr>
              <w:spacing w:line="259" w:lineRule="auto"/>
              <w:rPr>
                <w:rFonts w:ascii="Bookman Old Style" w:hAnsi="Bookman Old Style"/>
              </w:rPr>
            </w:pPr>
            <w:r w:rsidRPr="00FF786B">
              <w:rPr>
                <w:rFonts w:ascii="Bookman Old Style" w:hAnsi="Bookman Old Style"/>
              </w:rPr>
              <w:t xml:space="preserve">Ignore normal schedule routine </w:t>
            </w:r>
          </w:p>
        </w:tc>
      </w:tr>
      <w:tr w:rsidR="00507920" w:rsidRPr="00FF786B" w14:paraId="12177005" w14:textId="77777777" w:rsidTr="003D4C60">
        <w:trPr>
          <w:trHeight w:val="481"/>
        </w:trPr>
        <w:tc>
          <w:tcPr>
            <w:tcW w:w="2161" w:type="dxa"/>
            <w:tcBorders>
              <w:top w:val="nil"/>
              <w:left w:val="nil"/>
              <w:bottom w:val="nil"/>
              <w:right w:val="nil"/>
            </w:tcBorders>
          </w:tcPr>
          <w:p w14:paraId="4FC0C037" w14:textId="77777777" w:rsidR="00507920" w:rsidRPr="00FF786B" w:rsidRDefault="00507920" w:rsidP="003D4C60">
            <w:pPr>
              <w:spacing w:after="160" w:line="259" w:lineRule="auto"/>
              <w:rPr>
                <w:rFonts w:ascii="Bookman Old Style" w:hAnsi="Bookman Old Style"/>
              </w:rPr>
            </w:pPr>
          </w:p>
        </w:tc>
        <w:tc>
          <w:tcPr>
            <w:tcW w:w="360" w:type="dxa"/>
            <w:tcBorders>
              <w:top w:val="nil"/>
              <w:left w:val="nil"/>
              <w:bottom w:val="nil"/>
              <w:right w:val="nil"/>
            </w:tcBorders>
            <w:vAlign w:val="center"/>
          </w:tcPr>
          <w:p w14:paraId="309AD01A" w14:textId="77777777" w:rsidR="00507920" w:rsidRPr="00FF786B" w:rsidRDefault="00507920" w:rsidP="003D4C60">
            <w:pPr>
              <w:spacing w:line="259" w:lineRule="auto"/>
              <w:rPr>
                <w:rFonts w:ascii="Bookman Old Style" w:hAnsi="Bookman Old Style"/>
              </w:rPr>
            </w:pPr>
            <w:r w:rsidRPr="00FF786B">
              <w:rPr>
                <w:rFonts w:ascii="Bookman Old Style" w:hAnsi="Bookman Old Style"/>
              </w:rPr>
              <w:t>5.</w:t>
            </w:r>
            <w:r w:rsidRPr="00FF786B">
              <w:rPr>
                <w:rFonts w:ascii="Bookman Old Style" w:eastAsia="Arial" w:hAnsi="Bookman Old Style" w:cs="Arial"/>
              </w:rPr>
              <w:t xml:space="preserve"> </w:t>
            </w:r>
          </w:p>
        </w:tc>
        <w:tc>
          <w:tcPr>
            <w:tcW w:w="5834" w:type="dxa"/>
            <w:tcBorders>
              <w:top w:val="nil"/>
              <w:left w:val="nil"/>
              <w:bottom w:val="nil"/>
              <w:right w:val="nil"/>
            </w:tcBorders>
            <w:vAlign w:val="center"/>
          </w:tcPr>
          <w:p w14:paraId="3E2E5248" w14:textId="77777777" w:rsidR="00507920" w:rsidRPr="00FF786B" w:rsidRDefault="00507920" w:rsidP="003D4C60">
            <w:pPr>
              <w:spacing w:line="259" w:lineRule="auto"/>
              <w:rPr>
                <w:rFonts w:ascii="Bookman Old Style" w:hAnsi="Bookman Old Style"/>
              </w:rPr>
            </w:pPr>
            <w:r w:rsidRPr="00FF786B">
              <w:rPr>
                <w:rFonts w:ascii="Bookman Old Style" w:hAnsi="Bookman Old Style"/>
              </w:rPr>
              <w:t>Staff will keep the patient rounds sheets with them at all times</w:t>
            </w:r>
          </w:p>
        </w:tc>
      </w:tr>
      <w:tr w:rsidR="00507920" w:rsidRPr="00FF786B" w14:paraId="2D0D6BD9" w14:textId="77777777" w:rsidTr="003D4C60">
        <w:trPr>
          <w:trHeight w:val="481"/>
        </w:trPr>
        <w:tc>
          <w:tcPr>
            <w:tcW w:w="2161" w:type="dxa"/>
            <w:tcBorders>
              <w:top w:val="nil"/>
              <w:left w:val="nil"/>
              <w:bottom w:val="nil"/>
              <w:right w:val="nil"/>
            </w:tcBorders>
          </w:tcPr>
          <w:p w14:paraId="28313DD2" w14:textId="77777777" w:rsidR="00507920" w:rsidRPr="00FF786B" w:rsidRDefault="00507920" w:rsidP="003D4C60">
            <w:pPr>
              <w:spacing w:after="160" w:line="259" w:lineRule="auto"/>
              <w:rPr>
                <w:rFonts w:ascii="Bookman Old Style" w:hAnsi="Bookman Old Style"/>
              </w:rPr>
            </w:pPr>
          </w:p>
        </w:tc>
        <w:tc>
          <w:tcPr>
            <w:tcW w:w="360" w:type="dxa"/>
            <w:tcBorders>
              <w:top w:val="nil"/>
              <w:left w:val="nil"/>
              <w:bottom w:val="nil"/>
              <w:right w:val="nil"/>
            </w:tcBorders>
            <w:vAlign w:val="center"/>
          </w:tcPr>
          <w:p w14:paraId="041D5824" w14:textId="77777777" w:rsidR="00507920" w:rsidRPr="00FF786B" w:rsidRDefault="00507920" w:rsidP="003D4C60">
            <w:pPr>
              <w:spacing w:line="259" w:lineRule="auto"/>
              <w:rPr>
                <w:rFonts w:ascii="Bookman Old Style" w:hAnsi="Bookman Old Style"/>
              </w:rPr>
            </w:pPr>
            <w:r w:rsidRPr="00FF786B">
              <w:rPr>
                <w:rFonts w:ascii="Bookman Old Style" w:hAnsi="Bookman Old Style"/>
              </w:rPr>
              <w:t>6.</w:t>
            </w:r>
            <w:r w:rsidRPr="00FF786B">
              <w:rPr>
                <w:rFonts w:ascii="Bookman Old Style" w:eastAsia="Arial" w:hAnsi="Bookman Old Style" w:cs="Arial"/>
              </w:rPr>
              <w:t xml:space="preserve"> </w:t>
            </w:r>
          </w:p>
        </w:tc>
        <w:tc>
          <w:tcPr>
            <w:tcW w:w="5834" w:type="dxa"/>
            <w:tcBorders>
              <w:top w:val="nil"/>
              <w:left w:val="nil"/>
              <w:bottom w:val="nil"/>
              <w:right w:val="nil"/>
            </w:tcBorders>
            <w:vAlign w:val="center"/>
          </w:tcPr>
          <w:p w14:paraId="74CB0F0D" w14:textId="77777777" w:rsidR="00507920" w:rsidRPr="00FF786B" w:rsidRDefault="00507920" w:rsidP="003D4C60">
            <w:pPr>
              <w:spacing w:line="259" w:lineRule="auto"/>
              <w:rPr>
                <w:rFonts w:ascii="Bookman Old Style" w:hAnsi="Bookman Old Style"/>
              </w:rPr>
            </w:pPr>
            <w:r w:rsidRPr="00FF786B">
              <w:rPr>
                <w:rFonts w:ascii="Bookman Old Style" w:hAnsi="Bookman Old Style"/>
              </w:rPr>
              <w:t>The staff will Contact 911 as soon as possible.</w:t>
            </w:r>
          </w:p>
        </w:tc>
      </w:tr>
      <w:tr w:rsidR="00507920" w:rsidRPr="00FF786B" w14:paraId="4AA7B67C" w14:textId="77777777" w:rsidTr="003D4C60">
        <w:trPr>
          <w:trHeight w:val="495"/>
        </w:trPr>
        <w:tc>
          <w:tcPr>
            <w:tcW w:w="2161" w:type="dxa"/>
            <w:tcBorders>
              <w:top w:val="nil"/>
              <w:left w:val="nil"/>
              <w:bottom w:val="nil"/>
              <w:right w:val="nil"/>
            </w:tcBorders>
            <w:vAlign w:val="center"/>
          </w:tcPr>
          <w:p w14:paraId="76EF1CB3" w14:textId="77777777" w:rsidR="00507920" w:rsidRPr="00FF786B" w:rsidRDefault="00507920" w:rsidP="003D4C60">
            <w:pPr>
              <w:spacing w:after="160" w:line="259" w:lineRule="auto"/>
              <w:rPr>
                <w:rFonts w:ascii="Bookman Old Style" w:hAnsi="Bookman Old Style"/>
              </w:rPr>
            </w:pPr>
            <w:r w:rsidRPr="00FF786B">
              <w:rPr>
                <w:rFonts w:ascii="Bookman Old Style" w:hAnsi="Bookman Old Style"/>
              </w:rPr>
              <w:lastRenderedPageBreak/>
              <w:t xml:space="preserve">   </w:t>
            </w:r>
            <w:r w:rsidRPr="00FF786B">
              <w:rPr>
                <w:rFonts w:ascii="Bookman Old Style" w:hAnsi="Bookman Old Style"/>
                <w:color w:val="002060"/>
              </w:rPr>
              <w:t>Fires (Code Red</w:t>
            </w:r>
            <w:r w:rsidRPr="00FF786B">
              <w:rPr>
                <w:rFonts w:ascii="Bookman Old Style" w:hAnsi="Bookman Old Style"/>
              </w:rPr>
              <w:t>)</w:t>
            </w:r>
          </w:p>
        </w:tc>
        <w:tc>
          <w:tcPr>
            <w:tcW w:w="360" w:type="dxa"/>
            <w:tcBorders>
              <w:top w:val="nil"/>
              <w:left w:val="nil"/>
              <w:bottom w:val="nil"/>
              <w:right w:val="nil"/>
            </w:tcBorders>
            <w:vAlign w:val="center"/>
          </w:tcPr>
          <w:p w14:paraId="4E2CFA0F" w14:textId="77777777" w:rsidR="00507920" w:rsidRPr="00FF786B" w:rsidRDefault="00507920" w:rsidP="003D4C60">
            <w:pPr>
              <w:spacing w:line="259" w:lineRule="auto"/>
              <w:rPr>
                <w:rFonts w:ascii="Bookman Old Style" w:hAnsi="Bookman Old Style"/>
              </w:rPr>
            </w:pPr>
            <w:r w:rsidRPr="00FF786B">
              <w:rPr>
                <w:rFonts w:ascii="Bookman Old Style" w:hAnsi="Bookman Old Style"/>
              </w:rPr>
              <w:t xml:space="preserve"> </w:t>
            </w:r>
          </w:p>
        </w:tc>
        <w:tc>
          <w:tcPr>
            <w:tcW w:w="5834" w:type="dxa"/>
            <w:tcBorders>
              <w:top w:val="nil"/>
              <w:left w:val="nil"/>
              <w:bottom w:val="nil"/>
              <w:right w:val="nil"/>
            </w:tcBorders>
          </w:tcPr>
          <w:p w14:paraId="2E81F52E" w14:textId="77777777" w:rsidR="00507920" w:rsidRPr="00FF786B" w:rsidRDefault="00507920" w:rsidP="003D4C60">
            <w:pPr>
              <w:spacing w:line="259" w:lineRule="auto"/>
              <w:rPr>
                <w:rFonts w:ascii="Bookman Old Style" w:hAnsi="Bookman Old Style"/>
              </w:rPr>
            </w:pPr>
          </w:p>
        </w:tc>
      </w:tr>
      <w:tr w:rsidR="00507920" w:rsidRPr="00FF786B" w14:paraId="5F73A029" w14:textId="77777777" w:rsidTr="003D4C60">
        <w:trPr>
          <w:trHeight w:val="467"/>
        </w:trPr>
        <w:tc>
          <w:tcPr>
            <w:tcW w:w="2161" w:type="dxa"/>
            <w:tcBorders>
              <w:top w:val="nil"/>
              <w:left w:val="nil"/>
              <w:bottom w:val="nil"/>
              <w:right w:val="nil"/>
            </w:tcBorders>
          </w:tcPr>
          <w:p w14:paraId="1F10858C" w14:textId="77777777" w:rsidR="00507920" w:rsidRPr="00FF786B" w:rsidRDefault="00507920" w:rsidP="003D4C60">
            <w:pPr>
              <w:tabs>
                <w:tab w:val="center" w:pos="360"/>
                <w:tab w:val="center" w:pos="1287"/>
              </w:tabs>
              <w:spacing w:line="259" w:lineRule="auto"/>
              <w:rPr>
                <w:rFonts w:ascii="Bookman Old Style" w:hAnsi="Bookman Old Style"/>
              </w:rPr>
            </w:pPr>
          </w:p>
        </w:tc>
        <w:tc>
          <w:tcPr>
            <w:tcW w:w="360" w:type="dxa"/>
            <w:tcBorders>
              <w:top w:val="nil"/>
              <w:left w:val="nil"/>
              <w:bottom w:val="nil"/>
              <w:right w:val="nil"/>
            </w:tcBorders>
            <w:vAlign w:val="center"/>
          </w:tcPr>
          <w:p w14:paraId="57DFFECF" w14:textId="77777777" w:rsidR="00507920" w:rsidRPr="00FF786B" w:rsidRDefault="00507920" w:rsidP="003D4C60">
            <w:pPr>
              <w:spacing w:line="259" w:lineRule="auto"/>
              <w:rPr>
                <w:rFonts w:ascii="Bookman Old Style" w:hAnsi="Bookman Old Style"/>
              </w:rPr>
            </w:pPr>
            <w:r w:rsidRPr="00FF786B">
              <w:rPr>
                <w:rFonts w:ascii="Bookman Old Style" w:hAnsi="Bookman Old Style"/>
              </w:rPr>
              <w:t>1.</w:t>
            </w:r>
            <w:r w:rsidRPr="00FF786B">
              <w:rPr>
                <w:rFonts w:ascii="Bookman Old Style" w:eastAsia="Arial" w:hAnsi="Bookman Old Style" w:cs="Arial"/>
              </w:rPr>
              <w:t xml:space="preserve"> </w:t>
            </w:r>
          </w:p>
        </w:tc>
        <w:tc>
          <w:tcPr>
            <w:tcW w:w="5834" w:type="dxa"/>
            <w:tcBorders>
              <w:top w:val="nil"/>
              <w:left w:val="nil"/>
              <w:bottom w:val="nil"/>
              <w:right w:val="nil"/>
            </w:tcBorders>
            <w:vAlign w:val="center"/>
          </w:tcPr>
          <w:p w14:paraId="473F38D2" w14:textId="77777777" w:rsidR="00507920" w:rsidRPr="00FF786B" w:rsidRDefault="00507920" w:rsidP="003D4C60">
            <w:pPr>
              <w:spacing w:after="160" w:line="259" w:lineRule="auto"/>
              <w:rPr>
                <w:rFonts w:ascii="Bookman Old Style" w:hAnsi="Bookman Old Style"/>
              </w:rPr>
            </w:pPr>
            <w:r w:rsidRPr="00FF786B">
              <w:rPr>
                <w:rFonts w:ascii="Bookman Old Style" w:hAnsi="Bookman Old Style"/>
              </w:rPr>
              <w:t xml:space="preserve">Exit building via fire evacuation routes </w:t>
            </w:r>
          </w:p>
        </w:tc>
      </w:tr>
      <w:tr w:rsidR="00507920" w:rsidRPr="00FF786B" w14:paraId="124596A4" w14:textId="77777777" w:rsidTr="003D4C60">
        <w:trPr>
          <w:trHeight w:val="482"/>
        </w:trPr>
        <w:tc>
          <w:tcPr>
            <w:tcW w:w="2161" w:type="dxa"/>
            <w:tcBorders>
              <w:top w:val="nil"/>
              <w:left w:val="nil"/>
              <w:bottom w:val="nil"/>
              <w:right w:val="nil"/>
            </w:tcBorders>
          </w:tcPr>
          <w:p w14:paraId="71D436DC" w14:textId="77777777" w:rsidR="00507920" w:rsidRPr="00FF786B" w:rsidRDefault="00507920" w:rsidP="003D4C60">
            <w:pPr>
              <w:spacing w:after="160" w:line="259" w:lineRule="auto"/>
              <w:rPr>
                <w:rFonts w:ascii="Bookman Old Style" w:hAnsi="Bookman Old Style"/>
              </w:rPr>
            </w:pPr>
          </w:p>
        </w:tc>
        <w:tc>
          <w:tcPr>
            <w:tcW w:w="360" w:type="dxa"/>
            <w:tcBorders>
              <w:top w:val="nil"/>
              <w:left w:val="nil"/>
              <w:bottom w:val="nil"/>
              <w:right w:val="nil"/>
            </w:tcBorders>
          </w:tcPr>
          <w:p w14:paraId="75497A53" w14:textId="77777777" w:rsidR="00507920" w:rsidRPr="00FF786B" w:rsidRDefault="00507920" w:rsidP="003D4C60">
            <w:pPr>
              <w:spacing w:line="259" w:lineRule="auto"/>
              <w:rPr>
                <w:rFonts w:ascii="Bookman Old Style" w:hAnsi="Bookman Old Style"/>
              </w:rPr>
            </w:pPr>
            <w:r w:rsidRPr="00FF786B">
              <w:rPr>
                <w:rFonts w:ascii="Bookman Old Style" w:hAnsi="Bookman Old Style"/>
              </w:rPr>
              <w:t>2.</w:t>
            </w:r>
            <w:r w:rsidRPr="00FF786B">
              <w:rPr>
                <w:rFonts w:ascii="Bookman Old Style" w:eastAsia="Arial" w:hAnsi="Bookman Old Style" w:cs="Arial"/>
              </w:rPr>
              <w:t xml:space="preserve"> </w:t>
            </w:r>
          </w:p>
        </w:tc>
        <w:tc>
          <w:tcPr>
            <w:tcW w:w="5834" w:type="dxa"/>
            <w:tcBorders>
              <w:top w:val="nil"/>
              <w:left w:val="nil"/>
              <w:bottom w:val="nil"/>
              <w:right w:val="nil"/>
            </w:tcBorders>
            <w:vAlign w:val="center"/>
          </w:tcPr>
          <w:p w14:paraId="1EE6AB47" w14:textId="77777777" w:rsidR="00507920" w:rsidRPr="00FF786B" w:rsidRDefault="00507920" w:rsidP="003D4C60">
            <w:pPr>
              <w:spacing w:line="259" w:lineRule="auto"/>
              <w:rPr>
                <w:rFonts w:ascii="Bookman Old Style" w:hAnsi="Bookman Old Style"/>
              </w:rPr>
            </w:pPr>
            <w:r w:rsidRPr="00FF786B">
              <w:rPr>
                <w:rFonts w:ascii="Bookman Old Style" w:hAnsi="Bookman Old Style"/>
              </w:rPr>
              <w:t xml:space="preserve">Remain in designated area until notified to return to classroom or until other instructions have been given </w:t>
            </w:r>
          </w:p>
        </w:tc>
      </w:tr>
      <w:tr w:rsidR="00507920" w:rsidRPr="00FF786B" w14:paraId="102B0F70" w14:textId="77777777" w:rsidTr="003D4C60">
        <w:trPr>
          <w:trHeight w:val="723"/>
        </w:trPr>
        <w:tc>
          <w:tcPr>
            <w:tcW w:w="2161" w:type="dxa"/>
            <w:tcBorders>
              <w:top w:val="nil"/>
              <w:left w:val="nil"/>
              <w:bottom w:val="nil"/>
              <w:right w:val="nil"/>
            </w:tcBorders>
          </w:tcPr>
          <w:p w14:paraId="12B0CEDF" w14:textId="77777777" w:rsidR="00507920" w:rsidRPr="00FF786B" w:rsidRDefault="00507920" w:rsidP="003D4C60">
            <w:pPr>
              <w:spacing w:after="160" w:line="259" w:lineRule="auto"/>
              <w:rPr>
                <w:rFonts w:ascii="Bookman Old Style" w:hAnsi="Bookman Old Style"/>
              </w:rPr>
            </w:pPr>
          </w:p>
        </w:tc>
        <w:tc>
          <w:tcPr>
            <w:tcW w:w="360" w:type="dxa"/>
            <w:tcBorders>
              <w:top w:val="nil"/>
              <w:left w:val="nil"/>
              <w:bottom w:val="nil"/>
              <w:right w:val="nil"/>
            </w:tcBorders>
            <w:vAlign w:val="center"/>
          </w:tcPr>
          <w:p w14:paraId="23FD0AD1" w14:textId="77777777" w:rsidR="00507920" w:rsidRPr="00FF786B" w:rsidRDefault="00507920" w:rsidP="003D4C60">
            <w:pPr>
              <w:spacing w:line="259" w:lineRule="auto"/>
              <w:rPr>
                <w:rFonts w:ascii="Bookman Old Style" w:hAnsi="Bookman Old Style"/>
              </w:rPr>
            </w:pPr>
            <w:r w:rsidRPr="00FF786B">
              <w:rPr>
                <w:rFonts w:ascii="Bookman Old Style" w:hAnsi="Bookman Old Style"/>
              </w:rPr>
              <w:t>3.</w:t>
            </w:r>
            <w:r w:rsidRPr="00FF786B">
              <w:rPr>
                <w:rFonts w:ascii="Bookman Old Style" w:eastAsia="Arial" w:hAnsi="Bookman Old Style" w:cs="Arial"/>
              </w:rPr>
              <w:t xml:space="preserve"> </w:t>
            </w:r>
          </w:p>
        </w:tc>
        <w:tc>
          <w:tcPr>
            <w:tcW w:w="5834" w:type="dxa"/>
            <w:tcBorders>
              <w:top w:val="nil"/>
              <w:left w:val="nil"/>
              <w:bottom w:val="nil"/>
              <w:right w:val="nil"/>
            </w:tcBorders>
            <w:vAlign w:val="center"/>
          </w:tcPr>
          <w:p w14:paraId="3D94CA8B" w14:textId="77777777" w:rsidR="00507920" w:rsidRPr="00FF786B" w:rsidRDefault="00507920" w:rsidP="00C66382">
            <w:pPr>
              <w:rPr>
                <w:rFonts w:ascii="Bookman Old Style" w:hAnsi="Bookman Old Style"/>
              </w:rPr>
            </w:pPr>
            <w:r w:rsidRPr="00FF786B">
              <w:rPr>
                <w:rFonts w:ascii="Bookman Old Style" w:hAnsi="Bookman Old Style"/>
              </w:rPr>
              <w:t xml:space="preserve">Staff will keep the patient rounds sheets with them at all times </w:t>
            </w:r>
          </w:p>
        </w:tc>
      </w:tr>
      <w:tr w:rsidR="00507920" w:rsidRPr="00FF786B" w14:paraId="1D45267C" w14:textId="77777777" w:rsidTr="003D4C60">
        <w:trPr>
          <w:trHeight w:val="482"/>
        </w:trPr>
        <w:tc>
          <w:tcPr>
            <w:tcW w:w="2161" w:type="dxa"/>
            <w:tcBorders>
              <w:top w:val="nil"/>
              <w:left w:val="nil"/>
              <w:bottom w:val="nil"/>
              <w:right w:val="nil"/>
            </w:tcBorders>
          </w:tcPr>
          <w:p w14:paraId="5EFC0677" w14:textId="77777777" w:rsidR="00507920" w:rsidRPr="00FF786B" w:rsidRDefault="00507920" w:rsidP="003D4C60">
            <w:pPr>
              <w:spacing w:after="160" w:line="259" w:lineRule="auto"/>
              <w:rPr>
                <w:rFonts w:ascii="Bookman Old Style" w:hAnsi="Bookman Old Style"/>
              </w:rPr>
            </w:pPr>
          </w:p>
        </w:tc>
        <w:tc>
          <w:tcPr>
            <w:tcW w:w="360" w:type="dxa"/>
            <w:tcBorders>
              <w:top w:val="nil"/>
              <w:left w:val="nil"/>
              <w:bottom w:val="nil"/>
              <w:right w:val="nil"/>
            </w:tcBorders>
            <w:vAlign w:val="bottom"/>
          </w:tcPr>
          <w:p w14:paraId="0590E7B7" w14:textId="77777777" w:rsidR="00507920" w:rsidRPr="00FF786B" w:rsidRDefault="00507920" w:rsidP="003D4C60">
            <w:pPr>
              <w:spacing w:line="259" w:lineRule="auto"/>
              <w:rPr>
                <w:rFonts w:ascii="Bookman Old Style" w:hAnsi="Bookman Old Style"/>
              </w:rPr>
            </w:pPr>
            <w:r w:rsidRPr="00FF786B">
              <w:rPr>
                <w:rFonts w:ascii="Bookman Old Style" w:hAnsi="Bookman Old Style"/>
              </w:rPr>
              <w:t>4.</w:t>
            </w:r>
            <w:r w:rsidRPr="00FF786B">
              <w:rPr>
                <w:rFonts w:ascii="Bookman Old Style" w:eastAsia="Arial" w:hAnsi="Bookman Old Style" w:cs="Arial"/>
              </w:rPr>
              <w:t xml:space="preserve"> </w:t>
            </w:r>
          </w:p>
        </w:tc>
        <w:tc>
          <w:tcPr>
            <w:tcW w:w="5834" w:type="dxa"/>
            <w:tcBorders>
              <w:top w:val="nil"/>
              <w:left w:val="nil"/>
              <w:bottom w:val="nil"/>
              <w:right w:val="nil"/>
            </w:tcBorders>
            <w:vAlign w:val="bottom"/>
          </w:tcPr>
          <w:p w14:paraId="2315FAD9" w14:textId="77777777" w:rsidR="00507920" w:rsidRPr="00FF786B" w:rsidRDefault="00507920" w:rsidP="00C66382">
            <w:pPr>
              <w:rPr>
                <w:rFonts w:ascii="Bookman Old Style" w:hAnsi="Bookman Old Style"/>
              </w:rPr>
            </w:pPr>
            <w:r w:rsidRPr="00FF786B">
              <w:rPr>
                <w:rFonts w:ascii="Bookman Old Style" w:hAnsi="Bookman Old Style"/>
              </w:rPr>
              <w:t>The staff will Contact 911 as soon as possible.</w:t>
            </w:r>
          </w:p>
        </w:tc>
      </w:tr>
    </w:tbl>
    <w:p w14:paraId="00E219C0" w14:textId="77777777" w:rsidR="00C66382" w:rsidRPr="00FF786B" w:rsidRDefault="00EC64DA" w:rsidP="002E5152">
      <w:pPr>
        <w:tabs>
          <w:tab w:val="center" w:pos="360"/>
          <w:tab w:val="center" w:pos="1752"/>
          <w:tab w:val="center" w:pos="2881"/>
        </w:tabs>
        <w:ind w:left="360"/>
        <w:rPr>
          <w:rFonts w:ascii="Bookman Old Style" w:hAnsi="Bookman Old Style"/>
        </w:rPr>
      </w:pPr>
      <w:r w:rsidRPr="00FF786B">
        <w:rPr>
          <w:rFonts w:ascii="Bookman Old Style" w:hAnsi="Bookman Old Style"/>
        </w:rPr>
        <w:t xml:space="preserve"> </w:t>
      </w:r>
      <w:r w:rsidRPr="00FF786B">
        <w:rPr>
          <w:rFonts w:ascii="Bookman Old Style" w:hAnsi="Bookman Old Style"/>
        </w:rPr>
        <w:tab/>
        <w:t xml:space="preserve"> </w:t>
      </w:r>
      <w:r w:rsidR="003D4C60" w:rsidRPr="00FF786B">
        <w:rPr>
          <w:rFonts w:ascii="Bookman Old Style" w:hAnsi="Bookman Old Style"/>
        </w:rPr>
        <w:t xml:space="preserve">       </w:t>
      </w:r>
    </w:p>
    <w:p w14:paraId="7D027ECA" w14:textId="77777777" w:rsidR="00C66382" w:rsidRPr="00FF786B" w:rsidRDefault="00C66382" w:rsidP="002E5152">
      <w:pPr>
        <w:tabs>
          <w:tab w:val="center" w:pos="360"/>
          <w:tab w:val="center" w:pos="1752"/>
          <w:tab w:val="center" w:pos="2881"/>
        </w:tabs>
        <w:ind w:left="360"/>
        <w:rPr>
          <w:rFonts w:ascii="Bookman Old Style" w:hAnsi="Bookman Old Style"/>
        </w:rPr>
      </w:pPr>
    </w:p>
    <w:p w14:paraId="63C6F362" w14:textId="77777777" w:rsidR="00C66382" w:rsidRPr="00FF786B" w:rsidRDefault="00C66382" w:rsidP="002E5152">
      <w:pPr>
        <w:tabs>
          <w:tab w:val="center" w:pos="360"/>
          <w:tab w:val="center" w:pos="1752"/>
          <w:tab w:val="center" w:pos="2881"/>
        </w:tabs>
        <w:ind w:left="360"/>
        <w:rPr>
          <w:rFonts w:ascii="Bookman Old Style" w:hAnsi="Bookman Old Style"/>
        </w:rPr>
      </w:pPr>
    </w:p>
    <w:p w14:paraId="6273E079" w14:textId="77777777" w:rsidR="00C66382" w:rsidRPr="00FF786B" w:rsidRDefault="00C66382" w:rsidP="002E5152">
      <w:pPr>
        <w:tabs>
          <w:tab w:val="center" w:pos="360"/>
          <w:tab w:val="center" w:pos="1752"/>
          <w:tab w:val="center" w:pos="2881"/>
        </w:tabs>
        <w:ind w:left="360"/>
        <w:rPr>
          <w:rFonts w:ascii="Bookman Old Style" w:hAnsi="Bookman Old Style"/>
        </w:rPr>
      </w:pPr>
    </w:p>
    <w:p w14:paraId="1277750D" w14:textId="77777777" w:rsidR="00C66382" w:rsidRPr="00FF786B" w:rsidRDefault="00C66382" w:rsidP="002E5152">
      <w:pPr>
        <w:tabs>
          <w:tab w:val="center" w:pos="360"/>
          <w:tab w:val="center" w:pos="1752"/>
          <w:tab w:val="center" w:pos="2881"/>
        </w:tabs>
        <w:ind w:left="360"/>
        <w:rPr>
          <w:rFonts w:ascii="Bookman Old Style" w:hAnsi="Bookman Old Style"/>
        </w:rPr>
      </w:pPr>
    </w:p>
    <w:p w14:paraId="0BD22734" w14:textId="77777777" w:rsidR="00C66382" w:rsidRPr="00FF786B" w:rsidRDefault="00C66382" w:rsidP="002E5152">
      <w:pPr>
        <w:tabs>
          <w:tab w:val="center" w:pos="360"/>
          <w:tab w:val="center" w:pos="1752"/>
          <w:tab w:val="center" w:pos="2881"/>
        </w:tabs>
        <w:ind w:left="360"/>
        <w:rPr>
          <w:rFonts w:ascii="Bookman Old Style" w:hAnsi="Bookman Old Style"/>
        </w:rPr>
      </w:pPr>
    </w:p>
    <w:p w14:paraId="1836A134" w14:textId="77777777" w:rsidR="00C66382" w:rsidRPr="00FF786B" w:rsidRDefault="00C66382" w:rsidP="002E5152">
      <w:pPr>
        <w:tabs>
          <w:tab w:val="center" w:pos="360"/>
          <w:tab w:val="center" w:pos="1752"/>
          <w:tab w:val="center" w:pos="2881"/>
        </w:tabs>
        <w:ind w:left="360"/>
        <w:rPr>
          <w:rFonts w:ascii="Bookman Old Style" w:hAnsi="Bookman Old Style"/>
        </w:rPr>
      </w:pPr>
    </w:p>
    <w:p w14:paraId="02D2FAEC" w14:textId="77777777" w:rsidR="00C66382" w:rsidRPr="00FF786B" w:rsidRDefault="00C66382" w:rsidP="002E5152">
      <w:pPr>
        <w:tabs>
          <w:tab w:val="center" w:pos="360"/>
          <w:tab w:val="center" w:pos="1752"/>
          <w:tab w:val="center" w:pos="2881"/>
        </w:tabs>
        <w:ind w:left="360"/>
        <w:rPr>
          <w:rFonts w:ascii="Bookman Old Style" w:hAnsi="Bookman Old Style"/>
        </w:rPr>
      </w:pPr>
    </w:p>
    <w:p w14:paraId="72F0D798" w14:textId="77777777" w:rsidR="00C66382" w:rsidRPr="00FF786B" w:rsidRDefault="00C66382" w:rsidP="002E5152">
      <w:pPr>
        <w:tabs>
          <w:tab w:val="center" w:pos="360"/>
          <w:tab w:val="center" w:pos="1752"/>
          <w:tab w:val="center" w:pos="2881"/>
        </w:tabs>
        <w:ind w:left="360"/>
        <w:rPr>
          <w:rFonts w:ascii="Bookman Old Style" w:hAnsi="Bookman Old Style"/>
        </w:rPr>
      </w:pPr>
    </w:p>
    <w:p w14:paraId="1C8BD457" w14:textId="77777777" w:rsidR="00C66382" w:rsidRPr="00FF786B" w:rsidRDefault="00C66382" w:rsidP="00C66382">
      <w:pPr>
        <w:tabs>
          <w:tab w:val="center" w:pos="360"/>
          <w:tab w:val="center" w:pos="1752"/>
          <w:tab w:val="center" w:pos="2881"/>
        </w:tabs>
        <w:rPr>
          <w:rFonts w:ascii="Bookman Old Style" w:hAnsi="Bookman Old Style"/>
        </w:rPr>
      </w:pPr>
    </w:p>
    <w:p w14:paraId="3B5DCA39" w14:textId="77777777" w:rsidR="00C66382" w:rsidRPr="00FF786B" w:rsidRDefault="00C66382" w:rsidP="00C66382">
      <w:pPr>
        <w:tabs>
          <w:tab w:val="center" w:pos="360"/>
          <w:tab w:val="center" w:pos="1752"/>
          <w:tab w:val="center" w:pos="2881"/>
        </w:tabs>
        <w:rPr>
          <w:rFonts w:ascii="Bookman Old Style" w:hAnsi="Bookman Old Style"/>
        </w:rPr>
      </w:pPr>
    </w:p>
    <w:p w14:paraId="1823C487" w14:textId="77777777" w:rsidR="00C66382" w:rsidRPr="00FF786B" w:rsidRDefault="00C66382" w:rsidP="00C66382">
      <w:pPr>
        <w:tabs>
          <w:tab w:val="center" w:pos="360"/>
          <w:tab w:val="center" w:pos="1752"/>
          <w:tab w:val="center" w:pos="2881"/>
        </w:tabs>
        <w:rPr>
          <w:rFonts w:ascii="Bookman Old Style" w:hAnsi="Bookman Old Style"/>
        </w:rPr>
      </w:pPr>
    </w:p>
    <w:p w14:paraId="2F371E06" w14:textId="77777777" w:rsidR="00EC64DA" w:rsidRPr="00FF786B" w:rsidRDefault="00EC64DA" w:rsidP="00C66382">
      <w:pPr>
        <w:tabs>
          <w:tab w:val="center" w:pos="360"/>
          <w:tab w:val="center" w:pos="1752"/>
          <w:tab w:val="center" w:pos="2881"/>
        </w:tabs>
        <w:rPr>
          <w:rFonts w:ascii="Bookman Old Style" w:hAnsi="Bookman Old Style"/>
        </w:rPr>
      </w:pPr>
      <w:r w:rsidRPr="00FF786B">
        <w:rPr>
          <w:rFonts w:ascii="Bookman Old Style" w:hAnsi="Bookman Old Style"/>
          <w:color w:val="002060"/>
        </w:rPr>
        <w:t xml:space="preserve">Accident/Injury </w:t>
      </w:r>
      <w:r w:rsidRPr="00FF786B">
        <w:rPr>
          <w:rFonts w:ascii="Bookman Old Style" w:hAnsi="Bookman Old Style"/>
        </w:rPr>
        <w:tab/>
        <w:t xml:space="preserve"> </w:t>
      </w:r>
    </w:p>
    <w:p w14:paraId="7087A1BF" w14:textId="77777777" w:rsidR="00EC64DA" w:rsidRPr="00FF786B" w:rsidRDefault="00EC64DA">
      <w:pPr>
        <w:numPr>
          <w:ilvl w:val="0"/>
          <w:numId w:val="5"/>
        </w:numPr>
        <w:spacing w:line="247" w:lineRule="auto"/>
        <w:ind w:left="2520" w:right="43" w:hanging="360"/>
        <w:rPr>
          <w:rFonts w:ascii="Bookman Old Style" w:hAnsi="Bookman Old Style"/>
        </w:rPr>
      </w:pPr>
      <w:r w:rsidRPr="00FF786B">
        <w:rPr>
          <w:rFonts w:ascii="Bookman Old Style" w:hAnsi="Bookman Old Style"/>
        </w:rPr>
        <w:t xml:space="preserve">Seek first aid assistance </w:t>
      </w:r>
    </w:p>
    <w:p w14:paraId="1E5506DD" w14:textId="77777777" w:rsidR="00EC64DA" w:rsidRPr="00FF786B" w:rsidRDefault="00EC64DA">
      <w:pPr>
        <w:numPr>
          <w:ilvl w:val="0"/>
          <w:numId w:val="5"/>
        </w:numPr>
        <w:spacing w:line="247" w:lineRule="auto"/>
        <w:ind w:left="2520" w:right="43" w:hanging="360"/>
        <w:rPr>
          <w:rFonts w:ascii="Bookman Old Style" w:hAnsi="Bookman Old Style"/>
        </w:rPr>
      </w:pPr>
      <w:r w:rsidRPr="00FF786B">
        <w:rPr>
          <w:rFonts w:ascii="Bookman Old Style" w:hAnsi="Bookman Old Style"/>
        </w:rPr>
        <w:t xml:space="preserve">Notify parents if applicable </w:t>
      </w:r>
    </w:p>
    <w:p w14:paraId="3EF5041B" w14:textId="77777777" w:rsidR="00EC64DA" w:rsidRPr="00FF786B" w:rsidRDefault="00EC64DA">
      <w:pPr>
        <w:numPr>
          <w:ilvl w:val="0"/>
          <w:numId w:val="5"/>
        </w:numPr>
        <w:spacing w:line="247" w:lineRule="auto"/>
        <w:ind w:left="2520" w:right="43" w:hanging="360"/>
        <w:rPr>
          <w:rFonts w:ascii="Bookman Old Style" w:hAnsi="Bookman Old Style"/>
        </w:rPr>
      </w:pPr>
      <w:r w:rsidRPr="00FF786B">
        <w:rPr>
          <w:rFonts w:ascii="Bookman Old Style" w:hAnsi="Bookman Old Style"/>
        </w:rPr>
        <w:t xml:space="preserve">If questionable to move injured, notify administration </w:t>
      </w:r>
    </w:p>
    <w:p w14:paraId="58AB6602" w14:textId="77777777" w:rsidR="00EC64DA" w:rsidRPr="00FF786B" w:rsidRDefault="00EC64DA">
      <w:pPr>
        <w:numPr>
          <w:ilvl w:val="0"/>
          <w:numId w:val="5"/>
        </w:numPr>
        <w:spacing w:line="247" w:lineRule="auto"/>
        <w:ind w:left="2520" w:right="43" w:hanging="360"/>
        <w:rPr>
          <w:rFonts w:ascii="Bookman Old Style" w:hAnsi="Bookman Old Style"/>
        </w:rPr>
      </w:pPr>
      <w:r w:rsidRPr="00FF786B">
        <w:rPr>
          <w:rFonts w:ascii="Bookman Old Style" w:hAnsi="Bookman Old Style"/>
        </w:rPr>
        <w:t xml:space="preserve">Complete proper form for accidents to file in the school office </w:t>
      </w:r>
    </w:p>
    <w:p w14:paraId="427551A3" w14:textId="77777777" w:rsidR="00EC64DA" w:rsidRPr="00FF786B" w:rsidRDefault="004040D7" w:rsidP="003D4C60">
      <w:pPr>
        <w:tabs>
          <w:tab w:val="center" w:pos="360"/>
          <w:tab w:val="center" w:pos="1856"/>
        </w:tabs>
        <w:rPr>
          <w:rFonts w:ascii="Bookman Old Style" w:hAnsi="Bookman Old Style"/>
        </w:rPr>
      </w:pPr>
      <w:r w:rsidRPr="00FF786B">
        <w:rPr>
          <w:rFonts w:ascii="Bookman Old Style" w:hAnsi="Bookman Old Style"/>
        </w:rPr>
        <w:t xml:space="preserve"> </w:t>
      </w:r>
      <w:r w:rsidRPr="00FF786B">
        <w:rPr>
          <w:rFonts w:ascii="Bookman Old Style" w:hAnsi="Bookman Old Style"/>
        </w:rPr>
        <w:tab/>
        <w:t xml:space="preserve">   </w:t>
      </w:r>
      <w:r w:rsidR="00EC64DA" w:rsidRPr="00FF786B">
        <w:rPr>
          <w:rFonts w:ascii="Bookman Old Style" w:hAnsi="Bookman Old Style"/>
          <w:color w:val="002060"/>
        </w:rPr>
        <w:t xml:space="preserve">Weather/Tornado </w:t>
      </w:r>
      <w:r w:rsidR="00507920" w:rsidRPr="00FF786B">
        <w:rPr>
          <w:rFonts w:ascii="Bookman Old Style" w:hAnsi="Bookman Old Style"/>
          <w:color w:val="002060"/>
        </w:rPr>
        <w:t>(Code White)</w:t>
      </w:r>
    </w:p>
    <w:p w14:paraId="29C9BE2C" w14:textId="77777777" w:rsidR="00EC64DA" w:rsidRPr="00FF786B" w:rsidRDefault="00EC64DA" w:rsidP="003D4C60">
      <w:pPr>
        <w:tabs>
          <w:tab w:val="center" w:pos="360"/>
          <w:tab w:val="center" w:pos="1080"/>
          <w:tab w:val="center" w:pos="4169"/>
        </w:tabs>
        <w:rPr>
          <w:rFonts w:ascii="Bookman Old Style" w:hAnsi="Bookman Old Style"/>
        </w:rPr>
      </w:pPr>
      <w:r w:rsidRPr="00FF786B">
        <w:rPr>
          <w:rFonts w:ascii="Bookman Old Style" w:hAnsi="Bookman Old Style"/>
        </w:rPr>
        <w:t xml:space="preserve"> </w:t>
      </w:r>
      <w:r w:rsidRPr="00FF786B">
        <w:rPr>
          <w:rFonts w:ascii="Bookman Old Style" w:hAnsi="Bookman Old Style"/>
        </w:rPr>
        <w:tab/>
        <w:t xml:space="preserve"> </w:t>
      </w:r>
      <w:r w:rsidRPr="00FF786B">
        <w:rPr>
          <w:rFonts w:ascii="Bookman Old Style" w:hAnsi="Bookman Old Style"/>
        </w:rPr>
        <w:tab/>
        <w:t xml:space="preserve"> </w:t>
      </w:r>
      <w:r w:rsidRPr="00FF786B">
        <w:rPr>
          <w:rFonts w:ascii="Bookman Old Style" w:hAnsi="Bookman Old Style"/>
        </w:rPr>
        <w:tab/>
        <w:t xml:space="preserve">Tornado warning or severe weather warning has been issued. </w:t>
      </w:r>
    </w:p>
    <w:p w14:paraId="3B915D4D" w14:textId="77777777" w:rsidR="00EC64DA" w:rsidRPr="00FF786B" w:rsidRDefault="00EC64DA">
      <w:pPr>
        <w:numPr>
          <w:ilvl w:val="0"/>
          <w:numId w:val="6"/>
        </w:numPr>
        <w:spacing w:line="259" w:lineRule="auto"/>
        <w:ind w:left="2520" w:right="43" w:hanging="360"/>
        <w:rPr>
          <w:rFonts w:ascii="Bookman Old Style" w:hAnsi="Bookman Old Style"/>
        </w:rPr>
      </w:pPr>
      <w:r w:rsidRPr="00FF786B">
        <w:rPr>
          <w:rFonts w:ascii="Bookman Old Style" w:hAnsi="Bookman Old Style"/>
        </w:rPr>
        <w:t xml:space="preserve">Move all students to designated areas </w:t>
      </w:r>
      <w:r w:rsidR="00507920" w:rsidRPr="00FF786B">
        <w:rPr>
          <w:rFonts w:ascii="Bookman Old Style" w:hAnsi="Bookman Old Style"/>
        </w:rPr>
        <w:t>(to your Unit)</w:t>
      </w:r>
    </w:p>
    <w:p w14:paraId="52B5191B" w14:textId="77777777" w:rsidR="00EC64DA" w:rsidRPr="00FF786B" w:rsidRDefault="00507920">
      <w:pPr>
        <w:numPr>
          <w:ilvl w:val="0"/>
          <w:numId w:val="6"/>
        </w:numPr>
        <w:spacing w:line="248" w:lineRule="auto"/>
        <w:ind w:left="2520" w:right="43" w:hanging="360"/>
        <w:rPr>
          <w:rFonts w:ascii="Bookman Old Style" w:hAnsi="Bookman Old Style"/>
        </w:rPr>
      </w:pPr>
      <w:r w:rsidRPr="00FF786B">
        <w:rPr>
          <w:rFonts w:ascii="Bookman Old Style" w:hAnsi="Bookman Old Style"/>
        </w:rPr>
        <w:t>Remain in this area</w:t>
      </w:r>
      <w:r w:rsidR="00EC64DA" w:rsidRPr="00FF786B">
        <w:rPr>
          <w:rFonts w:ascii="Bookman Old Style" w:hAnsi="Bookman Old Style"/>
        </w:rPr>
        <w:t xml:space="preserve"> until notified it is safe to return to classrooms or until other instructions have been given </w:t>
      </w:r>
    </w:p>
    <w:p w14:paraId="0890FB40" w14:textId="77777777" w:rsidR="00EC64DA" w:rsidRPr="00FF786B" w:rsidRDefault="00EC64DA">
      <w:pPr>
        <w:numPr>
          <w:ilvl w:val="0"/>
          <w:numId w:val="6"/>
        </w:numPr>
        <w:spacing w:line="248" w:lineRule="auto"/>
        <w:ind w:left="2520" w:right="43" w:hanging="360"/>
        <w:rPr>
          <w:rFonts w:ascii="Bookman Old Style" w:hAnsi="Bookman Old Style"/>
        </w:rPr>
      </w:pPr>
      <w:r w:rsidRPr="00FF786B">
        <w:rPr>
          <w:rFonts w:ascii="Bookman Old Style" w:hAnsi="Bookman Old Style"/>
        </w:rPr>
        <w:t xml:space="preserve">Ignore normal schedule routine </w:t>
      </w:r>
    </w:p>
    <w:p w14:paraId="3D0382F1" w14:textId="77777777" w:rsidR="00507920" w:rsidRPr="00FF786B" w:rsidRDefault="00507920">
      <w:pPr>
        <w:numPr>
          <w:ilvl w:val="0"/>
          <w:numId w:val="6"/>
        </w:numPr>
        <w:spacing w:line="248" w:lineRule="auto"/>
        <w:ind w:left="2520" w:right="43" w:hanging="360"/>
        <w:rPr>
          <w:rFonts w:ascii="Bookman Old Style" w:hAnsi="Bookman Old Style"/>
        </w:rPr>
      </w:pPr>
      <w:r w:rsidRPr="00FF786B">
        <w:rPr>
          <w:rFonts w:ascii="Bookman Old Style" w:hAnsi="Bookman Old Style"/>
        </w:rPr>
        <w:t xml:space="preserve">Staff will keep the patient rounds sheets with them at all times </w:t>
      </w:r>
      <w:r w:rsidRPr="00FF786B">
        <w:rPr>
          <w:rFonts w:ascii="Bookman Old Style" w:hAnsi="Bookman Old Style"/>
        </w:rPr>
        <w:tab/>
      </w:r>
      <w:r w:rsidR="00EC64DA" w:rsidRPr="00FF786B">
        <w:rPr>
          <w:rFonts w:ascii="Bookman Old Style" w:hAnsi="Bookman Old Style"/>
        </w:rPr>
        <w:tab/>
      </w:r>
    </w:p>
    <w:p w14:paraId="4AC33656" w14:textId="77777777" w:rsidR="00EC64DA" w:rsidRPr="00FF786B" w:rsidRDefault="003D4C60" w:rsidP="003D4C60">
      <w:pPr>
        <w:tabs>
          <w:tab w:val="center" w:pos="360"/>
          <w:tab w:val="center" w:pos="1748"/>
        </w:tabs>
        <w:rPr>
          <w:rFonts w:ascii="Bookman Old Style" w:hAnsi="Bookman Old Style"/>
        </w:rPr>
      </w:pPr>
      <w:r w:rsidRPr="00FF786B">
        <w:rPr>
          <w:rFonts w:ascii="Bookman Old Style" w:hAnsi="Bookman Old Style"/>
        </w:rPr>
        <w:tab/>
        <w:t xml:space="preserve">    </w:t>
      </w:r>
      <w:r w:rsidR="00507920" w:rsidRPr="00FF786B">
        <w:rPr>
          <w:rFonts w:ascii="Bookman Old Style" w:hAnsi="Bookman Old Style"/>
        </w:rPr>
        <w:t xml:space="preserve"> </w:t>
      </w:r>
      <w:r w:rsidR="00EC64DA" w:rsidRPr="00FF786B">
        <w:rPr>
          <w:rFonts w:ascii="Bookman Old Style" w:hAnsi="Bookman Old Style"/>
          <w:color w:val="002060"/>
        </w:rPr>
        <w:t xml:space="preserve">Power Outages </w:t>
      </w:r>
    </w:p>
    <w:p w14:paraId="3E085277" w14:textId="77777777" w:rsidR="00EC64DA" w:rsidRPr="00FF786B" w:rsidRDefault="00EC64DA">
      <w:pPr>
        <w:numPr>
          <w:ilvl w:val="0"/>
          <w:numId w:val="7"/>
        </w:numPr>
        <w:spacing w:line="247" w:lineRule="auto"/>
        <w:ind w:left="2520" w:right="43" w:hanging="360"/>
        <w:rPr>
          <w:rFonts w:ascii="Bookman Old Style" w:hAnsi="Bookman Old Style"/>
        </w:rPr>
      </w:pPr>
      <w:r w:rsidRPr="00FF786B">
        <w:rPr>
          <w:rFonts w:ascii="Bookman Old Style" w:hAnsi="Bookman Old Style"/>
        </w:rPr>
        <w:t xml:space="preserve">Remain in classroom </w:t>
      </w:r>
      <w:r w:rsidR="00507920" w:rsidRPr="00FF786B">
        <w:rPr>
          <w:rFonts w:ascii="Bookman Old Style" w:hAnsi="Bookman Old Style"/>
        </w:rPr>
        <w:t xml:space="preserve">or your current location </w:t>
      </w:r>
      <w:r w:rsidRPr="00FF786B">
        <w:rPr>
          <w:rFonts w:ascii="Bookman Old Style" w:hAnsi="Bookman Old Style"/>
        </w:rPr>
        <w:t xml:space="preserve">until instructed otherwise </w:t>
      </w:r>
    </w:p>
    <w:p w14:paraId="6050752C" w14:textId="77777777" w:rsidR="00EC64DA" w:rsidRPr="00FF786B" w:rsidRDefault="00EC64DA">
      <w:pPr>
        <w:numPr>
          <w:ilvl w:val="0"/>
          <w:numId w:val="7"/>
        </w:numPr>
        <w:spacing w:line="247" w:lineRule="auto"/>
        <w:ind w:left="2520" w:right="43" w:hanging="360"/>
        <w:rPr>
          <w:rFonts w:ascii="Bookman Old Style" w:hAnsi="Bookman Old Style"/>
        </w:rPr>
      </w:pPr>
      <w:r w:rsidRPr="00FF786B">
        <w:rPr>
          <w:rFonts w:ascii="Bookman Old Style" w:hAnsi="Bookman Old Style"/>
        </w:rPr>
        <w:t xml:space="preserve">Ignore normal schedule routine </w:t>
      </w:r>
    </w:p>
    <w:p w14:paraId="09ABFFF1" w14:textId="77777777" w:rsidR="00507920" w:rsidRPr="00FF786B" w:rsidRDefault="00507920">
      <w:pPr>
        <w:numPr>
          <w:ilvl w:val="0"/>
          <w:numId w:val="7"/>
        </w:numPr>
        <w:spacing w:line="247" w:lineRule="auto"/>
        <w:ind w:left="2520" w:right="43" w:hanging="360"/>
        <w:rPr>
          <w:rFonts w:ascii="Bookman Old Style" w:hAnsi="Bookman Old Style"/>
        </w:rPr>
      </w:pPr>
      <w:r w:rsidRPr="00FF786B">
        <w:rPr>
          <w:rFonts w:ascii="Bookman Old Style" w:hAnsi="Bookman Old Style"/>
        </w:rPr>
        <w:t>Staff will keep the patient rounds sheets with them at all times</w:t>
      </w:r>
    </w:p>
    <w:p w14:paraId="268663B2" w14:textId="77777777" w:rsidR="00EC64DA" w:rsidRPr="00FF786B" w:rsidRDefault="00507920" w:rsidP="003D4C60">
      <w:pPr>
        <w:tabs>
          <w:tab w:val="center" w:pos="360"/>
          <w:tab w:val="center" w:pos="3365"/>
        </w:tabs>
        <w:rPr>
          <w:rFonts w:ascii="Bookman Old Style" w:hAnsi="Bookman Old Style"/>
        </w:rPr>
      </w:pPr>
      <w:r w:rsidRPr="00FF786B">
        <w:rPr>
          <w:rFonts w:ascii="Bookman Old Style" w:hAnsi="Bookman Old Style"/>
        </w:rPr>
        <w:t xml:space="preserve">     </w:t>
      </w:r>
      <w:r w:rsidR="004040D7" w:rsidRPr="00FF786B">
        <w:rPr>
          <w:rFonts w:ascii="Bookman Old Style" w:hAnsi="Bookman Old Style"/>
          <w:color w:val="002060"/>
        </w:rPr>
        <w:t>Contingency Plan</w:t>
      </w:r>
      <w:r w:rsidR="00EC64DA" w:rsidRPr="00FF786B">
        <w:rPr>
          <w:rFonts w:ascii="Bookman Old Style" w:hAnsi="Bookman Old Style"/>
          <w:color w:val="002060"/>
        </w:rPr>
        <w:t xml:space="preserve"> </w:t>
      </w:r>
      <w:r w:rsidR="00EC64DA" w:rsidRPr="00FF786B">
        <w:rPr>
          <w:rFonts w:ascii="Bookman Old Style" w:hAnsi="Bookman Old Style"/>
        </w:rPr>
        <w:t xml:space="preserve">– Evacuation off Facility Property </w:t>
      </w:r>
    </w:p>
    <w:p w14:paraId="0CAB5E69" w14:textId="77777777" w:rsidR="00EC64DA" w:rsidRPr="00FF786B" w:rsidRDefault="00EC64DA">
      <w:pPr>
        <w:numPr>
          <w:ilvl w:val="0"/>
          <w:numId w:val="8"/>
        </w:numPr>
        <w:spacing w:line="247" w:lineRule="auto"/>
        <w:ind w:left="2578" w:right="43" w:hanging="418"/>
        <w:rPr>
          <w:rFonts w:ascii="Bookman Old Style" w:hAnsi="Bookman Old Style"/>
        </w:rPr>
      </w:pPr>
      <w:r w:rsidRPr="00FF786B">
        <w:rPr>
          <w:rFonts w:ascii="Bookman Old Style" w:hAnsi="Bookman Old Style"/>
        </w:rPr>
        <w:t xml:space="preserve">Students will be evacuated to the </w:t>
      </w:r>
      <w:r w:rsidR="00507920" w:rsidRPr="00FF786B">
        <w:rPr>
          <w:rFonts w:ascii="Bookman Old Style" w:hAnsi="Bookman Old Style"/>
        </w:rPr>
        <w:t xml:space="preserve">North Spring </w:t>
      </w:r>
      <w:r w:rsidRPr="00FF786B">
        <w:rPr>
          <w:rFonts w:ascii="Bookman Old Style" w:hAnsi="Bookman Old Style"/>
        </w:rPr>
        <w:t xml:space="preserve">Gymnasium. </w:t>
      </w:r>
    </w:p>
    <w:p w14:paraId="2551A535" w14:textId="77777777" w:rsidR="00EC64DA" w:rsidRPr="00FF786B" w:rsidRDefault="00EC64DA">
      <w:pPr>
        <w:numPr>
          <w:ilvl w:val="0"/>
          <w:numId w:val="8"/>
        </w:numPr>
        <w:spacing w:line="247" w:lineRule="auto"/>
        <w:ind w:left="2578" w:right="43" w:hanging="418"/>
        <w:rPr>
          <w:rFonts w:ascii="Bookman Old Style" w:hAnsi="Bookman Old Style"/>
        </w:rPr>
      </w:pPr>
      <w:r w:rsidRPr="00FF786B">
        <w:rPr>
          <w:rFonts w:ascii="Bookman Old Style" w:hAnsi="Bookman Old Style"/>
        </w:rPr>
        <w:t xml:space="preserve">The safety officer will sound the alarm and alert emergency units. </w:t>
      </w:r>
    </w:p>
    <w:p w14:paraId="483BAB89" w14:textId="77777777" w:rsidR="00507920" w:rsidRPr="00FF786B" w:rsidRDefault="00EC64DA">
      <w:pPr>
        <w:numPr>
          <w:ilvl w:val="0"/>
          <w:numId w:val="8"/>
        </w:numPr>
        <w:spacing w:line="247" w:lineRule="auto"/>
        <w:ind w:left="2578" w:right="43" w:hanging="418"/>
        <w:rPr>
          <w:rFonts w:ascii="Bookman Old Style" w:hAnsi="Bookman Old Style"/>
        </w:rPr>
      </w:pPr>
      <w:r w:rsidRPr="00FF786B">
        <w:rPr>
          <w:rFonts w:ascii="Bookman Old Style" w:hAnsi="Bookman Old Style"/>
        </w:rPr>
        <w:t>The safety officer or designee will complete a head count.</w:t>
      </w:r>
    </w:p>
    <w:p w14:paraId="343072F9" w14:textId="77777777" w:rsidR="00EC64DA" w:rsidRPr="00FF786B" w:rsidRDefault="00507920">
      <w:pPr>
        <w:numPr>
          <w:ilvl w:val="0"/>
          <w:numId w:val="8"/>
        </w:numPr>
        <w:spacing w:line="247" w:lineRule="auto"/>
        <w:ind w:left="2578" w:right="43" w:hanging="418"/>
        <w:rPr>
          <w:rFonts w:ascii="Bookman Old Style" w:hAnsi="Bookman Old Style"/>
        </w:rPr>
      </w:pPr>
      <w:r w:rsidRPr="00FF786B">
        <w:rPr>
          <w:rFonts w:ascii="Bookman Old Style" w:hAnsi="Bookman Old Style"/>
        </w:rPr>
        <w:t>From the gymnasium, the safety officer or designee will coordinate with Loudoun County Emergency services as to the safest identified evacuation location.</w:t>
      </w:r>
      <w:r w:rsidR="00EC64DA" w:rsidRPr="00FF786B">
        <w:rPr>
          <w:rFonts w:ascii="Bookman Old Style" w:hAnsi="Bookman Old Style"/>
        </w:rPr>
        <w:t xml:space="preserve"> </w:t>
      </w:r>
    </w:p>
    <w:p w14:paraId="39316B42" w14:textId="1EC1A777" w:rsidR="004040D7" w:rsidRPr="00A037D9" w:rsidRDefault="00EC64DA">
      <w:pPr>
        <w:numPr>
          <w:ilvl w:val="0"/>
          <w:numId w:val="8"/>
        </w:numPr>
        <w:spacing w:line="247" w:lineRule="auto"/>
        <w:ind w:left="2578" w:right="43"/>
        <w:rPr>
          <w:rFonts w:ascii="Bookman Old Style" w:hAnsi="Bookman Old Style"/>
        </w:rPr>
      </w:pPr>
      <w:r w:rsidRPr="00FF786B">
        <w:rPr>
          <w:rFonts w:ascii="Bookman Old Style" w:hAnsi="Bookman Old Style"/>
        </w:rPr>
        <w:t xml:space="preserve">Emergency plans communicated to all staff during orientation and to all students/residents within 7 days of admission. </w:t>
      </w:r>
    </w:p>
    <w:p w14:paraId="37EC99BF" w14:textId="77777777" w:rsidR="00EC64DA" w:rsidRPr="00FF786B" w:rsidRDefault="00C66382" w:rsidP="00041E97">
      <w:pPr>
        <w:pStyle w:val="Heading2"/>
        <w:rPr>
          <w:rFonts w:ascii="Bookman Old Style" w:hAnsi="Bookman Old Style"/>
          <w:color w:val="002060"/>
          <w:sz w:val="24"/>
          <w:szCs w:val="24"/>
        </w:rPr>
      </w:pPr>
      <w:r w:rsidRPr="00FF786B">
        <w:rPr>
          <w:rFonts w:ascii="Bookman Old Style" w:hAnsi="Bookman Old Style"/>
          <w:color w:val="002060"/>
          <w:sz w:val="24"/>
          <w:szCs w:val="24"/>
        </w:rPr>
        <w:lastRenderedPageBreak/>
        <w:t>Transportation (8VAC 20-671-73</w:t>
      </w:r>
      <w:r w:rsidR="00EC64DA" w:rsidRPr="00FF786B">
        <w:rPr>
          <w:rFonts w:ascii="Bookman Old Style" w:hAnsi="Bookman Old Style"/>
          <w:color w:val="002060"/>
          <w:sz w:val="24"/>
          <w:szCs w:val="24"/>
        </w:rPr>
        <w:t>0)</w:t>
      </w:r>
      <w:r w:rsidR="00EC64DA" w:rsidRPr="00FF786B">
        <w:rPr>
          <w:rFonts w:ascii="Bookman Old Style" w:eastAsia="Tahoma" w:hAnsi="Bookman Old Style" w:cs="Tahoma"/>
          <w:color w:val="002060"/>
          <w:sz w:val="24"/>
          <w:szCs w:val="24"/>
        </w:rPr>
        <w:t xml:space="preserve"> </w:t>
      </w:r>
    </w:p>
    <w:p w14:paraId="0AD2F4E7" w14:textId="77777777" w:rsidR="00EC64DA" w:rsidRPr="00FF786B" w:rsidRDefault="00EC64DA" w:rsidP="00041E97">
      <w:pPr>
        <w:spacing w:line="242" w:lineRule="auto"/>
        <w:ind w:right="149"/>
        <w:jc w:val="both"/>
        <w:rPr>
          <w:rFonts w:ascii="Bookman Old Style" w:hAnsi="Bookman Old Style"/>
        </w:rPr>
      </w:pPr>
      <w:r w:rsidRPr="00FF786B">
        <w:rPr>
          <w:rFonts w:ascii="Bookman Old Style" w:hAnsi="Bookman Old Style"/>
        </w:rPr>
        <w:t xml:space="preserve">All vehicles used to transport students on school-related activities meet federal and state standards and are maintained in accordance with applicable state and federal laws.  </w:t>
      </w:r>
      <w:r w:rsidR="004040D7" w:rsidRPr="00FF786B">
        <w:rPr>
          <w:rFonts w:ascii="Bookman Old Style" w:hAnsi="Bookman Old Style"/>
        </w:rPr>
        <w:t xml:space="preserve">North Spring </w:t>
      </w:r>
      <w:r w:rsidRPr="00FF786B">
        <w:rPr>
          <w:rFonts w:ascii="Bookman Old Style" w:eastAsia="Tahoma" w:hAnsi="Bookman Old Style" w:cs="Tahoma"/>
        </w:rPr>
        <w:t>Regulations G</w:t>
      </w:r>
      <w:r w:rsidR="004040D7" w:rsidRPr="00FF786B">
        <w:rPr>
          <w:rFonts w:ascii="Bookman Old Style" w:eastAsia="Tahoma" w:hAnsi="Bookman Old Style" w:cs="Tahoma"/>
        </w:rPr>
        <w:t xml:space="preserve">overning Pupil Transportation </w:t>
      </w:r>
      <w:r w:rsidRPr="00FF786B">
        <w:rPr>
          <w:rFonts w:ascii="Bookman Old Style" w:eastAsia="Tahoma" w:hAnsi="Bookman Old Style" w:cs="Tahoma"/>
        </w:rPr>
        <w:t>Virginia Administrative Code 20, 2016.</w:t>
      </w:r>
      <w:r w:rsidRPr="00FF786B">
        <w:rPr>
          <w:rFonts w:ascii="Bookman Old Style" w:hAnsi="Bookman Old Style"/>
        </w:rPr>
        <w:t xml:space="preserve"> </w:t>
      </w:r>
    </w:p>
    <w:p w14:paraId="5A0A0474" w14:textId="77777777" w:rsidR="00936B9E" w:rsidRPr="00FF786B" w:rsidRDefault="00936B9E" w:rsidP="00041E97">
      <w:pPr>
        <w:spacing w:line="242" w:lineRule="auto"/>
        <w:ind w:right="149"/>
        <w:jc w:val="both"/>
        <w:rPr>
          <w:rFonts w:ascii="Bookman Old Style" w:hAnsi="Bookman Old Style"/>
        </w:rPr>
      </w:pPr>
    </w:p>
    <w:p w14:paraId="4D59BB5E" w14:textId="77777777" w:rsidR="00EC64DA" w:rsidRPr="00FF786B" w:rsidRDefault="00936B9E" w:rsidP="00EC64DA">
      <w:pPr>
        <w:spacing w:after="233"/>
        <w:ind w:right="50"/>
        <w:rPr>
          <w:rFonts w:ascii="Bookman Old Style" w:hAnsi="Bookman Old Style"/>
        </w:rPr>
      </w:pPr>
      <w:r w:rsidRPr="00FF786B">
        <w:rPr>
          <w:rFonts w:ascii="Bookman Old Style" w:hAnsi="Bookman Old Style"/>
        </w:rPr>
        <w:t xml:space="preserve">Transportation Safety:  </w:t>
      </w:r>
      <w:r w:rsidR="00EC64DA" w:rsidRPr="00FF786B">
        <w:rPr>
          <w:rFonts w:ascii="Bookman Old Style" w:hAnsi="Bookman Old Style"/>
        </w:rPr>
        <w:t xml:space="preserve">All drivers of vehicles transporting students comply with the requirements of the applicable laws of Virginia. </w:t>
      </w:r>
      <w:r w:rsidR="00CE768D" w:rsidRPr="00FF786B">
        <w:rPr>
          <w:rFonts w:ascii="Bookman Old Style" w:hAnsi="Bookman Old Style"/>
        </w:rPr>
        <w:t>Transportation staff will additionally have training in first aid and CPR.</w:t>
      </w:r>
      <w:r w:rsidRPr="00FF786B">
        <w:rPr>
          <w:rFonts w:ascii="Bookman Old Style" w:hAnsi="Bookman Old Style"/>
        </w:rPr>
        <w:t xml:space="preserve">  Drivers and students/residents are required to use their seatbelts, keep their arms and legs inside the vehicle at all times, avoid loud talking or yelling and to stay in their assigned seats and avoid any form of horseplay or aggression.</w:t>
      </w:r>
    </w:p>
    <w:p w14:paraId="0675EE34" w14:textId="77777777" w:rsidR="00CE768D" w:rsidRPr="00FF786B" w:rsidRDefault="00CE768D" w:rsidP="00EC64DA">
      <w:pPr>
        <w:spacing w:after="233"/>
        <w:ind w:right="50"/>
        <w:rPr>
          <w:rFonts w:ascii="Bookman Old Style" w:hAnsi="Bookman Old Style"/>
        </w:rPr>
      </w:pPr>
      <w:r w:rsidRPr="00FF786B">
        <w:rPr>
          <w:rFonts w:ascii="Bookman Old Style" w:hAnsi="Bookman Old Style"/>
        </w:rPr>
        <w:t>Additionally, we do transport students/residents to various outings and medical and dental appointments when possible.  Below is a list of outings that we will likely take while a student is in our program and qualifies to go.  Outings are an earned privilege.</w:t>
      </w:r>
    </w:p>
    <w:p w14:paraId="753FE753" w14:textId="77777777" w:rsidR="00CE768D" w:rsidRPr="00FF786B" w:rsidRDefault="00CE768D">
      <w:pPr>
        <w:pStyle w:val="ListParagraph"/>
        <w:numPr>
          <w:ilvl w:val="0"/>
          <w:numId w:val="31"/>
        </w:numPr>
        <w:spacing w:after="233"/>
        <w:ind w:right="50"/>
        <w:rPr>
          <w:rFonts w:ascii="Bookman Old Style" w:hAnsi="Bookman Old Style"/>
        </w:rPr>
      </w:pPr>
      <w:r w:rsidRPr="00FF786B">
        <w:rPr>
          <w:rFonts w:ascii="Bookman Old Style" w:hAnsi="Bookman Old Style"/>
        </w:rPr>
        <w:t>District of Columbia museums and national sites</w:t>
      </w:r>
    </w:p>
    <w:p w14:paraId="2F9A6253" w14:textId="77777777" w:rsidR="00CE768D" w:rsidRPr="00FF786B" w:rsidRDefault="00CE768D">
      <w:pPr>
        <w:pStyle w:val="ListParagraph"/>
        <w:numPr>
          <w:ilvl w:val="0"/>
          <w:numId w:val="31"/>
        </w:numPr>
        <w:spacing w:after="233"/>
        <w:ind w:right="50"/>
        <w:rPr>
          <w:rFonts w:ascii="Bookman Old Style" w:hAnsi="Bookman Old Style"/>
        </w:rPr>
      </w:pPr>
      <w:r w:rsidRPr="00FF786B">
        <w:rPr>
          <w:rFonts w:ascii="Bookman Old Style" w:hAnsi="Bookman Old Style"/>
        </w:rPr>
        <w:t>Local city and state parks</w:t>
      </w:r>
    </w:p>
    <w:p w14:paraId="50BAD7B4" w14:textId="77777777" w:rsidR="00CE768D" w:rsidRPr="00FF786B" w:rsidRDefault="00CE768D">
      <w:pPr>
        <w:pStyle w:val="ListParagraph"/>
        <w:numPr>
          <w:ilvl w:val="0"/>
          <w:numId w:val="31"/>
        </w:numPr>
        <w:spacing w:after="233"/>
        <w:ind w:right="50"/>
        <w:rPr>
          <w:rFonts w:ascii="Bookman Old Style" w:hAnsi="Bookman Old Style"/>
        </w:rPr>
      </w:pPr>
      <w:r w:rsidRPr="00FF786B">
        <w:rPr>
          <w:rFonts w:ascii="Bookman Old Style" w:hAnsi="Bookman Old Style"/>
        </w:rPr>
        <w:t>Bowling</w:t>
      </w:r>
    </w:p>
    <w:p w14:paraId="2AF1EE28" w14:textId="77777777" w:rsidR="00CE768D" w:rsidRPr="00FF786B" w:rsidRDefault="00CE768D">
      <w:pPr>
        <w:pStyle w:val="ListParagraph"/>
        <w:numPr>
          <w:ilvl w:val="0"/>
          <w:numId w:val="31"/>
        </w:numPr>
        <w:spacing w:after="233"/>
        <w:ind w:right="50"/>
        <w:rPr>
          <w:rFonts w:ascii="Bookman Old Style" w:hAnsi="Bookman Old Style"/>
        </w:rPr>
      </w:pPr>
      <w:r w:rsidRPr="00FF786B">
        <w:rPr>
          <w:rFonts w:ascii="Bookman Old Style" w:hAnsi="Bookman Old Style"/>
        </w:rPr>
        <w:t>Movie Theaters</w:t>
      </w:r>
    </w:p>
    <w:p w14:paraId="1E4A3F3D" w14:textId="77777777" w:rsidR="00CE768D" w:rsidRPr="00FF786B" w:rsidRDefault="00CE768D">
      <w:pPr>
        <w:pStyle w:val="ListParagraph"/>
        <w:numPr>
          <w:ilvl w:val="0"/>
          <w:numId w:val="31"/>
        </w:numPr>
        <w:spacing w:after="233"/>
        <w:ind w:right="50"/>
        <w:rPr>
          <w:rFonts w:ascii="Bookman Old Style" w:hAnsi="Bookman Old Style"/>
        </w:rPr>
      </w:pPr>
      <w:r w:rsidRPr="00FF786B">
        <w:rPr>
          <w:rFonts w:ascii="Bookman Old Style" w:hAnsi="Bookman Old Style"/>
        </w:rPr>
        <w:t>Roller skating</w:t>
      </w:r>
    </w:p>
    <w:p w14:paraId="2168BE4F" w14:textId="77777777" w:rsidR="00CE768D" w:rsidRPr="00FF786B" w:rsidRDefault="00CE768D">
      <w:pPr>
        <w:pStyle w:val="ListParagraph"/>
        <w:numPr>
          <w:ilvl w:val="0"/>
          <w:numId w:val="31"/>
        </w:numPr>
        <w:spacing w:after="233"/>
        <w:ind w:right="50"/>
        <w:rPr>
          <w:rFonts w:ascii="Bookman Old Style" w:hAnsi="Bookman Old Style"/>
        </w:rPr>
      </w:pPr>
      <w:r w:rsidRPr="00FF786B">
        <w:rPr>
          <w:rFonts w:ascii="Bookman Old Style" w:hAnsi="Bookman Old Style"/>
        </w:rPr>
        <w:t>Zoo</w:t>
      </w:r>
    </w:p>
    <w:p w14:paraId="4A59AA8D" w14:textId="77777777" w:rsidR="00CE768D" w:rsidRPr="00FF786B" w:rsidRDefault="00CE768D">
      <w:pPr>
        <w:pStyle w:val="ListParagraph"/>
        <w:numPr>
          <w:ilvl w:val="0"/>
          <w:numId w:val="31"/>
        </w:numPr>
        <w:spacing w:after="233"/>
        <w:ind w:right="50"/>
        <w:rPr>
          <w:rFonts w:ascii="Bookman Old Style" w:hAnsi="Bookman Old Style"/>
        </w:rPr>
      </w:pPr>
      <w:r w:rsidRPr="00FF786B">
        <w:rPr>
          <w:rFonts w:ascii="Bookman Old Style" w:hAnsi="Bookman Old Style"/>
        </w:rPr>
        <w:t>Local Restaurants</w:t>
      </w:r>
    </w:p>
    <w:p w14:paraId="6CF0B27F" w14:textId="77777777" w:rsidR="00CE768D" w:rsidRPr="00FF786B" w:rsidRDefault="00CE768D">
      <w:pPr>
        <w:pStyle w:val="ListParagraph"/>
        <w:numPr>
          <w:ilvl w:val="0"/>
          <w:numId w:val="31"/>
        </w:numPr>
        <w:spacing w:after="233"/>
        <w:ind w:right="50"/>
        <w:rPr>
          <w:rFonts w:ascii="Bookman Old Style" w:hAnsi="Bookman Old Style"/>
        </w:rPr>
      </w:pPr>
      <w:r w:rsidRPr="00FF786B">
        <w:rPr>
          <w:rFonts w:ascii="Bookman Old Style" w:hAnsi="Bookman Old Style"/>
        </w:rPr>
        <w:t>Sports Events</w:t>
      </w:r>
    </w:p>
    <w:p w14:paraId="68FC92B8" w14:textId="77777777" w:rsidR="00EC64DA" w:rsidRPr="00FF786B" w:rsidRDefault="00EC64DA" w:rsidP="00EC64DA">
      <w:pPr>
        <w:ind w:right="50"/>
        <w:rPr>
          <w:rFonts w:ascii="Bookman Old Style" w:hAnsi="Bookman Old Style"/>
        </w:rPr>
      </w:pPr>
      <w:r w:rsidRPr="00FF786B">
        <w:rPr>
          <w:rFonts w:ascii="Bookman Old Style" w:hAnsi="Bookman Old Style"/>
        </w:rPr>
        <w:t xml:space="preserve">The Parent/Legal Guardian signs and receives a copy of </w:t>
      </w:r>
      <w:r w:rsidR="004040D7" w:rsidRPr="00FF786B">
        <w:rPr>
          <w:rFonts w:ascii="Bookman Old Style" w:hAnsi="Bookman Old Style"/>
        </w:rPr>
        <w:t xml:space="preserve">the North Spring </w:t>
      </w:r>
      <w:r w:rsidRPr="00FF786B">
        <w:rPr>
          <w:rFonts w:ascii="Bookman Old Style" w:eastAsia="Tahoma" w:hAnsi="Bookman Old Style" w:cs="Tahoma"/>
          <w:b/>
        </w:rPr>
        <w:t xml:space="preserve">Transportation Guidelines. </w:t>
      </w:r>
    </w:p>
    <w:p w14:paraId="3C957BEE" w14:textId="77777777" w:rsidR="00EC64DA" w:rsidRPr="00FF786B" w:rsidRDefault="00EC64DA" w:rsidP="00EC64DA">
      <w:pPr>
        <w:spacing w:line="259" w:lineRule="auto"/>
        <w:rPr>
          <w:rFonts w:ascii="Bookman Old Style" w:hAnsi="Bookman Old Style"/>
          <w:color w:val="FF0000"/>
        </w:rPr>
      </w:pPr>
      <w:r w:rsidRPr="00FF786B">
        <w:rPr>
          <w:rFonts w:ascii="Bookman Old Style" w:hAnsi="Bookman Old Style"/>
          <w:color w:val="FF0000"/>
        </w:rPr>
        <w:t xml:space="preserve"> </w:t>
      </w:r>
    </w:p>
    <w:p w14:paraId="4DC02031" w14:textId="77777777" w:rsidR="004A0A83" w:rsidRPr="00FF786B" w:rsidRDefault="004A0A83" w:rsidP="00EC64DA">
      <w:pPr>
        <w:spacing w:line="259" w:lineRule="auto"/>
        <w:rPr>
          <w:rFonts w:ascii="Bookman Old Style" w:hAnsi="Bookman Old Style"/>
          <w:color w:val="FF0000"/>
        </w:rPr>
      </w:pPr>
    </w:p>
    <w:p w14:paraId="5E9FE39F" w14:textId="77777777" w:rsidR="004A0A83" w:rsidRPr="00FF786B" w:rsidRDefault="004A0A83" w:rsidP="004A0A83">
      <w:pPr>
        <w:pStyle w:val="Heading2"/>
        <w:ind w:left="-5"/>
        <w:jc w:val="center"/>
        <w:rPr>
          <w:rFonts w:ascii="Bookman Old Style" w:hAnsi="Bookman Old Style"/>
          <w:b/>
          <w:color w:val="auto"/>
        </w:rPr>
      </w:pPr>
      <w:r w:rsidRPr="00FF786B">
        <w:rPr>
          <w:rFonts w:ascii="Bookman Old Style" w:hAnsi="Bookman Old Style"/>
          <w:b/>
          <w:color w:val="002060"/>
        </w:rPr>
        <w:t>Student Educational Services</w:t>
      </w:r>
    </w:p>
    <w:p w14:paraId="36EC3336" w14:textId="77777777" w:rsidR="004A0A83" w:rsidRPr="00FF786B" w:rsidRDefault="004A0A83" w:rsidP="004A0A83">
      <w:pPr>
        <w:spacing w:line="259" w:lineRule="auto"/>
        <w:rPr>
          <w:rFonts w:ascii="Bookman Old Style" w:hAnsi="Bookman Old Style"/>
        </w:rPr>
      </w:pPr>
      <w:r w:rsidRPr="00FF786B">
        <w:rPr>
          <w:rFonts w:ascii="Bookman Old Style" w:eastAsia="Tahoma" w:hAnsi="Bookman Old Style" w:cs="Tahoma"/>
          <w:b/>
        </w:rPr>
        <w:t xml:space="preserve"> </w:t>
      </w:r>
    </w:p>
    <w:p w14:paraId="1E758067" w14:textId="77777777" w:rsidR="004A0A83" w:rsidRPr="00FF786B" w:rsidRDefault="004A0A83" w:rsidP="004A0A83">
      <w:pPr>
        <w:ind w:right="50"/>
        <w:rPr>
          <w:rFonts w:ascii="Bookman Old Style" w:hAnsi="Bookman Old Style"/>
        </w:rPr>
      </w:pPr>
      <w:r w:rsidRPr="00FF786B">
        <w:rPr>
          <w:rFonts w:ascii="Bookman Old Style" w:hAnsi="Bookman Old Style"/>
        </w:rPr>
        <w:t>All residents of North Spring Behavioral Healthcare, Inc. and students of No</w:t>
      </w:r>
      <w:r w:rsidR="00C66382" w:rsidRPr="00FF786B">
        <w:rPr>
          <w:rFonts w:ascii="Bookman Old Style" w:hAnsi="Bookman Old Style"/>
        </w:rPr>
        <w:t xml:space="preserve">rth Spring Academy must be </w:t>
      </w:r>
      <w:r w:rsidR="0066443C" w:rsidRPr="00FF786B">
        <w:rPr>
          <w:rFonts w:ascii="Bookman Old Style" w:hAnsi="Bookman Old Style"/>
        </w:rPr>
        <w:t>age 9</w:t>
      </w:r>
      <w:r w:rsidRPr="00FF786B">
        <w:rPr>
          <w:rFonts w:ascii="Bookman Old Style" w:hAnsi="Bookman Old Style"/>
        </w:rPr>
        <w:t xml:space="preserve"> through 17 inclusive.  Students may not be enrolled in our program or school after their 18</w:t>
      </w:r>
      <w:r w:rsidRPr="00FF786B">
        <w:rPr>
          <w:rFonts w:ascii="Bookman Old Style" w:hAnsi="Bookman Old Style"/>
          <w:vertAlign w:val="superscript"/>
        </w:rPr>
        <w:t>th</w:t>
      </w:r>
      <w:r w:rsidRPr="00FF786B">
        <w:rPr>
          <w:rFonts w:ascii="Bookman Old Style" w:hAnsi="Bookman Old Style"/>
        </w:rPr>
        <w:t xml:space="preserve"> birthday.  Upon admission of a special education student/resident, the Director of Education or designee will request from the local education agency a copy of the student’s Individualized Educational Plan (IEP) approved by the local school division.  Students admitted to our Psychiatric Residential Treatment Facility (RTC) shall automatically be enrolled in North Spring Academy and receive regular education, Special Education, Vocational, Transition and Related Services as specified in his/her IEP. </w:t>
      </w:r>
    </w:p>
    <w:p w14:paraId="1CCBA478" w14:textId="77777777" w:rsidR="004A0A83" w:rsidRPr="00FF786B" w:rsidRDefault="004A0A83" w:rsidP="004A0A83">
      <w:pPr>
        <w:spacing w:line="259" w:lineRule="auto"/>
        <w:rPr>
          <w:rFonts w:ascii="Bookman Old Style" w:hAnsi="Bookman Old Style"/>
        </w:rPr>
      </w:pPr>
      <w:r w:rsidRPr="00FF786B">
        <w:rPr>
          <w:rFonts w:ascii="Bookman Old Style" w:hAnsi="Bookman Old Style"/>
        </w:rPr>
        <w:t xml:space="preserve"> </w:t>
      </w:r>
    </w:p>
    <w:p w14:paraId="4B715A26" w14:textId="77777777" w:rsidR="004A0A83" w:rsidRPr="00FF786B" w:rsidRDefault="004A0A83" w:rsidP="004A0A83">
      <w:pPr>
        <w:ind w:right="50"/>
        <w:rPr>
          <w:rFonts w:ascii="Bookman Old Style" w:hAnsi="Bookman Old Style"/>
        </w:rPr>
      </w:pPr>
      <w:r w:rsidRPr="00FF786B">
        <w:rPr>
          <w:rFonts w:ascii="Bookman Old Style" w:hAnsi="Bookman Old Style"/>
        </w:rPr>
        <w:lastRenderedPageBreak/>
        <w:t xml:space="preserve">Upon admission of a regular education student/resident, an Individualized Instructional Plan (IIP) will be developed by North Spring staff with input from the student’s/resident’s parent/guardian.  The IIP shall be reviewed at least annually. Special education and Regular education services will be delivered in a traditional classroom setting, via computer-based services and curricula or as a combination of the two based on the individual needs of each student.  </w:t>
      </w:r>
    </w:p>
    <w:p w14:paraId="569C3361" w14:textId="77777777" w:rsidR="004A0A83" w:rsidRPr="00FF786B" w:rsidRDefault="004A0A83" w:rsidP="004A0A83">
      <w:pPr>
        <w:spacing w:after="200" w:line="276" w:lineRule="auto"/>
        <w:rPr>
          <w:rFonts w:ascii="Bookman Old Style" w:hAnsi="Bookman Old Style"/>
          <w:b/>
          <w:bCs/>
        </w:rPr>
      </w:pPr>
    </w:p>
    <w:p w14:paraId="416BE655" w14:textId="77777777" w:rsidR="00EC64DA" w:rsidRPr="00FF786B" w:rsidRDefault="00EC64DA" w:rsidP="00875128">
      <w:pPr>
        <w:pStyle w:val="Heading2"/>
        <w:ind w:left="-5"/>
        <w:jc w:val="center"/>
        <w:rPr>
          <w:rFonts w:ascii="Bookman Old Style" w:hAnsi="Bookman Old Style"/>
          <w:b/>
          <w:color w:val="002060"/>
          <w:sz w:val="24"/>
          <w:szCs w:val="24"/>
        </w:rPr>
      </w:pPr>
      <w:r w:rsidRPr="00FF786B">
        <w:rPr>
          <w:rFonts w:ascii="Bookman Old Style" w:hAnsi="Bookman Old Style"/>
          <w:b/>
          <w:color w:val="002060"/>
          <w:sz w:val="24"/>
          <w:szCs w:val="24"/>
        </w:rPr>
        <w:t>Curriculum Design/ In</w:t>
      </w:r>
      <w:r w:rsidR="00C66382" w:rsidRPr="00FF786B">
        <w:rPr>
          <w:rFonts w:ascii="Bookman Old Style" w:hAnsi="Bookman Old Style"/>
          <w:b/>
          <w:color w:val="002060"/>
          <w:sz w:val="24"/>
          <w:szCs w:val="24"/>
        </w:rPr>
        <w:t>structional Program (8VAC 20-671-49</w:t>
      </w:r>
      <w:r w:rsidRPr="00FF786B">
        <w:rPr>
          <w:rFonts w:ascii="Bookman Old Style" w:hAnsi="Bookman Old Style"/>
          <w:b/>
          <w:color w:val="002060"/>
          <w:sz w:val="24"/>
          <w:szCs w:val="24"/>
        </w:rPr>
        <w:t>0)</w:t>
      </w:r>
    </w:p>
    <w:p w14:paraId="63701967" w14:textId="77777777" w:rsidR="00EC64DA" w:rsidRPr="00FF786B" w:rsidRDefault="00EC64DA" w:rsidP="00EC64DA">
      <w:pPr>
        <w:spacing w:line="259" w:lineRule="auto"/>
        <w:rPr>
          <w:rFonts w:ascii="Bookman Old Style" w:hAnsi="Bookman Old Style"/>
        </w:rPr>
      </w:pPr>
    </w:p>
    <w:p w14:paraId="5E8B6C0B" w14:textId="77777777" w:rsidR="00EC64DA" w:rsidRPr="00FF786B" w:rsidRDefault="00EC64DA" w:rsidP="00C82749">
      <w:pPr>
        <w:jc w:val="both"/>
        <w:rPr>
          <w:rFonts w:ascii="Bookman Old Style" w:hAnsi="Bookman Old Style"/>
        </w:rPr>
      </w:pPr>
      <w:r w:rsidRPr="00FF786B">
        <w:rPr>
          <w:rFonts w:ascii="Bookman Old Style" w:hAnsi="Bookman Old Style"/>
        </w:rPr>
        <w:t xml:space="preserve">Education services shall be supervised and coordinated by the Director of Education.  No change in placement shall occur without the prior notification of the Director of Education.  The Director of Education will oversee the day-to-day operation of the school.  The instructional program reflects the school’s philosophy and meets the applicable academic, vocational, therapeutic, recreational, and socialization needs of the students served.  </w:t>
      </w:r>
      <w:r w:rsidR="00C82749" w:rsidRPr="00FF786B">
        <w:rPr>
          <w:rFonts w:ascii="Bookman Old Style" w:hAnsi="Bookman Old Style" w:cs="Arial"/>
        </w:rPr>
        <w:t xml:space="preserve">North Spring offers core courses required by both the Virginia Department of Education, as well as by the District of Columbia Public Schools.  Further, electives are available for students. </w:t>
      </w:r>
      <w:r w:rsidRPr="00FF786B">
        <w:rPr>
          <w:rFonts w:ascii="Bookman Old Style" w:hAnsi="Bookman Old Style"/>
        </w:rPr>
        <w:t xml:space="preserve">The curriculum offers instruction in reading, language arts, mathematics, social studies, science, </w:t>
      </w:r>
      <w:r w:rsidR="004040D7" w:rsidRPr="00FF786B">
        <w:rPr>
          <w:rFonts w:ascii="Bookman Old Style" w:hAnsi="Bookman Old Style"/>
        </w:rPr>
        <w:t xml:space="preserve">art, music, </w:t>
      </w:r>
      <w:r w:rsidRPr="00FF786B">
        <w:rPr>
          <w:rFonts w:ascii="Bookman Old Style" w:hAnsi="Bookman Old Style"/>
        </w:rPr>
        <w:t xml:space="preserve">and physical education as well as practical life instruction.  </w:t>
      </w:r>
      <w:r w:rsidR="00875128" w:rsidRPr="00FF786B">
        <w:rPr>
          <w:rFonts w:ascii="Bookman Old Style" w:hAnsi="Bookman Old Style"/>
        </w:rPr>
        <w:t>Apex, computer-based</w:t>
      </w:r>
      <w:r w:rsidR="004040D7" w:rsidRPr="00FF786B">
        <w:rPr>
          <w:rFonts w:ascii="Bookman Old Style" w:hAnsi="Bookman Old Style"/>
        </w:rPr>
        <w:t xml:space="preserve"> curricula</w:t>
      </w:r>
      <w:r w:rsidRPr="00FF786B">
        <w:rPr>
          <w:rFonts w:ascii="Bookman Old Style" w:hAnsi="Bookman Old Style"/>
        </w:rPr>
        <w:t xml:space="preserve"> is </w:t>
      </w:r>
      <w:r w:rsidR="00875128" w:rsidRPr="00FF786B">
        <w:rPr>
          <w:rFonts w:ascii="Bookman Old Style" w:hAnsi="Bookman Old Style"/>
        </w:rPr>
        <w:t>potentially available as an instructional program to create individualized curricula</w:t>
      </w:r>
      <w:r w:rsidRPr="00FF786B">
        <w:rPr>
          <w:rFonts w:ascii="Bookman Old Style" w:hAnsi="Bookman Old Style"/>
        </w:rPr>
        <w:t xml:space="preserve"> to meet each students’ IEP goals and objectives along with customized daily assignments.  </w:t>
      </w:r>
      <w:r w:rsidR="00875128" w:rsidRPr="00FF786B">
        <w:rPr>
          <w:rFonts w:ascii="Bookman Old Style" w:hAnsi="Bookman Old Style"/>
        </w:rPr>
        <w:t>Apex curricula is</w:t>
      </w:r>
      <w:r w:rsidR="00C82749" w:rsidRPr="00FF786B">
        <w:rPr>
          <w:rFonts w:ascii="Bookman Old Style" w:hAnsi="Bookman Old Style"/>
        </w:rPr>
        <w:t xml:space="preserve"> also</w:t>
      </w:r>
      <w:r w:rsidR="00875128" w:rsidRPr="00FF786B">
        <w:rPr>
          <w:rFonts w:ascii="Bookman Old Style" w:hAnsi="Bookman Old Style"/>
        </w:rPr>
        <w:t xml:space="preserve"> aligned to Virginia Standards of Learning.</w:t>
      </w:r>
      <w:r w:rsidR="002B6D56" w:rsidRPr="00FF786B">
        <w:rPr>
          <w:rFonts w:ascii="Bookman Old Style" w:hAnsi="Bookman Old Style"/>
        </w:rPr>
        <w:t xml:space="preserve">  We use the Glencoe textbooks for most of our course instruction.</w:t>
      </w:r>
    </w:p>
    <w:p w14:paraId="25BCC3DB" w14:textId="77777777" w:rsidR="00EC64DA" w:rsidRPr="00FF786B" w:rsidRDefault="00EC64DA" w:rsidP="00EC64DA">
      <w:pPr>
        <w:spacing w:line="259" w:lineRule="auto"/>
        <w:rPr>
          <w:rFonts w:ascii="Bookman Old Style" w:hAnsi="Bookman Old Style"/>
        </w:rPr>
      </w:pPr>
      <w:r w:rsidRPr="00FF786B">
        <w:rPr>
          <w:rFonts w:ascii="Bookman Old Style" w:hAnsi="Bookman Old Style"/>
        </w:rPr>
        <w:t xml:space="preserve"> </w:t>
      </w:r>
    </w:p>
    <w:p w14:paraId="55B26493" w14:textId="77777777" w:rsidR="00EC64DA" w:rsidRPr="00FF786B" w:rsidRDefault="00EC64DA" w:rsidP="004040D7">
      <w:pPr>
        <w:rPr>
          <w:rFonts w:ascii="Bookman Old Style" w:hAnsi="Bookman Old Style"/>
          <w:b/>
          <w:bCs/>
        </w:rPr>
      </w:pPr>
      <w:r w:rsidRPr="00FF786B">
        <w:rPr>
          <w:rFonts w:ascii="Bookman Old Style" w:hAnsi="Bookman Old Style"/>
        </w:rPr>
        <w:t xml:space="preserve">The instructional program is conducted in accordance with regulations governing the education of children with disabilities approved and issued by the Board of Education  </w:t>
      </w:r>
    </w:p>
    <w:p w14:paraId="37C94833" w14:textId="77777777" w:rsidR="00EC64DA" w:rsidRPr="00FF786B" w:rsidRDefault="00EC64DA" w:rsidP="004E5DFC">
      <w:pPr>
        <w:jc w:val="center"/>
        <w:rPr>
          <w:rFonts w:ascii="Bookman Old Style" w:hAnsi="Bookman Old Style"/>
          <w:b/>
          <w:bCs/>
        </w:rPr>
      </w:pPr>
    </w:p>
    <w:p w14:paraId="3FE39C7A" w14:textId="77777777" w:rsidR="00D26972" w:rsidRPr="00FF786B" w:rsidRDefault="00D26972" w:rsidP="004040D7">
      <w:pPr>
        <w:ind w:right="50"/>
        <w:rPr>
          <w:rFonts w:ascii="Bookman Old Style" w:hAnsi="Bookman Old Style"/>
        </w:rPr>
      </w:pPr>
      <w:r w:rsidRPr="00FF786B">
        <w:rPr>
          <w:rFonts w:ascii="Bookman Old Style" w:hAnsi="Bookman Old Style"/>
          <w:color w:val="002060"/>
        </w:rPr>
        <w:t>Education services shall be provided by</w:t>
      </w:r>
      <w:r w:rsidRPr="00FF786B">
        <w:rPr>
          <w:rFonts w:ascii="Bookman Old Style" w:hAnsi="Bookman Old Style"/>
        </w:rPr>
        <w:t xml:space="preserve">: </w:t>
      </w:r>
    </w:p>
    <w:p w14:paraId="19F6C6E5" w14:textId="77777777" w:rsidR="00D26972" w:rsidRPr="00FF786B" w:rsidRDefault="00C72BC9" w:rsidP="00041E97">
      <w:pPr>
        <w:spacing w:after="6" w:line="259" w:lineRule="auto"/>
        <w:rPr>
          <w:rFonts w:ascii="Bookman Old Style" w:hAnsi="Bookman Old Style"/>
        </w:rPr>
      </w:pPr>
      <w:r w:rsidRPr="00FF786B">
        <w:rPr>
          <w:rFonts w:ascii="Bookman Old Style" w:hAnsi="Bookman Old Style"/>
        </w:rPr>
        <w:t>Virginia s</w:t>
      </w:r>
      <w:r w:rsidR="00D26972" w:rsidRPr="00FF786B">
        <w:rPr>
          <w:rFonts w:ascii="Bookman Old Style" w:hAnsi="Bookman Old Style"/>
        </w:rPr>
        <w:t xml:space="preserve">tate certified special education teachers and regular education teachers; </w:t>
      </w:r>
    </w:p>
    <w:p w14:paraId="2B38F91D" w14:textId="77777777" w:rsidR="00D26972" w:rsidRPr="00FF786B" w:rsidRDefault="00D26972">
      <w:pPr>
        <w:numPr>
          <w:ilvl w:val="0"/>
          <w:numId w:val="9"/>
        </w:numPr>
        <w:spacing w:after="14" w:line="248" w:lineRule="auto"/>
        <w:ind w:right="50" w:hanging="360"/>
        <w:rPr>
          <w:rFonts w:ascii="Bookman Old Style" w:hAnsi="Bookman Old Style"/>
        </w:rPr>
      </w:pPr>
      <w:r w:rsidRPr="00FF786B">
        <w:rPr>
          <w:rFonts w:ascii="Bookman Old Style" w:hAnsi="Bookman Old Style"/>
        </w:rPr>
        <w:t xml:space="preserve">Vocational instructors; and </w:t>
      </w:r>
    </w:p>
    <w:p w14:paraId="43B990AC" w14:textId="77777777" w:rsidR="00D26972" w:rsidRPr="00FF786B" w:rsidRDefault="00D26972">
      <w:pPr>
        <w:numPr>
          <w:ilvl w:val="0"/>
          <w:numId w:val="9"/>
        </w:numPr>
        <w:spacing w:after="14" w:line="248" w:lineRule="auto"/>
        <w:ind w:right="50" w:hanging="360"/>
        <w:rPr>
          <w:rFonts w:ascii="Bookman Old Style" w:hAnsi="Bookman Old Style"/>
        </w:rPr>
      </w:pPr>
      <w:r w:rsidRPr="00FF786B">
        <w:rPr>
          <w:rFonts w:ascii="Bookman Old Style" w:hAnsi="Bookman Old Style"/>
        </w:rPr>
        <w:t xml:space="preserve">Teacher aides/paraprofessionals and mental health counselors. </w:t>
      </w:r>
    </w:p>
    <w:p w14:paraId="40EFE6BC" w14:textId="77777777" w:rsidR="004040D7" w:rsidRPr="00FF786B" w:rsidRDefault="004040D7">
      <w:pPr>
        <w:numPr>
          <w:ilvl w:val="0"/>
          <w:numId w:val="9"/>
        </w:numPr>
        <w:spacing w:after="14" w:line="248" w:lineRule="auto"/>
        <w:ind w:right="50" w:hanging="360"/>
        <w:rPr>
          <w:rFonts w:ascii="Bookman Old Style" w:hAnsi="Bookman Old Style"/>
        </w:rPr>
      </w:pPr>
      <w:r w:rsidRPr="00FF786B">
        <w:rPr>
          <w:rFonts w:ascii="Bookman Old Style" w:hAnsi="Bookman Old Style"/>
        </w:rPr>
        <w:t>Qualified substitute teachers will also</w:t>
      </w:r>
      <w:r w:rsidR="00C72BC9" w:rsidRPr="00FF786B">
        <w:rPr>
          <w:rFonts w:ascii="Bookman Old Style" w:hAnsi="Bookman Old Style"/>
        </w:rPr>
        <w:t xml:space="preserve"> provide services</w:t>
      </w:r>
    </w:p>
    <w:p w14:paraId="4E738261" w14:textId="77777777" w:rsidR="006E6BD9" w:rsidRPr="00FF786B" w:rsidRDefault="006E6BD9" w:rsidP="006E6BD9">
      <w:pPr>
        <w:spacing w:after="14" w:line="248" w:lineRule="auto"/>
        <w:ind w:right="50"/>
        <w:rPr>
          <w:rFonts w:ascii="Bookman Old Style" w:hAnsi="Bookman Old Style"/>
        </w:rPr>
      </w:pPr>
    </w:p>
    <w:p w14:paraId="405D930A" w14:textId="77777777" w:rsidR="006E6BD9" w:rsidRPr="00FF786B" w:rsidRDefault="006E6BD9" w:rsidP="006E6BD9">
      <w:pPr>
        <w:spacing w:after="14" w:line="248" w:lineRule="auto"/>
        <w:ind w:right="50"/>
        <w:rPr>
          <w:rFonts w:ascii="Bookman Old Style" w:hAnsi="Bookman Old Style"/>
        </w:rPr>
      </w:pPr>
      <w:r w:rsidRPr="00FF786B">
        <w:rPr>
          <w:rFonts w:ascii="Bookman Old Style" w:hAnsi="Bookman Old Style"/>
        </w:rPr>
        <w:t>Clinical services shall be provided within the scope of practice and job duties by Registered Nurses, Licensed or license-eligible Therapists, licensed nurse practitioners, licensed physicians and other trained staff.</w:t>
      </w:r>
    </w:p>
    <w:p w14:paraId="60DEAB44" w14:textId="77777777" w:rsidR="006E6BD9" w:rsidRPr="00FF786B" w:rsidRDefault="006E6BD9" w:rsidP="006E6BD9">
      <w:pPr>
        <w:spacing w:after="14" w:line="248" w:lineRule="auto"/>
        <w:ind w:right="50"/>
        <w:rPr>
          <w:rFonts w:ascii="Bookman Old Style" w:hAnsi="Bookman Old Style"/>
        </w:rPr>
      </w:pPr>
    </w:p>
    <w:p w14:paraId="595D383A" w14:textId="77777777" w:rsidR="006E6BD9" w:rsidRPr="00FF786B" w:rsidRDefault="006E6BD9" w:rsidP="00162D56">
      <w:pPr>
        <w:spacing w:line="259" w:lineRule="auto"/>
        <w:rPr>
          <w:rFonts w:ascii="Bookman Old Style" w:hAnsi="Bookman Old Style"/>
          <w:color w:val="002060"/>
        </w:rPr>
      </w:pPr>
      <w:r w:rsidRPr="00FF786B">
        <w:rPr>
          <w:rFonts w:ascii="Bookman Old Style" w:hAnsi="Bookman Old Style"/>
          <w:color w:val="002060"/>
        </w:rPr>
        <w:t>Educational and other support, direct-care, clinical staff will receive annual training in the following areas</w:t>
      </w:r>
    </w:p>
    <w:p w14:paraId="6842F1D1" w14:textId="77777777" w:rsidR="006E6BD9" w:rsidRPr="00FF786B" w:rsidRDefault="006E6BD9">
      <w:pPr>
        <w:pStyle w:val="ListParagraph"/>
        <w:numPr>
          <w:ilvl w:val="0"/>
          <w:numId w:val="32"/>
        </w:numPr>
        <w:spacing w:line="259" w:lineRule="auto"/>
        <w:rPr>
          <w:rFonts w:ascii="Bookman Old Style" w:hAnsi="Bookman Old Style"/>
        </w:rPr>
      </w:pPr>
      <w:r w:rsidRPr="00FF786B">
        <w:rPr>
          <w:rFonts w:ascii="Bookman Old Style" w:hAnsi="Bookman Old Style"/>
        </w:rPr>
        <w:t>In-service training hour requirements to maintain licensure or</w:t>
      </w:r>
    </w:p>
    <w:p w14:paraId="6B43DC94" w14:textId="77777777" w:rsidR="006E6BD9" w:rsidRPr="00FF786B" w:rsidRDefault="006E6BD9">
      <w:pPr>
        <w:pStyle w:val="ListParagraph"/>
        <w:numPr>
          <w:ilvl w:val="0"/>
          <w:numId w:val="32"/>
        </w:numPr>
        <w:spacing w:line="259" w:lineRule="auto"/>
        <w:rPr>
          <w:rFonts w:ascii="Bookman Old Style" w:hAnsi="Bookman Old Style"/>
        </w:rPr>
      </w:pPr>
      <w:r w:rsidRPr="00FF786B">
        <w:rPr>
          <w:rFonts w:ascii="Bookman Old Style" w:hAnsi="Bookman Old Style"/>
        </w:rPr>
        <w:lastRenderedPageBreak/>
        <w:t>Coursework required under a provisional license and</w:t>
      </w:r>
    </w:p>
    <w:p w14:paraId="25720B0F" w14:textId="77777777" w:rsidR="006E6BD9" w:rsidRPr="00FF786B" w:rsidRDefault="006E6BD9">
      <w:pPr>
        <w:pStyle w:val="ListParagraph"/>
        <w:numPr>
          <w:ilvl w:val="0"/>
          <w:numId w:val="32"/>
        </w:numPr>
        <w:spacing w:line="259" w:lineRule="auto"/>
        <w:rPr>
          <w:rFonts w:ascii="Bookman Old Style" w:hAnsi="Bookman Old Style"/>
        </w:rPr>
      </w:pPr>
      <w:r w:rsidRPr="00FF786B">
        <w:rPr>
          <w:rFonts w:ascii="Bookman Old Style" w:hAnsi="Bookman Old Style"/>
        </w:rPr>
        <w:t>Handle With Care verbal and physical skills training</w:t>
      </w:r>
    </w:p>
    <w:p w14:paraId="231F0A81" w14:textId="77777777" w:rsidR="006E6BD9" w:rsidRPr="00FF786B" w:rsidRDefault="006E6BD9">
      <w:pPr>
        <w:pStyle w:val="ListParagraph"/>
        <w:numPr>
          <w:ilvl w:val="0"/>
          <w:numId w:val="32"/>
        </w:numPr>
        <w:spacing w:line="259" w:lineRule="auto"/>
        <w:rPr>
          <w:rFonts w:ascii="Bookman Old Style" w:hAnsi="Bookman Old Style"/>
        </w:rPr>
      </w:pPr>
      <w:r w:rsidRPr="00FF786B">
        <w:rPr>
          <w:rFonts w:ascii="Bookman Old Style" w:hAnsi="Bookman Old Style"/>
        </w:rPr>
        <w:t>CPR/First Aid Training</w:t>
      </w:r>
    </w:p>
    <w:p w14:paraId="78E2B859" w14:textId="77777777" w:rsidR="006E6BD9" w:rsidRPr="00FF786B" w:rsidRDefault="006E6BD9">
      <w:pPr>
        <w:pStyle w:val="ListParagraph"/>
        <w:numPr>
          <w:ilvl w:val="0"/>
          <w:numId w:val="32"/>
        </w:numPr>
        <w:spacing w:line="259" w:lineRule="auto"/>
        <w:rPr>
          <w:rFonts w:ascii="Bookman Old Style" w:hAnsi="Bookman Old Style"/>
        </w:rPr>
      </w:pPr>
      <w:r w:rsidRPr="00FF786B">
        <w:rPr>
          <w:rFonts w:ascii="Bookman Old Style" w:hAnsi="Bookman Old Style"/>
        </w:rPr>
        <w:t xml:space="preserve">Job specific training at the facility which is required to work with the population we serve. </w:t>
      </w:r>
    </w:p>
    <w:p w14:paraId="2CC72518" w14:textId="77777777" w:rsidR="00F51226" w:rsidRPr="00FF786B" w:rsidRDefault="00F51226" w:rsidP="006E6BD9">
      <w:pPr>
        <w:spacing w:line="259" w:lineRule="auto"/>
        <w:rPr>
          <w:rFonts w:ascii="Bookman Old Style" w:hAnsi="Bookman Old Style"/>
          <w:color w:val="002060"/>
        </w:rPr>
      </w:pPr>
    </w:p>
    <w:p w14:paraId="6EE6DFCF" w14:textId="77777777" w:rsidR="006E6BD9" w:rsidRPr="00FF786B" w:rsidRDefault="006E6BD9" w:rsidP="006E6BD9">
      <w:pPr>
        <w:spacing w:line="259" w:lineRule="auto"/>
        <w:rPr>
          <w:rFonts w:ascii="Bookman Old Style" w:hAnsi="Bookman Old Style"/>
          <w:color w:val="002060"/>
        </w:rPr>
      </w:pPr>
      <w:r w:rsidRPr="00FF786B">
        <w:rPr>
          <w:rFonts w:ascii="Bookman Old Style" w:hAnsi="Bookman Old Style"/>
          <w:color w:val="002060"/>
        </w:rPr>
        <w:t>Medication Administration</w:t>
      </w:r>
      <w:r w:rsidR="00F51226" w:rsidRPr="00FF786B">
        <w:rPr>
          <w:rFonts w:ascii="Bookman Old Style" w:hAnsi="Bookman Old Style"/>
          <w:color w:val="002060"/>
        </w:rPr>
        <w:t xml:space="preserve"> and Handling</w:t>
      </w:r>
      <w:r w:rsidRPr="00FF786B">
        <w:rPr>
          <w:rFonts w:ascii="Bookman Old Style" w:hAnsi="Bookman Old Style"/>
          <w:color w:val="002060"/>
        </w:rPr>
        <w:t>:</w:t>
      </w:r>
    </w:p>
    <w:p w14:paraId="2A24FD17" w14:textId="77777777" w:rsidR="006E6BD9" w:rsidRPr="00FF786B" w:rsidRDefault="006E6BD9" w:rsidP="006E6BD9">
      <w:pPr>
        <w:spacing w:line="259" w:lineRule="auto"/>
        <w:rPr>
          <w:rFonts w:ascii="Bookman Old Style" w:hAnsi="Bookman Old Style"/>
        </w:rPr>
      </w:pPr>
      <w:r w:rsidRPr="00FF786B">
        <w:rPr>
          <w:rFonts w:ascii="Bookman Old Style" w:hAnsi="Bookman Old Style"/>
        </w:rPr>
        <w:t xml:space="preserve">Medications are administered by licensed, Registered Nurses.  </w:t>
      </w:r>
      <w:r w:rsidR="00F51226" w:rsidRPr="00FF786B">
        <w:rPr>
          <w:rFonts w:ascii="Bookman Old Style" w:hAnsi="Bookman Old Style"/>
        </w:rPr>
        <w:t>All prescription and over-the-counter m</w:t>
      </w:r>
      <w:r w:rsidRPr="00FF786B">
        <w:rPr>
          <w:rFonts w:ascii="Bookman Old Style" w:hAnsi="Bookman Old Style"/>
        </w:rPr>
        <w:t>edications are stored in a designated, secure area.  Medications are administered</w:t>
      </w:r>
      <w:r w:rsidR="00F51226" w:rsidRPr="00FF786B">
        <w:rPr>
          <w:rFonts w:ascii="Bookman Old Style" w:hAnsi="Bookman Old Style"/>
        </w:rPr>
        <w:t xml:space="preserve"> based on the time and dosage prescribed by the treating practitioner.  Medications are supplied by our licensed, contracted pharmacy.  Medications for home passes or transports are placed in clearly labeled containers with instructions and signed out to the guardian transporting the resident/student.</w:t>
      </w:r>
    </w:p>
    <w:p w14:paraId="680E1C9E" w14:textId="77777777" w:rsidR="00F51226" w:rsidRPr="00FF786B" w:rsidRDefault="00F51226" w:rsidP="006E6BD9">
      <w:pPr>
        <w:spacing w:line="259" w:lineRule="auto"/>
        <w:rPr>
          <w:rFonts w:ascii="Bookman Old Style" w:hAnsi="Bookman Old Style"/>
        </w:rPr>
      </w:pPr>
    </w:p>
    <w:p w14:paraId="006CBB42" w14:textId="77777777" w:rsidR="00D26972" w:rsidRPr="00FF786B" w:rsidRDefault="00D26972" w:rsidP="003D4C60">
      <w:pPr>
        <w:ind w:right="50"/>
        <w:rPr>
          <w:rFonts w:ascii="Bookman Old Style" w:hAnsi="Bookman Old Style"/>
        </w:rPr>
      </w:pPr>
      <w:r w:rsidRPr="00FF786B">
        <w:rPr>
          <w:rFonts w:ascii="Bookman Old Style" w:hAnsi="Bookman Old Style"/>
          <w:color w:val="002060"/>
        </w:rPr>
        <w:t>Educational services shall consist of</w:t>
      </w:r>
      <w:r w:rsidRPr="00FF786B">
        <w:rPr>
          <w:rFonts w:ascii="Bookman Old Style" w:hAnsi="Bookman Old Style"/>
        </w:rPr>
        <w:t xml:space="preserve">: </w:t>
      </w:r>
    </w:p>
    <w:p w14:paraId="66588EFE" w14:textId="77777777" w:rsidR="00D26972" w:rsidRPr="00FF786B" w:rsidRDefault="00D26972">
      <w:pPr>
        <w:numPr>
          <w:ilvl w:val="0"/>
          <w:numId w:val="10"/>
        </w:numPr>
        <w:spacing w:after="14" w:line="248" w:lineRule="auto"/>
        <w:ind w:right="50" w:hanging="360"/>
        <w:rPr>
          <w:rFonts w:ascii="Bookman Old Style" w:hAnsi="Bookman Old Style"/>
        </w:rPr>
      </w:pPr>
      <w:r w:rsidRPr="00FF786B">
        <w:rPr>
          <w:rFonts w:ascii="Bookman Old Style" w:hAnsi="Bookman Old Style"/>
        </w:rPr>
        <w:t xml:space="preserve">Education assessment and evaluation that is not racially or culturally discriminatory and takes into consideration the student’s disabling condition(s), racial and cultural background. </w:t>
      </w:r>
    </w:p>
    <w:p w14:paraId="6E729311" w14:textId="77777777" w:rsidR="00D26972" w:rsidRPr="00FF786B" w:rsidRDefault="00D26972">
      <w:pPr>
        <w:numPr>
          <w:ilvl w:val="0"/>
          <w:numId w:val="10"/>
        </w:numPr>
        <w:spacing w:after="14" w:line="248" w:lineRule="auto"/>
        <w:ind w:right="50" w:hanging="360"/>
        <w:rPr>
          <w:rFonts w:ascii="Bookman Old Style" w:hAnsi="Bookman Old Style"/>
        </w:rPr>
      </w:pPr>
      <w:r w:rsidRPr="00FF786B">
        <w:rPr>
          <w:rFonts w:ascii="Bookman Old Style" w:hAnsi="Bookman Old Style"/>
        </w:rPr>
        <w:t xml:space="preserve">Special education programming to coincide with Virginia’s Accountability System. </w:t>
      </w:r>
    </w:p>
    <w:p w14:paraId="3C80F4F4" w14:textId="77777777" w:rsidR="00D26972" w:rsidRPr="00FF786B" w:rsidRDefault="00D26972">
      <w:pPr>
        <w:numPr>
          <w:ilvl w:val="0"/>
          <w:numId w:val="10"/>
        </w:numPr>
        <w:spacing w:after="14" w:line="248" w:lineRule="auto"/>
        <w:ind w:right="50" w:hanging="360"/>
        <w:rPr>
          <w:rFonts w:ascii="Bookman Old Style" w:hAnsi="Bookman Old Style"/>
        </w:rPr>
      </w:pPr>
      <w:r w:rsidRPr="00FF786B">
        <w:rPr>
          <w:rFonts w:ascii="Bookman Old Style" w:hAnsi="Bookman Old Style"/>
        </w:rPr>
        <w:t>Regular meetings and follow-up summary letters to parents, guardians, and local school division personnel will be documented in the student’s educational file. E.</w:t>
      </w:r>
      <w:r w:rsidRPr="00FF786B">
        <w:rPr>
          <w:rFonts w:ascii="Bookman Old Style" w:eastAsia="Arial" w:hAnsi="Bookman Old Style" w:cs="Arial"/>
        </w:rPr>
        <w:t xml:space="preserve"> </w:t>
      </w:r>
      <w:r w:rsidRPr="00FF786B">
        <w:rPr>
          <w:rFonts w:ascii="Bookman Old Style" w:hAnsi="Bookman Old Style"/>
        </w:rPr>
        <w:t xml:space="preserve">A curriculum design that is adaptive in nature. </w:t>
      </w:r>
    </w:p>
    <w:p w14:paraId="3A41FF32" w14:textId="77777777" w:rsidR="004040D7" w:rsidRPr="00FF786B" w:rsidRDefault="004040D7">
      <w:pPr>
        <w:numPr>
          <w:ilvl w:val="0"/>
          <w:numId w:val="10"/>
        </w:numPr>
        <w:spacing w:after="14" w:line="248" w:lineRule="auto"/>
        <w:ind w:right="50" w:hanging="360"/>
        <w:rPr>
          <w:rFonts w:ascii="Bookman Old Style" w:hAnsi="Bookman Old Style"/>
        </w:rPr>
      </w:pPr>
      <w:r w:rsidRPr="00FF786B">
        <w:rPr>
          <w:rFonts w:ascii="Bookman Old Style" w:hAnsi="Bookman Old Style"/>
        </w:rPr>
        <w:t>Monthly progress reports addressing treatment or IEP goal areas.</w:t>
      </w:r>
    </w:p>
    <w:p w14:paraId="10E7F0BE" w14:textId="77777777" w:rsidR="004040D7" w:rsidRPr="00FF786B" w:rsidRDefault="004040D7">
      <w:pPr>
        <w:numPr>
          <w:ilvl w:val="0"/>
          <w:numId w:val="10"/>
        </w:numPr>
        <w:spacing w:after="14" w:line="248" w:lineRule="auto"/>
        <w:ind w:right="50" w:hanging="360"/>
        <w:rPr>
          <w:rFonts w:ascii="Bookman Old Style" w:hAnsi="Bookman Old Style"/>
        </w:rPr>
      </w:pPr>
      <w:r w:rsidRPr="00FF786B">
        <w:rPr>
          <w:rFonts w:ascii="Bookman Old Style" w:hAnsi="Bookman Old Style"/>
        </w:rPr>
        <w:t>At a minimum, Quarterly grade reports</w:t>
      </w:r>
    </w:p>
    <w:p w14:paraId="2D0B58C1" w14:textId="77777777" w:rsidR="004040D7" w:rsidRPr="00FF786B" w:rsidRDefault="004040D7">
      <w:pPr>
        <w:numPr>
          <w:ilvl w:val="0"/>
          <w:numId w:val="10"/>
        </w:numPr>
        <w:spacing w:after="14" w:line="248" w:lineRule="auto"/>
        <w:ind w:right="50" w:hanging="360"/>
        <w:rPr>
          <w:rFonts w:ascii="Bookman Old Style" w:hAnsi="Bookman Old Style"/>
        </w:rPr>
      </w:pPr>
      <w:r w:rsidRPr="00FF786B">
        <w:rPr>
          <w:rFonts w:ascii="Bookman Old Style" w:hAnsi="Bookman Old Style"/>
        </w:rPr>
        <w:t>A discharge summary.</w:t>
      </w:r>
    </w:p>
    <w:p w14:paraId="2758B2A4" w14:textId="77777777" w:rsidR="00F306F4" w:rsidRPr="00FF786B" w:rsidRDefault="00F306F4" w:rsidP="00F306F4">
      <w:pPr>
        <w:rPr>
          <w:rFonts w:ascii="Bookman Old Style" w:hAnsi="Bookman Old Style"/>
          <w:bCs/>
          <w:u w:val="single"/>
        </w:rPr>
      </w:pPr>
    </w:p>
    <w:p w14:paraId="10C9FED8" w14:textId="77777777" w:rsidR="00605D23" w:rsidRPr="00FF786B" w:rsidRDefault="00F306F4" w:rsidP="00F306F4">
      <w:pPr>
        <w:rPr>
          <w:rFonts w:ascii="Bookman Old Style" w:hAnsi="Bookman Old Style"/>
          <w:bCs/>
          <w:color w:val="002060"/>
        </w:rPr>
      </w:pPr>
      <w:r w:rsidRPr="00FF786B">
        <w:rPr>
          <w:rFonts w:ascii="Bookman Old Style" w:hAnsi="Bookman Old Style"/>
          <w:bCs/>
          <w:color w:val="002060"/>
        </w:rPr>
        <w:t>Case Managing Teachers</w:t>
      </w:r>
      <w:r w:rsidR="003D4C60" w:rsidRPr="00FF786B">
        <w:rPr>
          <w:rFonts w:ascii="Bookman Old Style" w:hAnsi="Bookman Old Style"/>
          <w:bCs/>
          <w:color w:val="002060"/>
        </w:rPr>
        <w:t>:</w:t>
      </w:r>
    </w:p>
    <w:p w14:paraId="30425FF7" w14:textId="77777777" w:rsidR="00605D23" w:rsidRPr="00FF786B" w:rsidRDefault="00605D23" w:rsidP="00F306F4">
      <w:pPr>
        <w:jc w:val="both"/>
        <w:rPr>
          <w:rFonts w:ascii="Bookman Old Style" w:hAnsi="Bookman Old Style"/>
          <w:bCs/>
        </w:rPr>
      </w:pPr>
      <w:r w:rsidRPr="00FF786B">
        <w:rPr>
          <w:rFonts w:ascii="Bookman Old Style" w:hAnsi="Bookman Old Style"/>
        </w:rPr>
        <w:t>All teachers have specialty training to accommodate both populations. Students are assigned a case teacher to</w:t>
      </w:r>
      <w:r w:rsidR="00F306F4" w:rsidRPr="00FF786B">
        <w:rPr>
          <w:rFonts w:ascii="Bookman Old Style" w:hAnsi="Bookman Old Style"/>
        </w:rPr>
        <w:t xml:space="preserve"> assist and guide them as they work within our program.  </w:t>
      </w:r>
      <w:r w:rsidRPr="00FF786B">
        <w:rPr>
          <w:rFonts w:ascii="Bookman Old Style" w:hAnsi="Bookman Old Style"/>
        </w:rPr>
        <w:t xml:space="preserve">A master caseload is maintained wherein the Director of Education ensures that ALL IEPs for students from all localities are in compliance.  </w:t>
      </w:r>
    </w:p>
    <w:p w14:paraId="7D6842BF" w14:textId="77777777" w:rsidR="00D26972" w:rsidRPr="00FF786B" w:rsidRDefault="00D26972" w:rsidP="00D26972">
      <w:pPr>
        <w:spacing w:line="259" w:lineRule="auto"/>
        <w:rPr>
          <w:rFonts w:ascii="Bookman Old Style" w:hAnsi="Bookman Old Style"/>
        </w:rPr>
      </w:pPr>
    </w:p>
    <w:p w14:paraId="23D5862F" w14:textId="77777777" w:rsidR="00F306F4" w:rsidRPr="00FF786B" w:rsidRDefault="00F306F4" w:rsidP="00F306F4">
      <w:pPr>
        <w:rPr>
          <w:rFonts w:ascii="Bookman Old Style" w:hAnsi="Bookman Old Style"/>
          <w:bCs/>
          <w:color w:val="002060"/>
        </w:rPr>
      </w:pPr>
      <w:r w:rsidRPr="00FF786B">
        <w:rPr>
          <w:rFonts w:ascii="Bookman Old Style" w:hAnsi="Bookman Old Style"/>
          <w:bCs/>
          <w:color w:val="002060"/>
        </w:rPr>
        <w:t>Other Significant Staff</w:t>
      </w:r>
    </w:p>
    <w:p w14:paraId="51898906" w14:textId="77777777" w:rsidR="00F306F4" w:rsidRPr="00FF786B" w:rsidRDefault="00F306F4" w:rsidP="00F306F4">
      <w:pPr>
        <w:spacing w:line="259" w:lineRule="auto"/>
        <w:rPr>
          <w:rFonts w:ascii="Bookman Old Style" w:hAnsi="Bookman Old Style"/>
        </w:rPr>
      </w:pPr>
      <w:r w:rsidRPr="00FF786B">
        <w:rPr>
          <w:rFonts w:ascii="Bookman Old Style" w:hAnsi="Bookman Old Style"/>
        </w:rPr>
        <w:t xml:space="preserve">All Students/Residents will additionally be assigned to a Therapist, a Unit Coordinator and a Medical Practitioner.  These staff may change over time based on student needs and assigned Units.  </w:t>
      </w:r>
    </w:p>
    <w:p w14:paraId="245A7DC1" w14:textId="77777777" w:rsidR="00F306F4" w:rsidRPr="00FF786B" w:rsidRDefault="00F306F4" w:rsidP="00D26972">
      <w:pPr>
        <w:spacing w:line="259" w:lineRule="auto"/>
        <w:rPr>
          <w:rFonts w:ascii="Bookman Old Style" w:hAnsi="Bookman Old Style"/>
        </w:rPr>
      </w:pPr>
    </w:p>
    <w:p w14:paraId="3E970F09"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Related services will be afforded in accordance with the IEP through contracts with private service providers in the community. The Education staff shall work closely with all related service staff to meet the academic, emotional, and behavioral goals and objectives on the IEP/IIP. </w:t>
      </w:r>
    </w:p>
    <w:p w14:paraId="44288F68" w14:textId="77777777" w:rsidR="00D26972" w:rsidRPr="00FF786B" w:rsidRDefault="00D26972" w:rsidP="00D26972">
      <w:pPr>
        <w:spacing w:line="259" w:lineRule="auto"/>
        <w:rPr>
          <w:rFonts w:ascii="Bookman Old Style" w:hAnsi="Bookman Old Style"/>
        </w:rPr>
      </w:pPr>
    </w:p>
    <w:p w14:paraId="63125907" w14:textId="77777777" w:rsidR="00F306F4" w:rsidRPr="00FF786B" w:rsidRDefault="00F306F4" w:rsidP="00D26972">
      <w:pPr>
        <w:spacing w:line="259" w:lineRule="auto"/>
        <w:rPr>
          <w:rFonts w:ascii="Bookman Old Style" w:hAnsi="Bookman Old Style"/>
          <w:color w:val="002060"/>
        </w:rPr>
      </w:pPr>
      <w:r w:rsidRPr="00FF786B">
        <w:rPr>
          <w:rFonts w:ascii="Bookman Old Style" w:hAnsi="Bookman Old Style"/>
          <w:color w:val="002060"/>
        </w:rPr>
        <w:t>Course Schedule</w:t>
      </w:r>
    </w:p>
    <w:p w14:paraId="51EE4FFD" w14:textId="77777777" w:rsidR="004040D7" w:rsidRPr="00FF786B" w:rsidRDefault="00D26972" w:rsidP="004040D7">
      <w:pPr>
        <w:ind w:right="50"/>
        <w:rPr>
          <w:rFonts w:ascii="Bookman Old Style" w:hAnsi="Bookman Old Style"/>
        </w:rPr>
      </w:pPr>
      <w:r w:rsidRPr="00FF786B">
        <w:rPr>
          <w:rFonts w:ascii="Bookman Old Style" w:hAnsi="Bookman Old Style"/>
        </w:rPr>
        <w:t xml:space="preserve">Students/residents in </w:t>
      </w:r>
      <w:r w:rsidR="00F306F4" w:rsidRPr="00FF786B">
        <w:rPr>
          <w:rFonts w:ascii="Bookman Old Style" w:hAnsi="Bookman Old Style"/>
        </w:rPr>
        <w:t xml:space="preserve">North Spring Academy </w:t>
      </w:r>
      <w:r w:rsidRPr="00FF786B">
        <w:rPr>
          <w:rFonts w:ascii="Bookman Old Style" w:hAnsi="Bookman Old Style"/>
        </w:rPr>
        <w:t>shall be assigned to a</w:t>
      </w:r>
      <w:r w:rsidR="004040D7" w:rsidRPr="00FF786B">
        <w:rPr>
          <w:rFonts w:ascii="Bookman Old Style" w:hAnsi="Bookman Old Style"/>
        </w:rPr>
        <w:t xml:space="preserve"> course schedule based on their transferring grades and individual needs.  </w:t>
      </w:r>
    </w:p>
    <w:p w14:paraId="3E7F6CB6" w14:textId="77777777" w:rsidR="00D26972" w:rsidRPr="00FF786B" w:rsidRDefault="00D26972" w:rsidP="004040D7">
      <w:pPr>
        <w:pStyle w:val="ListParagraph"/>
        <w:ind w:left="705" w:right="50"/>
        <w:rPr>
          <w:rFonts w:ascii="Bookman Old Style" w:hAnsi="Bookman Old Style"/>
        </w:rPr>
      </w:pPr>
    </w:p>
    <w:p w14:paraId="397A46C1" w14:textId="77777777" w:rsidR="004040D7" w:rsidRPr="00FF786B" w:rsidRDefault="004040D7">
      <w:pPr>
        <w:numPr>
          <w:ilvl w:val="0"/>
          <w:numId w:val="11"/>
        </w:numPr>
        <w:spacing w:after="14" w:line="248" w:lineRule="auto"/>
        <w:ind w:right="50" w:hanging="360"/>
        <w:rPr>
          <w:rFonts w:ascii="Bookman Old Style" w:hAnsi="Bookman Old Style"/>
        </w:rPr>
      </w:pPr>
      <w:r w:rsidRPr="00FF786B">
        <w:rPr>
          <w:rFonts w:ascii="Bookman Old Style" w:hAnsi="Bookman Old Style"/>
        </w:rPr>
        <w:t>Age of the student/resident;</w:t>
      </w:r>
    </w:p>
    <w:p w14:paraId="22F91C47" w14:textId="77777777" w:rsidR="00D26972" w:rsidRPr="00FF786B" w:rsidRDefault="00D26972">
      <w:pPr>
        <w:numPr>
          <w:ilvl w:val="0"/>
          <w:numId w:val="11"/>
        </w:numPr>
        <w:spacing w:after="14" w:line="248" w:lineRule="auto"/>
        <w:ind w:right="50" w:hanging="360"/>
        <w:rPr>
          <w:rFonts w:ascii="Bookman Old Style" w:hAnsi="Bookman Old Style"/>
        </w:rPr>
      </w:pPr>
      <w:r w:rsidRPr="00FF786B">
        <w:rPr>
          <w:rFonts w:ascii="Bookman Old Style" w:hAnsi="Bookman Old Style"/>
        </w:rPr>
        <w:t xml:space="preserve">Cognitive ability of the student/resident; </w:t>
      </w:r>
    </w:p>
    <w:p w14:paraId="49BE922E" w14:textId="77777777" w:rsidR="00D26972" w:rsidRPr="00FF786B" w:rsidRDefault="00D26972">
      <w:pPr>
        <w:numPr>
          <w:ilvl w:val="0"/>
          <w:numId w:val="11"/>
        </w:numPr>
        <w:spacing w:after="14" w:line="248" w:lineRule="auto"/>
        <w:ind w:right="50" w:hanging="360"/>
        <w:rPr>
          <w:rFonts w:ascii="Bookman Old Style" w:hAnsi="Bookman Old Style"/>
        </w:rPr>
      </w:pPr>
      <w:r w:rsidRPr="00FF786B">
        <w:rPr>
          <w:rFonts w:ascii="Bookman Old Style" w:hAnsi="Bookman Old Style"/>
        </w:rPr>
        <w:t xml:space="preserve">Social/emotional/physical needs of the student/resident; </w:t>
      </w:r>
    </w:p>
    <w:p w14:paraId="2EFAC601" w14:textId="77777777" w:rsidR="00D26972" w:rsidRPr="00FF786B" w:rsidRDefault="00D26972">
      <w:pPr>
        <w:numPr>
          <w:ilvl w:val="0"/>
          <w:numId w:val="11"/>
        </w:numPr>
        <w:spacing w:after="14" w:line="248" w:lineRule="auto"/>
        <w:ind w:right="50" w:hanging="360"/>
        <w:rPr>
          <w:rFonts w:ascii="Bookman Old Style" w:hAnsi="Bookman Old Style"/>
        </w:rPr>
      </w:pPr>
      <w:r w:rsidRPr="00FF786B">
        <w:rPr>
          <w:rFonts w:ascii="Bookman Old Style" w:hAnsi="Bookman Old Style"/>
        </w:rPr>
        <w:t xml:space="preserve">Safety needs of the student/resident and classmates; </w:t>
      </w:r>
    </w:p>
    <w:p w14:paraId="658ADF4A" w14:textId="77777777" w:rsidR="00D26972" w:rsidRPr="00FF786B" w:rsidRDefault="00D26972">
      <w:pPr>
        <w:numPr>
          <w:ilvl w:val="0"/>
          <w:numId w:val="11"/>
        </w:numPr>
        <w:spacing w:after="14" w:line="248" w:lineRule="auto"/>
        <w:ind w:right="50" w:hanging="360"/>
        <w:rPr>
          <w:rFonts w:ascii="Bookman Old Style" w:hAnsi="Bookman Old Style"/>
        </w:rPr>
      </w:pPr>
      <w:r w:rsidRPr="00FF786B">
        <w:rPr>
          <w:rFonts w:ascii="Bookman Old Style" w:hAnsi="Bookman Old Style"/>
        </w:rPr>
        <w:t xml:space="preserve">Space and equipment needs of the student/resident; and </w:t>
      </w:r>
    </w:p>
    <w:p w14:paraId="1BA50C4D" w14:textId="77777777" w:rsidR="00D26972" w:rsidRPr="00FF786B" w:rsidRDefault="00D26972">
      <w:pPr>
        <w:numPr>
          <w:ilvl w:val="0"/>
          <w:numId w:val="11"/>
        </w:numPr>
        <w:spacing w:after="14" w:line="248" w:lineRule="auto"/>
        <w:ind w:right="50" w:hanging="360"/>
        <w:rPr>
          <w:rFonts w:ascii="Bookman Old Style" w:hAnsi="Bookman Old Style"/>
        </w:rPr>
      </w:pPr>
      <w:r w:rsidRPr="00FF786B">
        <w:rPr>
          <w:rFonts w:ascii="Bookman Old Style" w:hAnsi="Bookman Old Style"/>
        </w:rPr>
        <w:t xml:space="preserve">Staff expertise in meeting specific needs of the student/resident. </w:t>
      </w:r>
    </w:p>
    <w:p w14:paraId="25D5A776"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10862A45" w14:textId="77777777" w:rsidR="00D26972" w:rsidRPr="00FF786B" w:rsidRDefault="00D26972" w:rsidP="00D26972">
      <w:pPr>
        <w:ind w:right="50"/>
        <w:rPr>
          <w:rFonts w:ascii="Bookman Old Style" w:hAnsi="Bookman Old Style"/>
        </w:rPr>
      </w:pPr>
      <w:r w:rsidRPr="00FF786B">
        <w:rPr>
          <w:rFonts w:ascii="Bookman Old Style" w:hAnsi="Bookman Old Style"/>
        </w:rPr>
        <w:t>Each student/r</w:t>
      </w:r>
      <w:r w:rsidR="00F306F4" w:rsidRPr="00FF786B">
        <w:rPr>
          <w:rFonts w:ascii="Bookman Old Style" w:hAnsi="Bookman Old Style"/>
        </w:rPr>
        <w:t xml:space="preserve">esident will be given a </w:t>
      </w:r>
      <w:r w:rsidRPr="00FF786B">
        <w:rPr>
          <w:rFonts w:ascii="Bookman Old Style" w:hAnsi="Bookman Old Style"/>
        </w:rPr>
        <w:t xml:space="preserve">schedule that indicates the following: </w:t>
      </w:r>
    </w:p>
    <w:p w14:paraId="061048BA" w14:textId="77777777" w:rsidR="00D26972" w:rsidRPr="00FF786B" w:rsidRDefault="00D26972" w:rsidP="00D26972">
      <w:pPr>
        <w:spacing w:after="8" w:line="259" w:lineRule="auto"/>
        <w:rPr>
          <w:rFonts w:ascii="Bookman Old Style" w:hAnsi="Bookman Old Style"/>
        </w:rPr>
      </w:pPr>
      <w:r w:rsidRPr="00FF786B">
        <w:rPr>
          <w:rFonts w:ascii="Bookman Old Style" w:hAnsi="Bookman Old Style"/>
        </w:rPr>
        <w:t xml:space="preserve"> </w:t>
      </w:r>
    </w:p>
    <w:p w14:paraId="39C2A8C4" w14:textId="77777777" w:rsidR="00D26972" w:rsidRPr="00FF786B" w:rsidRDefault="00D26972">
      <w:pPr>
        <w:numPr>
          <w:ilvl w:val="0"/>
          <w:numId w:val="12"/>
        </w:numPr>
        <w:spacing w:after="14" w:line="248" w:lineRule="auto"/>
        <w:ind w:right="642" w:hanging="360"/>
        <w:rPr>
          <w:rFonts w:ascii="Bookman Old Style" w:hAnsi="Bookman Old Style"/>
        </w:rPr>
      </w:pPr>
      <w:r w:rsidRPr="00FF786B">
        <w:rPr>
          <w:rFonts w:ascii="Bookman Old Style" w:hAnsi="Bookman Old Style"/>
        </w:rPr>
        <w:t xml:space="preserve">Time of classes and length of class period; </w:t>
      </w:r>
    </w:p>
    <w:p w14:paraId="7BD12C95" w14:textId="77777777" w:rsidR="00D26972" w:rsidRPr="00FF786B" w:rsidRDefault="00D26972">
      <w:pPr>
        <w:numPr>
          <w:ilvl w:val="0"/>
          <w:numId w:val="12"/>
        </w:numPr>
        <w:spacing w:after="14" w:line="248" w:lineRule="auto"/>
        <w:ind w:right="642" w:hanging="360"/>
        <w:rPr>
          <w:rFonts w:ascii="Bookman Old Style" w:hAnsi="Bookman Old Style"/>
        </w:rPr>
      </w:pPr>
      <w:r w:rsidRPr="00FF786B">
        <w:rPr>
          <w:rFonts w:ascii="Bookman Old Style" w:hAnsi="Bookman Old Style"/>
        </w:rPr>
        <w:t>Subject areas/classes scheduled for each student/resident for each class period; C.</w:t>
      </w:r>
      <w:r w:rsidRPr="00FF786B">
        <w:rPr>
          <w:rFonts w:ascii="Bookman Old Style" w:eastAsia="Arial" w:hAnsi="Bookman Old Style" w:cs="Arial"/>
        </w:rPr>
        <w:t xml:space="preserve"> </w:t>
      </w:r>
      <w:r w:rsidRPr="00FF786B">
        <w:rPr>
          <w:rFonts w:ascii="Bookman Old Style" w:hAnsi="Bookman Old Style"/>
        </w:rPr>
        <w:t xml:space="preserve">Lunch time; and </w:t>
      </w:r>
    </w:p>
    <w:p w14:paraId="22A857FA" w14:textId="77777777" w:rsidR="00D26972" w:rsidRPr="00FF786B" w:rsidRDefault="00162D56" w:rsidP="00D26972">
      <w:pPr>
        <w:ind w:left="355" w:right="50"/>
        <w:rPr>
          <w:rFonts w:ascii="Bookman Old Style" w:hAnsi="Bookman Old Style"/>
        </w:rPr>
      </w:pPr>
      <w:r w:rsidRPr="00FF786B">
        <w:rPr>
          <w:rFonts w:ascii="Bookman Old Style" w:hAnsi="Bookman Old Style"/>
        </w:rPr>
        <w:t>C</w:t>
      </w:r>
      <w:r w:rsidR="00D26972" w:rsidRPr="00FF786B">
        <w:rPr>
          <w:rFonts w:ascii="Bookman Old Style" w:hAnsi="Bookman Old Style"/>
        </w:rPr>
        <w:t>.</w:t>
      </w:r>
      <w:r w:rsidR="00D26972" w:rsidRPr="00FF786B">
        <w:rPr>
          <w:rFonts w:ascii="Bookman Old Style" w:eastAsia="Arial" w:hAnsi="Bookman Old Style" w:cs="Arial"/>
        </w:rPr>
        <w:t xml:space="preserve"> </w:t>
      </w:r>
      <w:r w:rsidR="00D26972" w:rsidRPr="00FF786B">
        <w:rPr>
          <w:rFonts w:ascii="Bookman Old Style" w:hAnsi="Bookman Old Style"/>
        </w:rPr>
        <w:t xml:space="preserve">Dismissal time. </w:t>
      </w:r>
    </w:p>
    <w:p w14:paraId="2F43D170"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57C67154" w14:textId="77777777" w:rsidR="00D26972" w:rsidRPr="00FF786B" w:rsidRDefault="00D26972" w:rsidP="00D26972">
      <w:pPr>
        <w:pStyle w:val="Heading2"/>
        <w:ind w:left="-5"/>
        <w:rPr>
          <w:rFonts w:ascii="Bookman Old Style" w:hAnsi="Bookman Old Style"/>
          <w:color w:val="002060"/>
          <w:sz w:val="24"/>
          <w:szCs w:val="24"/>
        </w:rPr>
      </w:pPr>
      <w:r w:rsidRPr="00FF786B">
        <w:rPr>
          <w:rFonts w:ascii="Bookman Old Style" w:hAnsi="Bookman Old Style"/>
          <w:color w:val="002060"/>
          <w:sz w:val="24"/>
          <w:szCs w:val="24"/>
        </w:rPr>
        <w:t xml:space="preserve">Student Assessment Services </w:t>
      </w:r>
    </w:p>
    <w:p w14:paraId="72F693D5"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Within the first thirty days of school each student will receive assessment in one or more of the following areas:  academic, vocational, and social development.  The assessment will include a review of previous records, past test scores, and observations.  Also, the most recent eligibility determination will be reviewed for IQ scores and cognitive assessments.  </w:t>
      </w:r>
    </w:p>
    <w:p w14:paraId="789236EE"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1C523FAD"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All assessment data will be included on or attached to the </w:t>
      </w:r>
      <w:r w:rsidRPr="00FF786B">
        <w:rPr>
          <w:rFonts w:ascii="Bookman Old Style" w:eastAsia="Tahoma" w:hAnsi="Bookman Old Style" w:cs="Tahoma"/>
        </w:rPr>
        <w:t xml:space="preserve">Educational </w:t>
      </w:r>
    </w:p>
    <w:p w14:paraId="1A618307" w14:textId="77777777" w:rsidR="00D26972" w:rsidRPr="00FF786B" w:rsidRDefault="00D26972" w:rsidP="00D26972">
      <w:pPr>
        <w:ind w:right="273"/>
        <w:rPr>
          <w:rFonts w:ascii="Bookman Old Style" w:hAnsi="Bookman Old Style"/>
        </w:rPr>
      </w:pPr>
      <w:r w:rsidRPr="00FF786B">
        <w:rPr>
          <w:rFonts w:ascii="Bookman Old Style" w:eastAsia="Tahoma" w:hAnsi="Bookman Old Style" w:cs="Tahoma"/>
        </w:rPr>
        <w:t xml:space="preserve">Assessment/Summary Sheet </w:t>
      </w:r>
      <w:r w:rsidRPr="00FF786B">
        <w:rPr>
          <w:rFonts w:ascii="Bookman Old Style" w:hAnsi="Bookman Old Style"/>
        </w:rPr>
        <w:t xml:space="preserve">located in each student’s educational file housed in the school office.  </w:t>
      </w:r>
    </w:p>
    <w:p w14:paraId="29EC5958" w14:textId="77777777" w:rsidR="004B05BF" w:rsidRPr="00FF786B" w:rsidRDefault="004B05BF" w:rsidP="00D26972">
      <w:pPr>
        <w:ind w:right="273"/>
        <w:rPr>
          <w:rFonts w:ascii="Bookman Old Style" w:hAnsi="Bookman Old Style"/>
        </w:rPr>
      </w:pPr>
    </w:p>
    <w:p w14:paraId="6B2C487A" w14:textId="77777777" w:rsidR="004B05BF" w:rsidRPr="00FF786B" w:rsidRDefault="004B05BF" w:rsidP="004B05BF">
      <w:pPr>
        <w:rPr>
          <w:rFonts w:ascii="Bookman Old Style" w:hAnsi="Bookman Old Style"/>
          <w:bCs/>
          <w:color w:val="002060"/>
        </w:rPr>
      </w:pPr>
      <w:r w:rsidRPr="00FF786B">
        <w:rPr>
          <w:rFonts w:ascii="Bookman Old Style" w:hAnsi="Bookman Old Style"/>
          <w:bCs/>
          <w:color w:val="002060"/>
        </w:rPr>
        <w:t>Reading and Math Skill Assessments</w:t>
      </w:r>
    </w:p>
    <w:p w14:paraId="1CE5636A" w14:textId="77777777" w:rsidR="004B05BF" w:rsidRPr="00FF786B" w:rsidRDefault="004B05BF" w:rsidP="004B05BF">
      <w:pPr>
        <w:jc w:val="both"/>
        <w:rPr>
          <w:rFonts w:ascii="Bookman Old Style" w:hAnsi="Bookman Old Style"/>
          <w:bCs/>
        </w:rPr>
      </w:pPr>
      <w:r w:rsidRPr="00FF786B">
        <w:rPr>
          <w:rFonts w:ascii="Bookman Old Style" w:hAnsi="Bookman Old Style"/>
          <w:bCs/>
        </w:rPr>
        <w:t xml:space="preserve">Immediately upon admission of a student, the school seeks information to ensure that the student is placed in both the appropriate grade, as well as in the correct credit classes for middle and high school.  As a result, school personnel will send a request for records/transcripts to the previous school. This request is accompanied by the “record release form” provided by the parent/guardian upon admission to the facility. Through research and observation, some students admitted have below average Math and Reading skills.  These weaknesses may be a result of learning disabilities, emotional or behavioral difficulties, poor school attendance, attention issues, or a failure to recognize school as a priority. </w:t>
      </w:r>
    </w:p>
    <w:p w14:paraId="27238CFC" w14:textId="77777777" w:rsidR="004B05BF" w:rsidRPr="00FF786B" w:rsidRDefault="004B05BF" w:rsidP="004B05BF">
      <w:pPr>
        <w:jc w:val="both"/>
        <w:rPr>
          <w:rFonts w:ascii="Bookman Old Style" w:hAnsi="Bookman Old Style"/>
          <w:bCs/>
        </w:rPr>
      </w:pPr>
    </w:p>
    <w:p w14:paraId="19E47139" w14:textId="77777777" w:rsidR="004B05BF" w:rsidRPr="00FF786B" w:rsidRDefault="004B05BF" w:rsidP="004B05BF">
      <w:pPr>
        <w:jc w:val="both"/>
        <w:rPr>
          <w:rFonts w:ascii="Bookman Old Style" w:hAnsi="Bookman Old Style"/>
          <w:bCs/>
        </w:rPr>
      </w:pPr>
      <w:r w:rsidRPr="00FF786B">
        <w:rPr>
          <w:rFonts w:ascii="Bookman Old Style" w:hAnsi="Bookman Old Style"/>
          <w:bCs/>
        </w:rPr>
        <w:t xml:space="preserve">In order to help our students overcome these challenges, achievement testing is conducted at the time of admission to evaluate the student’s strengths and weaknesses in Math and Reading.  If a weakness is revealed, that student is </w:t>
      </w:r>
      <w:r w:rsidRPr="00FF786B">
        <w:rPr>
          <w:rFonts w:ascii="Bookman Old Style" w:hAnsi="Bookman Old Style"/>
          <w:bCs/>
        </w:rPr>
        <w:lastRenderedPageBreak/>
        <w:t xml:space="preserve">referred for in-class assistance or potentially our computer-based instruction program. </w:t>
      </w:r>
    </w:p>
    <w:p w14:paraId="6BD84ABB" w14:textId="77777777" w:rsidR="00D26972" w:rsidRPr="00FF786B" w:rsidRDefault="00D26972" w:rsidP="00D26972">
      <w:pPr>
        <w:spacing w:line="259" w:lineRule="auto"/>
        <w:rPr>
          <w:rFonts w:ascii="Bookman Old Style" w:hAnsi="Bookman Old Style"/>
        </w:rPr>
      </w:pPr>
    </w:p>
    <w:p w14:paraId="63B7DC85" w14:textId="77777777" w:rsidR="00D26972" w:rsidRPr="00FF786B" w:rsidRDefault="00D26972" w:rsidP="00D26972">
      <w:pPr>
        <w:pStyle w:val="Heading2"/>
        <w:ind w:left="-5"/>
        <w:rPr>
          <w:rFonts w:ascii="Bookman Old Style" w:hAnsi="Bookman Old Style"/>
          <w:color w:val="002060"/>
          <w:sz w:val="24"/>
          <w:szCs w:val="24"/>
        </w:rPr>
      </w:pPr>
      <w:r w:rsidRPr="00FF786B">
        <w:rPr>
          <w:rFonts w:ascii="Bookman Old Style" w:hAnsi="Bookman Old Style"/>
          <w:color w:val="002060"/>
          <w:sz w:val="24"/>
          <w:szCs w:val="24"/>
        </w:rPr>
        <w:t xml:space="preserve">Administration of Statewide Assessment Testing </w:t>
      </w:r>
    </w:p>
    <w:p w14:paraId="1F93CC6F"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The administration of statewide assessment testing will be determined within the context of the IEP/IIP that is written and on file for each student/resident.  This assessment will be carried out by the educational staff in conjunction with all procedures/regulations set forward by the Virginia Board of Education.  All state assessments will be conducted in association with the local education agency (LEA). </w:t>
      </w:r>
    </w:p>
    <w:p w14:paraId="04168A4E"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6FC48CDA"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Those students placed at </w:t>
      </w:r>
      <w:r w:rsidR="0002115A" w:rsidRPr="00FF786B">
        <w:rPr>
          <w:rFonts w:ascii="Bookman Old Style" w:hAnsi="Bookman Old Style"/>
        </w:rPr>
        <w:t xml:space="preserve">North Spring </w:t>
      </w:r>
      <w:r w:rsidRPr="00FF786B">
        <w:rPr>
          <w:rFonts w:ascii="Bookman Old Style" w:hAnsi="Bookman Old Style"/>
        </w:rPr>
        <w:t xml:space="preserve">from the District of Columbia or states other than Virginia will, if appropriate, be administered required testing for the school division.  It will be the responsibility of the school division to provide in a timely manner all testing materials. </w:t>
      </w:r>
    </w:p>
    <w:p w14:paraId="625C8213" w14:textId="77777777" w:rsidR="00C82749" w:rsidRPr="00FF786B" w:rsidRDefault="00C82749" w:rsidP="00C82749">
      <w:pPr>
        <w:jc w:val="both"/>
        <w:rPr>
          <w:rFonts w:ascii="Bookman Old Style" w:hAnsi="Bookman Old Style"/>
          <w:bCs/>
        </w:rPr>
      </w:pPr>
    </w:p>
    <w:p w14:paraId="11F70EE9" w14:textId="77777777" w:rsidR="00C82749" w:rsidRPr="00FF786B" w:rsidRDefault="007E472D" w:rsidP="00C82749">
      <w:pPr>
        <w:jc w:val="both"/>
        <w:rPr>
          <w:rFonts w:ascii="Bookman Old Style" w:hAnsi="Bookman Old Style"/>
          <w:bCs/>
        </w:rPr>
      </w:pPr>
      <w:r w:rsidRPr="00FF786B">
        <w:rPr>
          <w:rFonts w:ascii="Bookman Old Style" w:hAnsi="Bookman Old Style"/>
          <w:bCs/>
        </w:rPr>
        <w:t>T</w:t>
      </w:r>
      <w:r w:rsidR="00C82749" w:rsidRPr="00FF786B">
        <w:rPr>
          <w:rFonts w:ascii="Bookman Old Style" w:hAnsi="Bookman Old Style"/>
          <w:bCs/>
        </w:rPr>
        <w:t xml:space="preserve">he testing coordinator </w:t>
      </w:r>
      <w:r w:rsidRPr="00FF786B">
        <w:rPr>
          <w:rFonts w:ascii="Bookman Old Style" w:hAnsi="Bookman Old Style"/>
          <w:bCs/>
        </w:rPr>
        <w:t xml:space="preserve">will </w:t>
      </w:r>
      <w:r w:rsidR="00C82749" w:rsidRPr="00FF786B">
        <w:rPr>
          <w:rFonts w:ascii="Bookman Old Style" w:hAnsi="Bookman Old Style"/>
          <w:bCs/>
        </w:rPr>
        <w:t xml:space="preserve">communicate with all LEAs to determine </w:t>
      </w:r>
      <w:r w:rsidRPr="00FF786B">
        <w:rPr>
          <w:rFonts w:ascii="Bookman Old Style" w:hAnsi="Bookman Old Style"/>
          <w:bCs/>
        </w:rPr>
        <w:t xml:space="preserve">who needs to receive SOL </w:t>
      </w:r>
      <w:r w:rsidR="00C82749" w:rsidRPr="00FF786B">
        <w:rPr>
          <w:rFonts w:ascii="Bookman Old Style" w:hAnsi="Bookman Old Style"/>
          <w:bCs/>
        </w:rPr>
        <w:t xml:space="preserve">testing documents. </w:t>
      </w:r>
      <w:r w:rsidRPr="00FF786B">
        <w:rPr>
          <w:rFonts w:ascii="Bookman Old Style" w:hAnsi="Bookman Old Style"/>
          <w:bCs/>
        </w:rPr>
        <w:t>Once the SOL tests are received, t</w:t>
      </w:r>
      <w:r w:rsidR="00C82749" w:rsidRPr="00FF786B">
        <w:rPr>
          <w:rFonts w:ascii="Bookman Old Style" w:hAnsi="Bookman Old Style"/>
          <w:bCs/>
        </w:rPr>
        <w:t xml:space="preserve">he testing coordinator collaborates with all teachers to administer the required testing for all students in all content areas. As a result, students are up-to-date with </w:t>
      </w:r>
      <w:r w:rsidRPr="00FF786B">
        <w:rPr>
          <w:rFonts w:ascii="Bookman Old Style" w:hAnsi="Bookman Old Style"/>
          <w:bCs/>
        </w:rPr>
        <w:t xml:space="preserve">all required </w:t>
      </w:r>
      <w:r w:rsidR="00C82749" w:rsidRPr="00FF786B">
        <w:rPr>
          <w:rFonts w:ascii="Bookman Old Style" w:hAnsi="Bookman Old Style"/>
          <w:bCs/>
        </w:rPr>
        <w:t>testing upon discharge.</w:t>
      </w:r>
    </w:p>
    <w:p w14:paraId="4E03CBB9" w14:textId="77777777" w:rsidR="00C82749" w:rsidRPr="00FF786B" w:rsidRDefault="00C82749" w:rsidP="00D26972">
      <w:pPr>
        <w:pStyle w:val="Heading2"/>
        <w:ind w:left="-5"/>
        <w:rPr>
          <w:rFonts w:ascii="Bookman Old Style" w:hAnsi="Bookman Old Style"/>
          <w:color w:val="002060"/>
          <w:sz w:val="24"/>
          <w:szCs w:val="24"/>
        </w:rPr>
      </w:pPr>
    </w:p>
    <w:p w14:paraId="02AB5233" w14:textId="77777777" w:rsidR="00D26972" w:rsidRPr="00FF786B" w:rsidRDefault="00D26972" w:rsidP="00D26972">
      <w:pPr>
        <w:pStyle w:val="Heading2"/>
        <w:ind w:left="-5"/>
        <w:rPr>
          <w:rFonts w:ascii="Bookman Old Style" w:hAnsi="Bookman Old Style"/>
          <w:color w:val="002060"/>
          <w:sz w:val="24"/>
          <w:szCs w:val="24"/>
        </w:rPr>
      </w:pPr>
      <w:r w:rsidRPr="00FF786B">
        <w:rPr>
          <w:rFonts w:ascii="Bookman Old Style" w:hAnsi="Bookman Old Style"/>
          <w:color w:val="002060"/>
          <w:sz w:val="24"/>
          <w:szCs w:val="24"/>
        </w:rPr>
        <w:t xml:space="preserve">Class Size </w:t>
      </w:r>
    </w:p>
    <w:p w14:paraId="017D27C7"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Class size at </w:t>
      </w:r>
      <w:r w:rsidR="00C6612B" w:rsidRPr="00FF786B">
        <w:rPr>
          <w:rFonts w:ascii="Bookman Old Style" w:hAnsi="Bookman Old Style"/>
        </w:rPr>
        <w:t xml:space="preserve">North Spring Academy will </w:t>
      </w:r>
      <w:r w:rsidR="0045168F" w:rsidRPr="00FF786B">
        <w:rPr>
          <w:rFonts w:ascii="Bookman Old Style" w:hAnsi="Bookman Old Style"/>
        </w:rPr>
        <w:t xml:space="preserve">typically </w:t>
      </w:r>
      <w:r w:rsidR="00C6612B" w:rsidRPr="00FF786B">
        <w:rPr>
          <w:rFonts w:ascii="Bookman Old Style" w:hAnsi="Bookman Old Style"/>
        </w:rPr>
        <w:t>not exceed 10 students</w:t>
      </w:r>
      <w:r w:rsidR="00162D56" w:rsidRPr="00FF786B">
        <w:rPr>
          <w:rFonts w:ascii="Bookman Old Style" w:hAnsi="Bookman Old Style"/>
        </w:rPr>
        <w:t xml:space="preserve"> in most cases</w:t>
      </w:r>
      <w:r w:rsidR="00C6612B" w:rsidRPr="00FF786B">
        <w:rPr>
          <w:rFonts w:ascii="Bookman Old Style" w:hAnsi="Bookman Old Style"/>
        </w:rPr>
        <w:t xml:space="preserve"> and will </w:t>
      </w:r>
      <w:r w:rsidRPr="00FF786B">
        <w:rPr>
          <w:rFonts w:ascii="Bookman Old Style" w:hAnsi="Bookman Old Style"/>
        </w:rPr>
        <w:t>be taught/supervised by a special education teacher licensed by the Virginia Department of Education</w:t>
      </w:r>
      <w:r w:rsidR="00C6612B" w:rsidRPr="00FF786B">
        <w:rPr>
          <w:rFonts w:ascii="Bookman Old Style" w:hAnsi="Bookman Old Style"/>
        </w:rPr>
        <w:t xml:space="preserve"> or </w:t>
      </w:r>
      <w:r w:rsidR="00F306F4" w:rsidRPr="00FF786B">
        <w:rPr>
          <w:rFonts w:ascii="Bookman Old Style" w:hAnsi="Bookman Old Style"/>
        </w:rPr>
        <w:t xml:space="preserve">by a </w:t>
      </w:r>
      <w:r w:rsidR="00C6612B" w:rsidRPr="00FF786B">
        <w:rPr>
          <w:rFonts w:ascii="Bookman Old Style" w:hAnsi="Bookman Old Style"/>
        </w:rPr>
        <w:t>qualified substitute teacher</w:t>
      </w:r>
      <w:r w:rsidRPr="00FF786B">
        <w:rPr>
          <w:rFonts w:ascii="Bookman Old Style" w:hAnsi="Bookman Old Style"/>
        </w:rPr>
        <w:t xml:space="preserve"> and a</w:t>
      </w:r>
      <w:r w:rsidR="00162D56" w:rsidRPr="00FF786B">
        <w:rPr>
          <w:rFonts w:ascii="Bookman Old Style" w:hAnsi="Bookman Old Style"/>
        </w:rPr>
        <w:t>dditional,</w:t>
      </w:r>
      <w:r w:rsidRPr="00FF786B">
        <w:rPr>
          <w:rFonts w:ascii="Bookman Old Style" w:hAnsi="Bookman Old Style"/>
        </w:rPr>
        <w:t xml:space="preserve"> trained mental health specialist</w:t>
      </w:r>
      <w:r w:rsidR="00C6612B" w:rsidRPr="00FF786B">
        <w:rPr>
          <w:rFonts w:ascii="Bookman Old Style" w:hAnsi="Bookman Old Style"/>
        </w:rPr>
        <w:t xml:space="preserve"> for each class</w:t>
      </w:r>
      <w:r w:rsidR="00162D56" w:rsidRPr="00FF786B">
        <w:rPr>
          <w:rFonts w:ascii="Bookman Old Style" w:hAnsi="Bookman Old Style"/>
        </w:rPr>
        <w:t xml:space="preserve"> as needed</w:t>
      </w:r>
      <w:r w:rsidRPr="00FF786B">
        <w:rPr>
          <w:rFonts w:ascii="Bookman Old Style" w:hAnsi="Bookman Old Style"/>
        </w:rPr>
        <w:t xml:space="preserve">.   </w:t>
      </w:r>
    </w:p>
    <w:p w14:paraId="396BA815" w14:textId="77777777" w:rsidR="00D26972" w:rsidRPr="00FF786B" w:rsidRDefault="00D26972" w:rsidP="00D26972">
      <w:pPr>
        <w:spacing w:line="259" w:lineRule="auto"/>
        <w:rPr>
          <w:rFonts w:ascii="Bookman Old Style" w:hAnsi="Bookman Old Style"/>
          <w:color w:val="FF0000"/>
        </w:rPr>
      </w:pPr>
      <w:r w:rsidRPr="00FF786B">
        <w:rPr>
          <w:rFonts w:ascii="Bookman Old Style" w:hAnsi="Bookman Old Style"/>
          <w:color w:val="FF0000"/>
        </w:rPr>
        <w:t xml:space="preserve"> </w:t>
      </w:r>
    </w:p>
    <w:p w14:paraId="721BED3C" w14:textId="77777777" w:rsidR="00D26972" w:rsidRPr="00FF786B" w:rsidRDefault="00D26972" w:rsidP="00D26972">
      <w:pPr>
        <w:pStyle w:val="Heading2"/>
        <w:ind w:left="-5"/>
        <w:rPr>
          <w:rFonts w:ascii="Bookman Old Style" w:hAnsi="Bookman Old Style"/>
          <w:color w:val="002060"/>
          <w:sz w:val="24"/>
          <w:szCs w:val="24"/>
        </w:rPr>
      </w:pPr>
      <w:r w:rsidRPr="00FF786B">
        <w:rPr>
          <w:rFonts w:ascii="Bookman Old Style" w:hAnsi="Bookman Old Style"/>
          <w:color w:val="002060"/>
          <w:sz w:val="24"/>
          <w:szCs w:val="24"/>
        </w:rPr>
        <w:t xml:space="preserve">Satisfactory Progress Policy </w:t>
      </w:r>
    </w:p>
    <w:p w14:paraId="34690C10"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Satisfactory progress will be determined as specified on the IEP/IIP.  Progress may be measured by: </w:t>
      </w:r>
    </w:p>
    <w:p w14:paraId="3D007FA1" w14:textId="77777777" w:rsidR="00D26972" w:rsidRPr="00FF786B" w:rsidRDefault="00D26972">
      <w:pPr>
        <w:numPr>
          <w:ilvl w:val="0"/>
          <w:numId w:val="13"/>
        </w:numPr>
        <w:spacing w:after="14" w:line="248" w:lineRule="auto"/>
        <w:ind w:right="50" w:hanging="360"/>
        <w:rPr>
          <w:rFonts w:ascii="Bookman Old Style" w:hAnsi="Bookman Old Style"/>
        </w:rPr>
      </w:pPr>
      <w:r w:rsidRPr="00FF786B">
        <w:rPr>
          <w:rFonts w:ascii="Bookman Old Style" w:hAnsi="Bookman Old Style"/>
        </w:rPr>
        <w:t xml:space="preserve">Results of standardized individual or group achievement tests; </w:t>
      </w:r>
    </w:p>
    <w:p w14:paraId="572D17B5" w14:textId="77777777" w:rsidR="00D26972" w:rsidRPr="00FF786B" w:rsidRDefault="00D26972">
      <w:pPr>
        <w:numPr>
          <w:ilvl w:val="0"/>
          <w:numId w:val="13"/>
        </w:numPr>
        <w:spacing w:after="14" w:line="248" w:lineRule="auto"/>
        <w:ind w:right="50" w:hanging="360"/>
        <w:rPr>
          <w:rFonts w:ascii="Bookman Old Style" w:hAnsi="Bookman Old Style"/>
        </w:rPr>
      </w:pPr>
      <w:r w:rsidRPr="00FF786B">
        <w:rPr>
          <w:rFonts w:ascii="Bookman Old Style" w:hAnsi="Bookman Old Style"/>
        </w:rPr>
        <w:t xml:space="preserve">Accomplishments of specific academic/behavioral classroom objectives; </w:t>
      </w:r>
    </w:p>
    <w:p w14:paraId="77F35AE2" w14:textId="77777777" w:rsidR="00D26972" w:rsidRPr="00FF786B" w:rsidRDefault="00D26972">
      <w:pPr>
        <w:numPr>
          <w:ilvl w:val="0"/>
          <w:numId w:val="13"/>
        </w:numPr>
        <w:spacing w:after="14" w:line="248" w:lineRule="auto"/>
        <w:ind w:right="50" w:hanging="360"/>
        <w:rPr>
          <w:rFonts w:ascii="Bookman Old Style" w:hAnsi="Bookman Old Style"/>
        </w:rPr>
      </w:pPr>
      <w:r w:rsidRPr="00FF786B">
        <w:rPr>
          <w:rFonts w:ascii="Bookman Old Style" w:hAnsi="Bookman Old Style"/>
        </w:rPr>
        <w:t xml:space="preserve">Progress toward IEP/IIP goals and objectives; </w:t>
      </w:r>
    </w:p>
    <w:p w14:paraId="4DF29207" w14:textId="77777777" w:rsidR="00D26972" w:rsidRPr="00FF786B" w:rsidRDefault="00D26972">
      <w:pPr>
        <w:numPr>
          <w:ilvl w:val="0"/>
          <w:numId w:val="13"/>
        </w:numPr>
        <w:spacing w:after="14" w:line="248" w:lineRule="auto"/>
        <w:ind w:right="50" w:hanging="360"/>
        <w:rPr>
          <w:rFonts w:ascii="Bookman Old Style" w:hAnsi="Bookman Old Style"/>
        </w:rPr>
      </w:pPr>
      <w:r w:rsidRPr="00FF786B">
        <w:rPr>
          <w:rFonts w:ascii="Bookman Old Style" w:hAnsi="Bookman Old Style"/>
        </w:rPr>
        <w:t>Results of curriculum-based and appropriate accountability assessm</w:t>
      </w:r>
      <w:r w:rsidR="00C6612B" w:rsidRPr="00FF786B">
        <w:rPr>
          <w:rFonts w:ascii="Bookman Old Style" w:hAnsi="Bookman Old Style"/>
        </w:rPr>
        <w:t>ents;</w:t>
      </w:r>
    </w:p>
    <w:p w14:paraId="6DD8EF2E" w14:textId="77777777" w:rsidR="00D26972" w:rsidRPr="00FF786B" w:rsidRDefault="00D26972">
      <w:pPr>
        <w:numPr>
          <w:ilvl w:val="0"/>
          <w:numId w:val="13"/>
        </w:numPr>
        <w:spacing w:after="14" w:line="248" w:lineRule="auto"/>
        <w:ind w:right="50" w:hanging="360"/>
        <w:rPr>
          <w:rFonts w:ascii="Bookman Old Style" w:hAnsi="Bookman Old Style"/>
        </w:rPr>
      </w:pPr>
      <w:r w:rsidRPr="00FF786B">
        <w:rPr>
          <w:rFonts w:ascii="Bookman Old Style" w:hAnsi="Bookman Old Style"/>
        </w:rPr>
        <w:t xml:space="preserve">Assignment Completion; and </w:t>
      </w:r>
    </w:p>
    <w:p w14:paraId="365CB358" w14:textId="77777777" w:rsidR="00D26972" w:rsidRPr="00FF786B" w:rsidRDefault="00D26972">
      <w:pPr>
        <w:numPr>
          <w:ilvl w:val="0"/>
          <w:numId w:val="13"/>
        </w:numPr>
        <w:spacing w:after="14" w:line="248" w:lineRule="auto"/>
        <w:ind w:right="50" w:hanging="360"/>
        <w:rPr>
          <w:rFonts w:ascii="Bookman Old Style" w:hAnsi="Bookman Old Style"/>
        </w:rPr>
      </w:pPr>
      <w:r w:rsidRPr="00FF786B">
        <w:rPr>
          <w:rFonts w:ascii="Bookman Old Style" w:hAnsi="Bookman Old Style"/>
        </w:rPr>
        <w:t xml:space="preserve">Results of teacher-made or informal tests/quizzes/inventories. </w:t>
      </w:r>
    </w:p>
    <w:p w14:paraId="1D5905B9" w14:textId="77777777" w:rsidR="00041E97" w:rsidRPr="00FF786B" w:rsidRDefault="00041E97" w:rsidP="00D26972">
      <w:pPr>
        <w:spacing w:line="259" w:lineRule="auto"/>
        <w:rPr>
          <w:rFonts w:ascii="Bookman Old Style" w:hAnsi="Bookman Old Style"/>
          <w:u w:val="single"/>
        </w:rPr>
      </w:pPr>
    </w:p>
    <w:p w14:paraId="7B3D3A02" w14:textId="77777777" w:rsidR="00D26972" w:rsidRPr="00FF786B" w:rsidRDefault="00F306F4" w:rsidP="00D26972">
      <w:pPr>
        <w:spacing w:line="259" w:lineRule="auto"/>
        <w:rPr>
          <w:rFonts w:ascii="Bookman Old Style" w:hAnsi="Bookman Old Style"/>
          <w:color w:val="002060"/>
        </w:rPr>
      </w:pPr>
      <w:r w:rsidRPr="00FF786B">
        <w:rPr>
          <w:rFonts w:ascii="Bookman Old Style" w:hAnsi="Bookman Old Style"/>
          <w:color w:val="002060"/>
        </w:rPr>
        <w:t>Grade Reporting</w:t>
      </w:r>
    </w:p>
    <w:p w14:paraId="76E75A94" w14:textId="77777777" w:rsidR="00D26972" w:rsidRPr="00FF786B" w:rsidRDefault="00D26972" w:rsidP="00D26972">
      <w:pPr>
        <w:ind w:right="50"/>
        <w:rPr>
          <w:rFonts w:ascii="Bookman Old Style" w:hAnsi="Bookman Old Style"/>
        </w:rPr>
      </w:pPr>
      <w:r w:rsidRPr="00FF786B">
        <w:rPr>
          <w:rFonts w:ascii="Bookman Old Style" w:hAnsi="Bookman Old Style"/>
        </w:rPr>
        <w:t>Report cards will be issued to all students/residents at the end of each report period</w:t>
      </w:r>
      <w:r w:rsidR="00C6612B" w:rsidRPr="00FF786B">
        <w:rPr>
          <w:rFonts w:ascii="Bookman Old Style" w:hAnsi="Bookman Old Style"/>
        </w:rPr>
        <w:t xml:space="preserve"> on a quarterly basis</w:t>
      </w:r>
      <w:r w:rsidRPr="00FF786B">
        <w:rPr>
          <w:rFonts w:ascii="Bookman Old Style" w:hAnsi="Bookman Old Style"/>
        </w:rPr>
        <w:t xml:space="preserve">.  Copies of the report card will be given to the resident, placed in the student’s/resident’s educational file, sent to the local </w:t>
      </w:r>
      <w:r w:rsidRPr="00FF786B">
        <w:rPr>
          <w:rFonts w:ascii="Bookman Old Style" w:hAnsi="Bookman Old Style"/>
        </w:rPr>
        <w:lastRenderedPageBreak/>
        <w:t xml:space="preserve">education agency, and mailed to the parents/guardians.  In addition each student will receive a thirty day progress report for treatment team. </w:t>
      </w:r>
    </w:p>
    <w:p w14:paraId="248AE9B6" w14:textId="77777777" w:rsidR="00C631BB" w:rsidRPr="00FF786B" w:rsidRDefault="00D26972" w:rsidP="00F306F4">
      <w:pPr>
        <w:spacing w:line="259" w:lineRule="auto"/>
        <w:rPr>
          <w:rFonts w:ascii="Bookman Old Style" w:hAnsi="Bookman Old Style"/>
        </w:rPr>
      </w:pPr>
      <w:r w:rsidRPr="00FF786B">
        <w:rPr>
          <w:rFonts w:ascii="Bookman Old Style" w:hAnsi="Bookman Old Style"/>
        </w:rPr>
        <w:t xml:space="preserve"> </w:t>
      </w:r>
      <w:r w:rsidRPr="00FF786B">
        <w:rPr>
          <w:rFonts w:ascii="Bookman Old Style" w:eastAsia="Tahoma" w:hAnsi="Bookman Old Style" w:cs="Tahoma"/>
          <w:b/>
        </w:rPr>
        <w:t xml:space="preserve"> </w:t>
      </w:r>
    </w:p>
    <w:p w14:paraId="0034AE08" w14:textId="77777777" w:rsidR="00D26972" w:rsidRPr="00FF786B" w:rsidRDefault="00D26972" w:rsidP="00D26972">
      <w:pPr>
        <w:pStyle w:val="Heading2"/>
        <w:ind w:left="-5"/>
        <w:rPr>
          <w:rFonts w:ascii="Bookman Old Style" w:hAnsi="Bookman Old Style"/>
          <w:color w:val="002060"/>
          <w:sz w:val="24"/>
          <w:szCs w:val="24"/>
        </w:rPr>
      </w:pPr>
      <w:r w:rsidRPr="00FF786B">
        <w:rPr>
          <w:rFonts w:ascii="Bookman Old Style" w:hAnsi="Bookman Old Style"/>
          <w:color w:val="002060"/>
          <w:sz w:val="24"/>
          <w:szCs w:val="24"/>
        </w:rPr>
        <w:t xml:space="preserve">Grading Policy </w:t>
      </w:r>
    </w:p>
    <w:p w14:paraId="00052441"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Elementary students will </w:t>
      </w:r>
      <w:r w:rsidR="00C6612B" w:rsidRPr="00FF786B">
        <w:rPr>
          <w:rFonts w:ascii="Bookman Old Style" w:hAnsi="Bookman Old Style"/>
        </w:rPr>
        <w:t xml:space="preserve">be assessed </w:t>
      </w:r>
      <w:r w:rsidRPr="00FF786B">
        <w:rPr>
          <w:rFonts w:ascii="Bookman Old Style" w:hAnsi="Bookman Old Style"/>
        </w:rPr>
        <w:t>on progress made towards achieving the goals and objectives written in the individual IEP.  Evaluation will consist of checklists, teacher observation, and by measuring the effectiveness of specific approaches.  Progress will be reported</w:t>
      </w:r>
      <w:r w:rsidR="00C6612B" w:rsidRPr="00FF786B">
        <w:rPr>
          <w:rFonts w:ascii="Bookman Old Style" w:hAnsi="Bookman Old Style"/>
        </w:rPr>
        <w:t xml:space="preserve"> in narrative form and as grade percentages.</w:t>
      </w:r>
    </w:p>
    <w:p w14:paraId="604C7FB2"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71CBACB6"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The grading policy of </w:t>
      </w:r>
      <w:r w:rsidR="00C6612B" w:rsidRPr="00FF786B">
        <w:rPr>
          <w:rFonts w:ascii="Bookman Old Style" w:hAnsi="Bookman Old Style"/>
        </w:rPr>
        <w:t xml:space="preserve">North Spring </w:t>
      </w:r>
      <w:r w:rsidRPr="00FF786B">
        <w:rPr>
          <w:rFonts w:ascii="Bookman Old Style" w:hAnsi="Bookman Old Style"/>
        </w:rPr>
        <w:t xml:space="preserve">for middle and high school students will be based on how students with disabilities participate in Virginia’s Accountability System.  This decision is made by the IEP Committee and becomes part of each student’s Individual Education Plan.  There are four options for participation: </w:t>
      </w:r>
    </w:p>
    <w:p w14:paraId="2DADACBE" w14:textId="77777777" w:rsidR="00D26972" w:rsidRPr="00FF786B" w:rsidRDefault="00D26972">
      <w:pPr>
        <w:numPr>
          <w:ilvl w:val="0"/>
          <w:numId w:val="14"/>
        </w:numPr>
        <w:spacing w:after="14" w:line="248" w:lineRule="auto"/>
        <w:ind w:right="4205" w:hanging="360"/>
        <w:rPr>
          <w:rFonts w:ascii="Bookman Old Style" w:hAnsi="Bookman Old Style"/>
        </w:rPr>
      </w:pPr>
      <w:r w:rsidRPr="00FF786B">
        <w:rPr>
          <w:rFonts w:ascii="Bookman Old Style" w:hAnsi="Bookman Old Style"/>
        </w:rPr>
        <w:t xml:space="preserve">Standards of Learning test, either with or without accommodations; </w:t>
      </w:r>
    </w:p>
    <w:p w14:paraId="7AC8BAC7" w14:textId="77777777" w:rsidR="00D26972" w:rsidRPr="00FF786B" w:rsidRDefault="00D26972">
      <w:pPr>
        <w:numPr>
          <w:ilvl w:val="0"/>
          <w:numId w:val="14"/>
        </w:numPr>
        <w:spacing w:after="14" w:line="248" w:lineRule="auto"/>
        <w:ind w:right="4205" w:hanging="360"/>
        <w:rPr>
          <w:rFonts w:ascii="Bookman Old Style" w:hAnsi="Bookman Old Style"/>
        </w:rPr>
      </w:pPr>
      <w:r w:rsidRPr="00FF786B">
        <w:rPr>
          <w:rFonts w:ascii="Bookman Old Style" w:hAnsi="Bookman Old Style"/>
        </w:rPr>
        <w:t xml:space="preserve">Virginia Substitute Evaluation Program; or, Virginia Alternate Assessment Program. </w:t>
      </w:r>
    </w:p>
    <w:p w14:paraId="01B2689F"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346446D9" w14:textId="77777777" w:rsidR="00D26972" w:rsidRPr="00FF786B" w:rsidRDefault="00C66382" w:rsidP="00D26972">
      <w:pPr>
        <w:ind w:right="50"/>
        <w:rPr>
          <w:rFonts w:ascii="Bookman Old Style" w:hAnsi="Bookman Old Style"/>
        </w:rPr>
      </w:pPr>
      <w:r w:rsidRPr="00FF786B">
        <w:rPr>
          <w:rFonts w:ascii="Bookman Old Style" w:hAnsi="Bookman Old Style"/>
        </w:rPr>
        <w:t>The Applied Studies</w:t>
      </w:r>
      <w:r w:rsidR="00D26972" w:rsidRPr="00FF786B">
        <w:rPr>
          <w:rFonts w:ascii="Bookman Old Style" w:hAnsi="Bookman Old Style"/>
        </w:rPr>
        <w:t xml:space="preserve"> Diploma was intended for certain students at the secondary level who have a disability and are unlikely to meet the credit requirements for a Standard Diploma.  The decision of eligibility and participation may be made at any point after the student’s eight grade year and must have written consent from parent or guardian.  The student must not be excluded from courses and tests required to earn a Standard or Advanced Studies Diploma and must pass literacy and numeracy competency assessments as prescribed by the Board.  There is a minimum of 140 hours of instruction in core subject areas in the elementary and middle grades, and in all credit courses. </w:t>
      </w:r>
    </w:p>
    <w:p w14:paraId="05FEB753"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17CB9005"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Students identified with disabilities who complete the requirements of their individualized education programs shall be awarded special diplomas by their local school boards if they do not fulfill any other diploma requirements.  These students will participate in one of the other options of accountability listed above. </w:t>
      </w:r>
    </w:p>
    <w:p w14:paraId="7760D160"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584D4D9B"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Students who have completed a prescribed course of study as defined by their local school boards shall be awarded certificates by their local school boards if the students do not qualify for diplomas.  </w:t>
      </w:r>
    </w:p>
    <w:p w14:paraId="28A7055B" w14:textId="77777777" w:rsidR="00041E97" w:rsidRPr="00FF786B" w:rsidRDefault="00041E97" w:rsidP="00F306F4">
      <w:pPr>
        <w:spacing w:line="259" w:lineRule="auto"/>
        <w:rPr>
          <w:rFonts w:ascii="Bookman Old Style" w:hAnsi="Bookman Old Style"/>
          <w:u w:val="single"/>
        </w:rPr>
      </w:pPr>
    </w:p>
    <w:p w14:paraId="2A8549EE" w14:textId="77777777" w:rsidR="00F51226" w:rsidRPr="00FF786B" w:rsidRDefault="00F51226" w:rsidP="00F306F4">
      <w:pPr>
        <w:spacing w:line="259" w:lineRule="auto"/>
        <w:rPr>
          <w:rFonts w:ascii="Bookman Old Style" w:hAnsi="Bookman Old Style"/>
          <w:color w:val="002060"/>
        </w:rPr>
      </w:pPr>
    </w:p>
    <w:p w14:paraId="5671E914" w14:textId="77777777" w:rsidR="00D26972" w:rsidRPr="00FF786B" w:rsidRDefault="00D26972" w:rsidP="00F306F4">
      <w:pPr>
        <w:spacing w:line="259" w:lineRule="auto"/>
        <w:rPr>
          <w:rFonts w:ascii="Bookman Old Style" w:hAnsi="Bookman Old Style"/>
          <w:color w:val="002060"/>
        </w:rPr>
      </w:pPr>
      <w:r w:rsidRPr="00FF786B">
        <w:rPr>
          <w:rFonts w:ascii="Bookman Old Style" w:hAnsi="Bookman Old Style"/>
          <w:color w:val="002060"/>
        </w:rPr>
        <w:t xml:space="preserve">School Calendar </w:t>
      </w:r>
    </w:p>
    <w:p w14:paraId="6B079841" w14:textId="77777777" w:rsidR="00D26972" w:rsidRPr="00FF786B" w:rsidRDefault="00F306F4" w:rsidP="00F306F4">
      <w:pPr>
        <w:ind w:right="50"/>
        <w:rPr>
          <w:rFonts w:ascii="Bookman Old Style" w:hAnsi="Bookman Old Style"/>
        </w:rPr>
      </w:pPr>
      <w:r w:rsidRPr="00FF786B">
        <w:rPr>
          <w:rFonts w:ascii="Bookman Old Style" w:hAnsi="Bookman Old Style"/>
        </w:rPr>
        <w:lastRenderedPageBreak/>
        <w:t xml:space="preserve">North Spring </w:t>
      </w:r>
      <w:r w:rsidR="00D26972" w:rsidRPr="00FF786B">
        <w:rPr>
          <w:rFonts w:ascii="Bookman Old Style" w:hAnsi="Bookman Old Style"/>
        </w:rPr>
        <w:t>operate</w:t>
      </w:r>
      <w:r w:rsidRPr="00FF786B">
        <w:rPr>
          <w:rFonts w:ascii="Bookman Old Style" w:hAnsi="Bookman Old Style"/>
        </w:rPr>
        <w:t>s</w:t>
      </w:r>
      <w:r w:rsidR="00D26972" w:rsidRPr="00FF786B">
        <w:rPr>
          <w:rFonts w:ascii="Bookman Old Style" w:hAnsi="Bookman Old Style"/>
        </w:rPr>
        <w:t xml:space="preserve"> a year-round </w:t>
      </w:r>
      <w:r w:rsidR="00C72BC9" w:rsidRPr="00FF786B">
        <w:rPr>
          <w:rFonts w:ascii="Bookman Old Style" w:hAnsi="Bookman Old Style"/>
        </w:rPr>
        <w:t xml:space="preserve">school </w:t>
      </w:r>
      <w:r w:rsidR="00D26972" w:rsidRPr="00FF786B">
        <w:rPr>
          <w:rFonts w:ascii="Bookman Old Style" w:hAnsi="Bookman Old Style"/>
        </w:rPr>
        <w:t>schedule</w:t>
      </w:r>
      <w:r w:rsidR="00C72BC9" w:rsidRPr="00FF786B">
        <w:rPr>
          <w:rFonts w:ascii="Bookman Old Style" w:hAnsi="Bookman Old Style"/>
        </w:rPr>
        <w:t>, typically 240 school days per year</w:t>
      </w:r>
      <w:r w:rsidR="00D26972" w:rsidRPr="00FF786B">
        <w:rPr>
          <w:rFonts w:ascii="Bookman Old Style" w:hAnsi="Bookman Old Style"/>
        </w:rPr>
        <w:t>. The hours of ope</w:t>
      </w:r>
      <w:r w:rsidR="00C6612B" w:rsidRPr="00FF786B">
        <w:rPr>
          <w:rFonts w:ascii="Bookman Old Style" w:hAnsi="Bookman Old Style"/>
        </w:rPr>
        <w:t>ration are Monday</w:t>
      </w:r>
      <w:r w:rsidR="00C631BB" w:rsidRPr="00FF786B">
        <w:rPr>
          <w:rFonts w:ascii="Bookman Old Style" w:hAnsi="Bookman Old Style"/>
        </w:rPr>
        <w:t xml:space="preserve"> through </w:t>
      </w:r>
      <w:r w:rsidR="00A518E6">
        <w:rPr>
          <w:rFonts w:ascii="Bookman Old Style" w:hAnsi="Bookman Old Style"/>
        </w:rPr>
        <w:t>Friday from 8:20am to 3:07</w:t>
      </w:r>
      <w:r w:rsidR="00D26972" w:rsidRPr="00FF786B">
        <w:rPr>
          <w:rFonts w:ascii="Bookman Old Style" w:hAnsi="Bookman Old Style"/>
        </w:rPr>
        <w:t>pm</w:t>
      </w:r>
      <w:r w:rsidR="00C6612B" w:rsidRPr="00FF786B">
        <w:rPr>
          <w:rFonts w:ascii="Bookman Old Style" w:hAnsi="Bookman Old Style"/>
        </w:rPr>
        <w:t xml:space="preserve">.  </w:t>
      </w:r>
      <w:r w:rsidR="00D26972" w:rsidRPr="00FF786B">
        <w:rPr>
          <w:rFonts w:ascii="Bookman Old Style" w:hAnsi="Bookman Old Style"/>
        </w:rPr>
        <w:t>A school calendar will b</w:t>
      </w:r>
      <w:r w:rsidR="00041E97" w:rsidRPr="00FF786B">
        <w:rPr>
          <w:rFonts w:ascii="Bookman Old Style" w:hAnsi="Bookman Old Style"/>
        </w:rPr>
        <w:t>e published each year in August and the ac</w:t>
      </w:r>
      <w:r w:rsidR="00F51226" w:rsidRPr="00FF786B">
        <w:rPr>
          <w:rFonts w:ascii="Bookman Old Style" w:hAnsi="Bookman Old Style"/>
        </w:rPr>
        <w:t>tual calendar is attached to this handbook and Addendum A.</w:t>
      </w:r>
    </w:p>
    <w:p w14:paraId="1D68D659" w14:textId="77777777" w:rsidR="00F306F4" w:rsidRPr="00FF786B" w:rsidRDefault="00D26972" w:rsidP="00D26972">
      <w:pPr>
        <w:spacing w:line="259" w:lineRule="auto"/>
        <w:rPr>
          <w:rFonts w:ascii="Bookman Old Style" w:eastAsia="Tahoma" w:hAnsi="Bookman Old Style" w:cs="Tahoma"/>
          <w:b/>
          <w:color w:val="FF0000"/>
        </w:rPr>
      </w:pPr>
      <w:r w:rsidRPr="00FF786B">
        <w:rPr>
          <w:rFonts w:ascii="Bookman Old Style" w:eastAsia="Tahoma" w:hAnsi="Bookman Old Style" w:cs="Tahoma"/>
          <w:b/>
          <w:color w:val="FF0000"/>
        </w:rPr>
        <w:t xml:space="preserve"> </w:t>
      </w:r>
    </w:p>
    <w:p w14:paraId="59F3DAFD" w14:textId="77777777" w:rsidR="00D26972" w:rsidRPr="00FF786B" w:rsidRDefault="00D26972" w:rsidP="00D26972">
      <w:pPr>
        <w:pStyle w:val="Heading2"/>
        <w:ind w:left="-5"/>
        <w:rPr>
          <w:rFonts w:ascii="Bookman Old Style" w:hAnsi="Bookman Old Style"/>
          <w:color w:val="002060"/>
          <w:sz w:val="24"/>
          <w:szCs w:val="24"/>
        </w:rPr>
      </w:pPr>
      <w:r w:rsidRPr="00FF786B">
        <w:rPr>
          <w:rFonts w:ascii="Bookman Old Style" w:hAnsi="Bookman Old Style"/>
          <w:color w:val="002060"/>
          <w:sz w:val="24"/>
          <w:szCs w:val="24"/>
        </w:rPr>
        <w:t xml:space="preserve">Individualized Education Plans and Individualized Instructional Plans </w:t>
      </w:r>
    </w:p>
    <w:p w14:paraId="7B2500C3"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Each special education student/resident shall have an Individualized Educational Plan (IEP), which meets the standards set forth in Regulations Governing Special Education Program for </w:t>
      </w:r>
    </w:p>
    <w:p w14:paraId="559B2569"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Children with Disabilities in Virginia, 2002, and the Individuals with Disabilities Education Act </w:t>
      </w:r>
    </w:p>
    <w:p w14:paraId="3BF70EA0"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(IDEA) 2004; each non-special education student/resident shall have an Individualized Instructional Plan (IIP).  A student/resident’s IEP will be secured by the Director of Education or his designee prior to admission/acceptance and amended to indicate private day placement prior to enrollment.  The IEP or IIP shall be utilized to provide educational, vocational, related services, and transition planning to students/residents.  All IEP’s will be maintained by the assigned teacher and overseen by the Director of Education to assure: </w:t>
      </w:r>
    </w:p>
    <w:p w14:paraId="0FF8F608" w14:textId="77777777" w:rsidR="00D26972" w:rsidRPr="00FF786B" w:rsidRDefault="00D26972">
      <w:pPr>
        <w:numPr>
          <w:ilvl w:val="0"/>
          <w:numId w:val="15"/>
        </w:numPr>
        <w:spacing w:after="14" w:line="248" w:lineRule="auto"/>
        <w:ind w:right="50" w:hanging="360"/>
        <w:rPr>
          <w:rFonts w:ascii="Bookman Old Style" w:hAnsi="Bookman Old Style"/>
        </w:rPr>
      </w:pPr>
      <w:r w:rsidRPr="00FF786B">
        <w:rPr>
          <w:rFonts w:ascii="Bookman Old Style" w:hAnsi="Bookman Old Style"/>
        </w:rPr>
        <w:t xml:space="preserve">Service delivery as stated in the IEP; </w:t>
      </w:r>
    </w:p>
    <w:p w14:paraId="5D034594" w14:textId="77777777" w:rsidR="00D26972" w:rsidRPr="00FF786B" w:rsidRDefault="00D26972">
      <w:pPr>
        <w:numPr>
          <w:ilvl w:val="0"/>
          <w:numId w:val="15"/>
        </w:numPr>
        <w:spacing w:after="14" w:line="248" w:lineRule="auto"/>
        <w:ind w:right="50" w:hanging="360"/>
        <w:rPr>
          <w:rFonts w:ascii="Bookman Old Style" w:hAnsi="Bookman Old Style"/>
        </w:rPr>
      </w:pPr>
      <w:r w:rsidRPr="00FF786B">
        <w:rPr>
          <w:rFonts w:ascii="Bookman Old Style" w:hAnsi="Bookman Old Style"/>
        </w:rPr>
        <w:t xml:space="preserve">Maintenance of current status; and </w:t>
      </w:r>
    </w:p>
    <w:p w14:paraId="61913334" w14:textId="77777777" w:rsidR="00D26972" w:rsidRPr="00FF786B" w:rsidRDefault="00D26972">
      <w:pPr>
        <w:numPr>
          <w:ilvl w:val="0"/>
          <w:numId w:val="15"/>
        </w:numPr>
        <w:spacing w:after="14" w:line="248" w:lineRule="auto"/>
        <w:ind w:right="50" w:hanging="360"/>
        <w:rPr>
          <w:rFonts w:ascii="Bookman Old Style" w:hAnsi="Bookman Old Style"/>
        </w:rPr>
      </w:pPr>
      <w:r w:rsidRPr="00FF786B">
        <w:rPr>
          <w:rFonts w:ascii="Bookman Old Style" w:hAnsi="Bookman Old Style"/>
        </w:rPr>
        <w:t xml:space="preserve">Documented participation of the local education agency. </w:t>
      </w:r>
    </w:p>
    <w:p w14:paraId="1A663613"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5E3524C2" w14:textId="77777777" w:rsidR="00D26972" w:rsidRPr="00FF786B" w:rsidRDefault="00D26972" w:rsidP="00D26972">
      <w:pPr>
        <w:ind w:right="50"/>
        <w:rPr>
          <w:rFonts w:ascii="Bookman Old Style" w:hAnsi="Bookman Old Style"/>
          <w:color w:val="002060"/>
        </w:rPr>
      </w:pPr>
      <w:r w:rsidRPr="00FF786B">
        <w:rPr>
          <w:rFonts w:ascii="Bookman Old Style" w:hAnsi="Bookman Old Style"/>
          <w:color w:val="002060"/>
        </w:rPr>
        <w:t xml:space="preserve">The IEP shall include: </w:t>
      </w:r>
    </w:p>
    <w:p w14:paraId="37D0069C" w14:textId="77777777" w:rsidR="00D26972" w:rsidRPr="00FF786B" w:rsidRDefault="00D26972">
      <w:pPr>
        <w:numPr>
          <w:ilvl w:val="0"/>
          <w:numId w:val="16"/>
        </w:numPr>
        <w:spacing w:after="14" w:line="248" w:lineRule="auto"/>
        <w:ind w:right="50" w:hanging="360"/>
        <w:rPr>
          <w:rFonts w:ascii="Bookman Old Style" w:hAnsi="Bookman Old Style"/>
        </w:rPr>
      </w:pPr>
      <w:r w:rsidRPr="00FF786B">
        <w:rPr>
          <w:rFonts w:ascii="Bookman Old Style" w:hAnsi="Bookman Old Style"/>
        </w:rPr>
        <w:t xml:space="preserve">Present level of performance.  Statement should include: </w:t>
      </w:r>
    </w:p>
    <w:p w14:paraId="429A6A3C" w14:textId="77777777" w:rsidR="00D26972" w:rsidRPr="00FF786B" w:rsidRDefault="00D26972">
      <w:pPr>
        <w:numPr>
          <w:ilvl w:val="1"/>
          <w:numId w:val="16"/>
        </w:numPr>
        <w:spacing w:after="14" w:line="248" w:lineRule="auto"/>
        <w:ind w:right="50" w:hanging="360"/>
        <w:rPr>
          <w:rFonts w:ascii="Bookman Old Style" w:hAnsi="Bookman Old Style"/>
        </w:rPr>
      </w:pPr>
      <w:r w:rsidRPr="00FF786B">
        <w:rPr>
          <w:rFonts w:ascii="Bookman Old Style" w:hAnsi="Bookman Old Style"/>
        </w:rPr>
        <w:t xml:space="preserve">Description of the student’s/resident’s strengths in academic and non-academic area; </w:t>
      </w:r>
    </w:p>
    <w:p w14:paraId="38EA584A" w14:textId="77777777" w:rsidR="00D26972" w:rsidRPr="00FF786B" w:rsidRDefault="00D26972">
      <w:pPr>
        <w:numPr>
          <w:ilvl w:val="1"/>
          <w:numId w:val="16"/>
        </w:numPr>
        <w:spacing w:after="14" w:line="248" w:lineRule="auto"/>
        <w:ind w:right="50" w:hanging="360"/>
        <w:rPr>
          <w:rFonts w:ascii="Bookman Old Style" w:hAnsi="Bookman Old Style"/>
        </w:rPr>
      </w:pPr>
      <w:r w:rsidRPr="00FF786B">
        <w:rPr>
          <w:rFonts w:ascii="Bookman Old Style" w:hAnsi="Bookman Old Style"/>
        </w:rPr>
        <w:t xml:space="preserve">Description of specific areas of concern both academic and non-academic and a statement explaining how these areas affect the student’s/resident’s involvement and progress in the general education curriculum; </w:t>
      </w:r>
    </w:p>
    <w:p w14:paraId="1149D638" w14:textId="77777777" w:rsidR="00D26972" w:rsidRPr="00FF786B" w:rsidRDefault="00D26972">
      <w:pPr>
        <w:numPr>
          <w:ilvl w:val="1"/>
          <w:numId w:val="16"/>
        </w:numPr>
        <w:spacing w:after="14" w:line="248" w:lineRule="auto"/>
        <w:ind w:right="50" w:hanging="360"/>
        <w:rPr>
          <w:rFonts w:ascii="Bookman Old Style" w:hAnsi="Bookman Old Style"/>
        </w:rPr>
      </w:pPr>
      <w:r w:rsidRPr="00FF786B">
        <w:rPr>
          <w:rFonts w:ascii="Bookman Old Style" w:hAnsi="Bookman Old Style"/>
        </w:rPr>
        <w:t xml:space="preserve">Information regarding the student’s/resident’s learning preferences; and </w:t>
      </w:r>
    </w:p>
    <w:p w14:paraId="58ABD2D2" w14:textId="77777777" w:rsidR="00D26972" w:rsidRPr="00FF786B" w:rsidRDefault="00D26972">
      <w:pPr>
        <w:numPr>
          <w:ilvl w:val="1"/>
          <w:numId w:val="16"/>
        </w:numPr>
        <w:spacing w:after="14" w:line="248" w:lineRule="auto"/>
        <w:ind w:right="50" w:hanging="360"/>
        <w:rPr>
          <w:rFonts w:ascii="Bookman Old Style" w:hAnsi="Bookman Old Style"/>
        </w:rPr>
      </w:pPr>
      <w:r w:rsidRPr="00FF786B">
        <w:rPr>
          <w:rFonts w:ascii="Bookman Old Style" w:hAnsi="Bookman Old Style"/>
        </w:rPr>
        <w:t xml:space="preserve">Full name and date of administration of any formal assessments. </w:t>
      </w:r>
    </w:p>
    <w:p w14:paraId="52C3B022" w14:textId="77777777" w:rsidR="00D26972" w:rsidRPr="00FF786B" w:rsidRDefault="00D26972" w:rsidP="00D26972">
      <w:pPr>
        <w:spacing w:after="9" w:line="259" w:lineRule="auto"/>
        <w:ind w:left="1080"/>
        <w:rPr>
          <w:rFonts w:ascii="Bookman Old Style" w:hAnsi="Bookman Old Style"/>
        </w:rPr>
      </w:pPr>
      <w:r w:rsidRPr="00FF786B">
        <w:rPr>
          <w:rFonts w:ascii="Bookman Old Style" w:hAnsi="Bookman Old Style"/>
        </w:rPr>
        <w:t xml:space="preserve"> </w:t>
      </w:r>
    </w:p>
    <w:p w14:paraId="3848ED22" w14:textId="77777777" w:rsidR="00D26972" w:rsidRPr="00FF786B" w:rsidRDefault="00D26972">
      <w:pPr>
        <w:numPr>
          <w:ilvl w:val="0"/>
          <w:numId w:val="16"/>
        </w:numPr>
        <w:spacing w:after="14" w:line="248" w:lineRule="auto"/>
        <w:ind w:right="50" w:hanging="360"/>
        <w:rPr>
          <w:rFonts w:ascii="Bookman Old Style" w:hAnsi="Bookman Old Style"/>
        </w:rPr>
      </w:pPr>
      <w:r w:rsidRPr="00FF786B">
        <w:rPr>
          <w:rFonts w:ascii="Bookman Old Style" w:hAnsi="Bookman Old Style"/>
        </w:rPr>
        <w:t xml:space="preserve">Measurable annual goals and short-term objectives relating to the current levels of performance. </w:t>
      </w:r>
    </w:p>
    <w:p w14:paraId="60BDF097" w14:textId="77777777" w:rsidR="00D26972" w:rsidRPr="00FF786B" w:rsidRDefault="00D26972">
      <w:pPr>
        <w:numPr>
          <w:ilvl w:val="0"/>
          <w:numId w:val="16"/>
        </w:numPr>
        <w:spacing w:after="14" w:line="248" w:lineRule="auto"/>
        <w:ind w:right="50" w:hanging="360"/>
        <w:rPr>
          <w:rFonts w:ascii="Bookman Old Style" w:hAnsi="Bookman Old Style"/>
        </w:rPr>
      </w:pPr>
      <w:r w:rsidRPr="00FF786B">
        <w:rPr>
          <w:rFonts w:ascii="Bookman Old Style" w:hAnsi="Bookman Old Style"/>
        </w:rPr>
        <w:t xml:space="preserve">Special education and related services needed. </w:t>
      </w:r>
    </w:p>
    <w:p w14:paraId="71C3B661" w14:textId="77777777" w:rsidR="00D26972" w:rsidRPr="00FF786B" w:rsidRDefault="00D26972">
      <w:pPr>
        <w:numPr>
          <w:ilvl w:val="0"/>
          <w:numId w:val="16"/>
        </w:numPr>
        <w:spacing w:after="14" w:line="248" w:lineRule="auto"/>
        <w:ind w:right="50" w:hanging="360"/>
        <w:rPr>
          <w:rFonts w:ascii="Bookman Old Style" w:hAnsi="Bookman Old Style"/>
        </w:rPr>
      </w:pPr>
      <w:r w:rsidRPr="00FF786B">
        <w:rPr>
          <w:rFonts w:ascii="Bookman Old Style" w:hAnsi="Bookman Old Style"/>
        </w:rPr>
        <w:t xml:space="preserve">Program modifications. </w:t>
      </w:r>
    </w:p>
    <w:p w14:paraId="7C38AC28" w14:textId="77777777" w:rsidR="00D26972" w:rsidRPr="00FF786B" w:rsidRDefault="00D26972">
      <w:pPr>
        <w:numPr>
          <w:ilvl w:val="0"/>
          <w:numId w:val="16"/>
        </w:numPr>
        <w:spacing w:after="14" w:line="248" w:lineRule="auto"/>
        <w:ind w:right="50" w:hanging="360"/>
        <w:rPr>
          <w:rFonts w:ascii="Bookman Old Style" w:hAnsi="Bookman Old Style"/>
        </w:rPr>
      </w:pPr>
      <w:r w:rsidRPr="00FF786B">
        <w:rPr>
          <w:rFonts w:ascii="Bookman Old Style" w:hAnsi="Bookman Old Style"/>
        </w:rPr>
        <w:t xml:space="preserve">Assistive technology. </w:t>
      </w:r>
    </w:p>
    <w:p w14:paraId="253183BA" w14:textId="77777777" w:rsidR="00D26972" w:rsidRPr="00FF786B" w:rsidRDefault="00D26972">
      <w:pPr>
        <w:numPr>
          <w:ilvl w:val="0"/>
          <w:numId w:val="16"/>
        </w:numPr>
        <w:spacing w:after="14" w:line="248" w:lineRule="auto"/>
        <w:ind w:right="50" w:hanging="360"/>
        <w:rPr>
          <w:rFonts w:ascii="Bookman Old Style" w:hAnsi="Bookman Old Style"/>
        </w:rPr>
      </w:pPr>
      <w:r w:rsidRPr="00FF786B">
        <w:rPr>
          <w:rFonts w:ascii="Bookman Old Style" w:hAnsi="Bookman Old Style"/>
        </w:rPr>
        <w:t xml:space="preserve">Statement of transition needs/services (beginning at age 14 or sooner, if applicable). </w:t>
      </w:r>
    </w:p>
    <w:p w14:paraId="77974085"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0093393D" w14:textId="77777777" w:rsidR="00D26972" w:rsidRPr="00FF786B" w:rsidRDefault="00D26972" w:rsidP="00D26972">
      <w:pPr>
        <w:ind w:right="50"/>
        <w:rPr>
          <w:rFonts w:ascii="Bookman Old Style" w:hAnsi="Bookman Old Style"/>
        </w:rPr>
      </w:pPr>
      <w:r w:rsidRPr="00FF786B">
        <w:rPr>
          <w:rFonts w:ascii="Bookman Old Style" w:hAnsi="Bookman Old Style"/>
        </w:rPr>
        <w:lastRenderedPageBreak/>
        <w:t xml:space="preserve">For students/residents who arrive at </w:t>
      </w:r>
      <w:r w:rsidR="00C6612B" w:rsidRPr="00FF786B">
        <w:rPr>
          <w:rFonts w:ascii="Bookman Old Style" w:hAnsi="Bookman Old Style"/>
        </w:rPr>
        <w:t>North Spring w</w:t>
      </w:r>
      <w:r w:rsidRPr="00FF786B">
        <w:rPr>
          <w:rFonts w:ascii="Bookman Old Style" w:hAnsi="Bookman Old Style"/>
        </w:rPr>
        <w:t xml:space="preserve">ithout an IEP from the local education agency (LEA) or an expired IEP, the following process shall occur: </w:t>
      </w:r>
    </w:p>
    <w:p w14:paraId="2B0783A5" w14:textId="77777777" w:rsidR="00D26972" w:rsidRPr="00FF786B" w:rsidRDefault="00D26972" w:rsidP="00D26972">
      <w:pPr>
        <w:spacing w:after="8" w:line="259" w:lineRule="auto"/>
        <w:rPr>
          <w:rFonts w:ascii="Bookman Old Style" w:hAnsi="Bookman Old Style"/>
        </w:rPr>
      </w:pPr>
      <w:r w:rsidRPr="00FF786B">
        <w:rPr>
          <w:rFonts w:ascii="Bookman Old Style" w:hAnsi="Bookman Old Style"/>
        </w:rPr>
        <w:t xml:space="preserve"> </w:t>
      </w:r>
    </w:p>
    <w:p w14:paraId="5A522A68" w14:textId="77777777" w:rsidR="00D26972" w:rsidRPr="00FF786B" w:rsidRDefault="00D26972">
      <w:pPr>
        <w:numPr>
          <w:ilvl w:val="0"/>
          <w:numId w:val="17"/>
        </w:numPr>
        <w:spacing w:after="14" w:line="248" w:lineRule="auto"/>
        <w:ind w:right="50" w:hanging="360"/>
        <w:rPr>
          <w:rFonts w:ascii="Bookman Old Style" w:hAnsi="Bookman Old Style"/>
        </w:rPr>
      </w:pPr>
      <w:r w:rsidRPr="00FF786B">
        <w:rPr>
          <w:rFonts w:ascii="Bookman Old Style" w:hAnsi="Bookman Old Style"/>
        </w:rPr>
        <w:t xml:space="preserve">The teacher shall notify the LEA representative and the student’s/resident’s parent/guardian to solicit input for the IEP.   </w:t>
      </w:r>
    </w:p>
    <w:p w14:paraId="1D31B87B" w14:textId="77777777" w:rsidR="00D26972" w:rsidRPr="00FF786B" w:rsidRDefault="00D26972">
      <w:pPr>
        <w:numPr>
          <w:ilvl w:val="0"/>
          <w:numId w:val="17"/>
        </w:numPr>
        <w:spacing w:after="14" w:line="248" w:lineRule="auto"/>
        <w:ind w:right="50" w:hanging="360"/>
        <w:rPr>
          <w:rFonts w:ascii="Bookman Old Style" w:hAnsi="Bookman Old Style"/>
        </w:rPr>
      </w:pPr>
      <w:r w:rsidRPr="00FF786B">
        <w:rPr>
          <w:rFonts w:ascii="Bookman Old Style" w:hAnsi="Bookman Old Style"/>
        </w:rPr>
        <w:t xml:space="preserve">An IEP drafting date shall be determined to include members of the team at </w:t>
      </w:r>
      <w:r w:rsidR="00C6612B" w:rsidRPr="00FF786B">
        <w:rPr>
          <w:rFonts w:ascii="Bookman Old Style" w:hAnsi="Bookman Old Style"/>
        </w:rPr>
        <w:t>North Spring Academy</w:t>
      </w:r>
      <w:r w:rsidRPr="00FF786B">
        <w:rPr>
          <w:rFonts w:ascii="Bookman Old Style" w:hAnsi="Bookman Old Style"/>
        </w:rPr>
        <w:t xml:space="preserve">, parent(s)/guardians(s), and a representative of the LEA. </w:t>
      </w:r>
    </w:p>
    <w:p w14:paraId="177EF6A4" w14:textId="77777777" w:rsidR="00D26972" w:rsidRPr="00FF786B" w:rsidRDefault="00D26972">
      <w:pPr>
        <w:numPr>
          <w:ilvl w:val="0"/>
          <w:numId w:val="17"/>
        </w:numPr>
        <w:spacing w:after="14" w:line="248" w:lineRule="auto"/>
        <w:ind w:right="50" w:hanging="360"/>
        <w:rPr>
          <w:rFonts w:ascii="Bookman Old Style" w:hAnsi="Bookman Old Style"/>
        </w:rPr>
      </w:pPr>
      <w:r w:rsidRPr="00FF786B">
        <w:rPr>
          <w:rFonts w:ascii="Bookman Old Style" w:hAnsi="Bookman Old Style"/>
        </w:rPr>
        <w:t xml:space="preserve">The LEA will be asked to conduct the meeting with input from the teacher regarding the goals and objectives. </w:t>
      </w:r>
    </w:p>
    <w:p w14:paraId="7CC8AEA4" w14:textId="77777777" w:rsidR="00D26972" w:rsidRPr="00FF786B" w:rsidRDefault="00D26972">
      <w:pPr>
        <w:numPr>
          <w:ilvl w:val="0"/>
          <w:numId w:val="17"/>
        </w:numPr>
        <w:spacing w:after="14" w:line="248" w:lineRule="auto"/>
        <w:ind w:right="50" w:hanging="360"/>
        <w:rPr>
          <w:rFonts w:ascii="Bookman Old Style" w:hAnsi="Bookman Old Style"/>
        </w:rPr>
      </w:pPr>
      <w:r w:rsidRPr="00FF786B">
        <w:rPr>
          <w:rFonts w:ascii="Bookman Old Style" w:hAnsi="Bookman Old Style"/>
        </w:rPr>
        <w:t xml:space="preserve">An IEP meeting shall be scheduled with </w:t>
      </w:r>
      <w:r w:rsidR="00C6612B" w:rsidRPr="00FF786B">
        <w:rPr>
          <w:rFonts w:ascii="Bookman Old Style" w:hAnsi="Bookman Old Style"/>
        </w:rPr>
        <w:t xml:space="preserve">North Spring </w:t>
      </w:r>
      <w:r w:rsidRPr="00FF786B">
        <w:rPr>
          <w:rFonts w:ascii="Bookman Old Style" w:hAnsi="Bookman Old Style"/>
        </w:rPr>
        <w:t xml:space="preserve">staff, LEA representative, parent(s)/guardian(s), and the Director of Education. </w:t>
      </w:r>
    </w:p>
    <w:p w14:paraId="39E0CB34" w14:textId="77777777" w:rsidR="00D26972" w:rsidRPr="00FF786B" w:rsidRDefault="00D26972">
      <w:pPr>
        <w:numPr>
          <w:ilvl w:val="0"/>
          <w:numId w:val="17"/>
        </w:numPr>
        <w:spacing w:after="14" w:line="248" w:lineRule="auto"/>
        <w:ind w:right="50" w:hanging="360"/>
        <w:rPr>
          <w:rFonts w:ascii="Bookman Old Style" w:hAnsi="Bookman Old Style"/>
        </w:rPr>
      </w:pPr>
      <w:r w:rsidRPr="00FF786B">
        <w:rPr>
          <w:rFonts w:ascii="Bookman Old Style" w:hAnsi="Bookman Old Style"/>
        </w:rPr>
        <w:t xml:space="preserve">If the LEA representative is not available, a copy of the IEP draft will be sent for approval and signatures. </w:t>
      </w:r>
    </w:p>
    <w:p w14:paraId="7FE06D04" w14:textId="77777777" w:rsidR="00D26972" w:rsidRPr="00FF786B" w:rsidRDefault="00D26972">
      <w:pPr>
        <w:numPr>
          <w:ilvl w:val="0"/>
          <w:numId w:val="17"/>
        </w:numPr>
        <w:spacing w:after="14" w:line="248" w:lineRule="auto"/>
        <w:ind w:right="50" w:hanging="360"/>
        <w:rPr>
          <w:rFonts w:ascii="Bookman Old Style" w:hAnsi="Bookman Old Style"/>
        </w:rPr>
      </w:pPr>
      <w:r w:rsidRPr="00FF786B">
        <w:rPr>
          <w:rFonts w:ascii="Bookman Old Style" w:hAnsi="Bookman Old Style"/>
        </w:rPr>
        <w:t xml:space="preserve">Participation by the LEA representative and parent/guardian will be documented. </w:t>
      </w:r>
    </w:p>
    <w:p w14:paraId="5FC33E91"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6044344A"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When a student/resident arrives at </w:t>
      </w:r>
      <w:r w:rsidR="00C6612B" w:rsidRPr="00FF786B">
        <w:rPr>
          <w:rFonts w:ascii="Bookman Old Style" w:hAnsi="Bookman Old Style"/>
        </w:rPr>
        <w:t xml:space="preserve">North Spring </w:t>
      </w:r>
      <w:r w:rsidRPr="00FF786B">
        <w:rPr>
          <w:rFonts w:ascii="Bookman Old Style" w:hAnsi="Bookman Old Style"/>
        </w:rPr>
        <w:t xml:space="preserve">and is in due process with the LEA, notification will be sent by the Director of Education or his designee to the LEA to inform them of admission.  The student/resident shall be enrolled in </w:t>
      </w:r>
      <w:r w:rsidR="00C6612B" w:rsidRPr="00FF786B">
        <w:rPr>
          <w:rFonts w:ascii="Bookman Old Style" w:hAnsi="Bookman Old Style"/>
        </w:rPr>
        <w:t xml:space="preserve">North Spring Academy and </w:t>
      </w:r>
      <w:r w:rsidRPr="00FF786B">
        <w:rPr>
          <w:rFonts w:ascii="Bookman Old Style" w:hAnsi="Bookman Old Style"/>
        </w:rPr>
        <w:t xml:space="preserve">receive educational services as per the most current IEP.  Any other contact shall go through the designated legal representative. </w:t>
      </w:r>
    </w:p>
    <w:p w14:paraId="3396DF23"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3DFB1CE7"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All past IEP’s written and utilized while at </w:t>
      </w:r>
      <w:r w:rsidR="00C6612B" w:rsidRPr="00FF786B">
        <w:rPr>
          <w:rFonts w:ascii="Bookman Old Style" w:hAnsi="Bookman Old Style"/>
        </w:rPr>
        <w:t xml:space="preserve">North Spring Academy </w:t>
      </w:r>
      <w:r w:rsidRPr="00FF786B">
        <w:rPr>
          <w:rFonts w:ascii="Bookman Old Style" w:hAnsi="Bookman Old Style"/>
        </w:rPr>
        <w:t xml:space="preserve">shall be maintained in the student’s/resident’s education file.  All current IEP’s shall be kept in the student’s/resident’s medical record (if applicable) as well as his/her education file.  The IEP shall be reviewed annually, or more frequently when information suggests that a change in services or placement is in order.  </w:t>
      </w:r>
      <w:r w:rsidR="00F7475B">
        <w:rPr>
          <w:rFonts w:ascii="Bookman Old Style" w:hAnsi="Bookman Old Style"/>
        </w:rPr>
        <w:t xml:space="preserve">There is at a minimum an opportunity each month in the multi-disciplinary treatment team meetings to discuss the need to evaluate or re-evaluate service needs.  </w:t>
      </w:r>
      <w:r w:rsidRPr="00FF786B">
        <w:rPr>
          <w:rFonts w:ascii="Bookman Old Style" w:hAnsi="Bookman Old Style"/>
        </w:rPr>
        <w:t xml:space="preserve">If the review is the annual review, the local education agency should conduct the meeting.  A written notice will be sent to the local education agency at least 30 days prior to the annual date.  Students/residents shall be encouraged to provide input and invited to participate in the IEP/IIP planning process and meetings.  Parent/guardian participation in the IEP/IIP process shall be encouraged by the following procedures: </w:t>
      </w:r>
    </w:p>
    <w:p w14:paraId="6590A5EE" w14:textId="77777777" w:rsidR="00D26972" w:rsidRPr="00FF786B" w:rsidRDefault="00D26972" w:rsidP="00D26972">
      <w:pPr>
        <w:spacing w:after="8" w:line="259" w:lineRule="auto"/>
        <w:rPr>
          <w:rFonts w:ascii="Bookman Old Style" w:hAnsi="Bookman Old Style"/>
        </w:rPr>
      </w:pPr>
      <w:r w:rsidRPr="00FF786B">
        <w:rPr>
          <w:rFonts w:ascii="Bookman Old Style" w:hAnsi="Bookman Old Style"/>
        </w:rPr>
        <w:t xml:space="preserve"> </w:t>
      </w:r>
    </w:p>
    <w:p w14:paraId="793A7765" w14:textId="77777777" w:rsidR="00D26972" w:rsidRPr="00FF786B" w:rsidRDefault="00D26972">
      <w:pPr>
        <w:numPr>
          <w:ilvl w:val="0"/>
          <w:numId w:val="18"/>
        </w:numPr>
        <w:spacing w:after="14" w:line="248" w:lineRule="auto"/>
        <w:ind w:right="50" w:hanging="360"/>
        <w:rPr>
          <w:rFonts w:ascii="Bookman Old Style" w:hAnsi="Bookman Old Style"/>
        </w:rPr>
      </w:pPr>
      <w:r w:rsidRPr="00FF786B">
        <w:rPr>
          <w:rFonts w:ascii="Bookman Old Style" w:hAnsi="Bookman Old Style"/>
        </w:rPr>
        <w:t xml:space="preserve">Prior to the review of an IEP, the parent/guardian will be notified in writing and early enough to ensure their participation.  The notice will include the purpose, time, and location of the IEP meeting, as well as who will be invited to attend.  Additionally, a copy of “Parental Rights in Special Education” will be distributed at the time of admission. </w:t>
      </w:r>
    </w:p>
    <w:p w14:paraId="53035906" w14:textId="77777777" w:rsidR="00D26972" w:rsidRPr="00FF786B" w:rsidRDefault="00D26972">
      <w:pPr>
        <w:numPr>
          <w:ilvl w:val="0"/>
          <w:numId w:val="18"/>
        </w:numPr>
        <w:spacing w:after="14" w:line="248" w:lineRule="auto"/>
        <w:ind w:right="50" w:hanging="360"/>
        <w:rPr>
          <w:rFonts w:ascii="Bookman Old Style" w:hAnsi="Bookman Old Style"/>
        </w:rPr>
      </w:pPr>
      <w:r w:rsidRPr="00FF786B">
        <w:rPr>
          <w:rFonts w:ascii="Bookman Old Style" w:hAnsi="Bookman Old Style"/>
        </w:rPr>
        <w:lastRenderedPageBreak/>
        <w:t xml:space="preserve">If a parent/guardian indicates an inability to attend a scheduled IEP meeting, phone contact will be made to determine a mutually agreeable time and place.   </w:t>
      </w:r>
    </w:p>
    <w:p w14:paraId="427B146B" w14:textId="77777777" w:rsidR="00D26972" w:rsidRPr="00FF786B" w:rsidRDefault="00D26972">
      <w:pPr>
        <w:numPr>
          <w:ilvl w:val="0"/>
          <w:numId w:val="18"/>
        </w:numPr>
        <w:spacing w:after="14" w:line="248" w:lineRule="auto"/>
        <w:ind w:right="50" w:hanging="360"/>
        <w:rPr>
          <w:rFonts w:ascii="Bookman Old Style" w:hAnsi="Bookman Old Style"/>
        </w:rPr>
      </w:pPr>
      <w:r w:rsidRPr="00FF786B">
        <w:rPr>
          <w:rFonts w:ascii="Bookman Old Style" w:hAnsi="Bookman Old Style"/>
        </w:rPr>
        <w:t xml:space="preserve">All communication (i.e., written, phone, etc.) with/to a parent/guardian concerning the IEP meeting shall be formally recorded and filed. </w:t>
      </w:r>
    </w:p>
    <w:p w14:paraId="06CB3387" w14:textId="77777777" w:rsidR="00D26972" w:rsidRPr="00FF786B" w:rsidRDefault="00D26972">
      <w:pPr>
        <w:numPr>
          <w:ilvl w:val="0"/>
          <w:numId w:val="18"/>
        </w:numPr>
        <w:spacing w:after="14" w:line="248" w:lineRule="auto"/>
        <w:ind w:right="50" w:hanging="360"/>
        <w:rPr>
          <w:rFonts w:ascii="Bookman Old Style" w:hAnsi="Bookman Old Style"/>
        </w:rPr>
      </w:pPr>
      <w:r w:rsidRPr="00FF786B">
        <w:rPr>
          <w:rFonts w:ascii="Bookman Old Style" w:hAnsi="Bookman Old Style"/>
        </w:rPr>
        <w:t xml:space="preserve">Every effort will be made to ensure that the parent/guardian understands the proceedings at the IEP meeting.  This includes, but is not limited to, arranging for an interpreter for a parent/guardian who is deaf or whose native language is not English. </w:t>
      </w:r>
    </w:p>
    <w:p w14:paraId="3C846FAD" w14:textId="77777777" w:rsidR="00D26972" w:rsidRPr="00FF786B" w:rsidRDefault="00D26972">
      <w:pPr>
        <w:numPr>
          <w:ilvl w:val="0"/>
          <w:numId w:val="18"/>
        </w:numPr>
        <w:spacing w:after="14" w:line="248" w:lineRule="auto"/>
        <w:ind w:right="50" w:hanging="360"/>
        <w:rPr>
          <w:rFonts w:ascii="Bookman Old Style" w:hAnsi="Bookman Old Style"/>
        </w:rPr>
      </w:pPr>
      <w:r w:rsidRPr="00FF786B">
        <w:rPr>
          <w:rFonts w:ascii="Bookman Old Style" w:hAnsi="Bookman Old Style"/>
        </w:rPr>
        <w:t xml:space="preserve">If a parent/guardian is unable to attend an IEP meeting a draft of the IEP will be mailed along with a request for their review and input. </w:t>
      </w:r>
    </w:p>
    <w:p w14:paraId="3FBD0B13" w14:textId="77777777" w:rsidR="00D26972" w:rsidRPr="00FF786B" w:rsidRDefault="00D26972">
      <w:pPr>
        <w:numPr>
          <w:ilvl w:val="0"/>
          <w:numId w:val="18"/>
        </w:numPr>
        <w:spacing w:after="14" w:line="248" w:lineRule="auto"/>
        <w:ind w:right="50" w:hanging="360"/>
        <w:rPr>
          <w:rFonts w:ascii="Bookman Old Style" w:hAnsi="Bookman Old Style"/>
        </w:rPr>
      </w:pPr>
      <w:r w:rsidRPr="00FF786B">
        <w:rPr>
          <w:rFonts w:ascii="Bookman Old Style" w:hAnsi="Bookman Old Style"/>
        </w:rPr>
        <w:t xml:space="preserve">If the child is placed at </w:t>
      </w:r>
      <w:r w:rsidR="00C631BB" w:rsidRPr="00FF786B">
        <w:rPr>
          <w:rFonts w:ascii="Bookman Old Style" w:hAnsi="Bookman Old Style"/>
        </w:rPr>
        <w:t xml:space="preserve">North Spring Academy </w:t>
      </w:r>
      <w:r w:rsidRPr="00FF786B">
        <w:rPr>
          <w:rFonts w:ascii="Bookman Old Style" w:hAnsi="Bookman Old Style"/>
        </w:rPr>
        <w:t xml:space="preserve">by a public agency, no cost will be charged to the parent/guardian for special education and/or related services. </w:t>
      </w:r>
    </w:p>
    <w:p w14:paraId="525EBFD4"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17F1FF63" w14:textId="77777777" w:rsidR="00D26972" w:rsidRPr="00FF786B" w:rsidRDefault="00D26972" w:rsidP="00D26972">
      <w:pPr>
        <w:pStyle w:val="Heading2"/>
        <w:ind w:left="-5"/>
        <w:rPr>
          <w:rFonts w:ascii="Bookman Old Style" w:hAnsi="Bookman Old Style"/>
          <w:color w:val="002060"/>
          <w:sz w:val="24"/>
          <w:szCs w:val="24"/>
        </w:rPr>
      </w:pPr>
      <w:r w:rsidRPr="00FF786B">
        <w:rPr>
          <w:rFonts w:ascii="Bookman Old Style" w:hAnsi="Bookman Old Style"/>
          <w:color w:val="002060"/>
          <w:sz w:val="24"/>
          <w:szCs w:val="24"/>
        </w:rPr>
        <w:t xml:space="preserve">Reintegration </w:t>
      </w:r>
      <w:r w:rsidR="00041E97" w:rsidRPr="00FF786B">
        <w:rPr>
          <w:rFonts w:ascii="Bookman Old Style" w:hAnsi="Bookman Old Style"/>
          <w:color w:val="002060"/>
          <w:sz w:val="24"/>
          <w:szCs w:val="24"/>
        </w:rPr>
        <w:t>and Transition Services</w:t>
      </w:r>
    </w:p>
    <w:p w14:paraId="39DF2480" w14:textId="77777777" w:rsidR="00D26972" w:rsidRPr="00FF786B" w:rsidRDefault="00D26972" w:rsidP="00C631BB">
      <w:pPr>
        <w:spacing w:line="259" w:lineRule="auto"/>
        <w:rPr>
          <w:rFonts w:ascii="Bookman Old Style" w:hAnsi="Bookman Old Style"/>
        </w:rPr>
      </w:pPr>
      <w:r w:rsidRPr="00FF786B">
        <w:rPr>
          <w:rFonts w:ascii="Bookman Old Style" w:hAnsi="Bookman Old Style"/>
        </w:rPr>
        <w:t xml:space="preserve">An important goal of </w:t>
      </w:r>
      <w:r w:rsidR="00C631BB" w:rsidRPr="00FF786B">
        <w:rPr>
          <w:rFonts w:ascii="Bookman Old Style" w:hAnsi="Bookman Old Style"/>
        </w:rPr>
        <w:t xml:space="preserve">North Spring Academy </w:t>
      </w:r>
      <w:r w:rsidRPr="00FF786B">
        <w:rPr>
          <w:rFonts w:ascii="Bookman Old Style" w:hAnsi="Bookman Old Style"/>
        </w:rPr>
        <w:t xml:space="preserve">is to successfully return students to a less restrictive environment.  This process begins upon admission to the facility.  The resident is assigned a </w:t>
      </w:r>
      <w:r w:rsidR="00C631BB" w:rsidRPr="00FF786B">
        <w:rPr>
          <w:rFonts w:ascii="Bookman Old Style" w:hAnsi="Bookman Old Style"/>
        </w:rPr>
        <w:t xml:space="preserve">case managing teacher, </w:t>
      </w:r>
      <w:r w:rsidRPr="00FF786B">
        <w:rPr>
          <w:rFonts w:ascii="Bookman Old Style" w:hAnsi="Bookman Old Style"/>
        </w:rPr>
        <w:t>cas</w:t>
      </w:r>
      <w:r w:rsidR="00C631BB" w:rsidRPr="00FF786B">
        <w:rPr>
          <w:rFonts w:ascii="Bookman Old Style" w:hAnsi="Bookman Old Style"/>
        </w:rPr>
        <w:t>e manager, therapist, and medical practitioner</w:t>
      </w:r>
      <w:r w:rsidRPr="00FF786B">
        <w:rPr>
          <w:rFonts w:ascii="Bookman Old Style" w:hAnsi="Bookman Old Style"/>
        </w:rPr>
        <w:t>.  An initial treatment plan is written based on the adm</w:t>
      </w:r>
      <w:r w:rsidR="00C631BB" w:rsidRPr="00FF786B">
        <w:rPr>
          <w:rFonts w:ascii="Bookman Old Style" w:hAnsi="Bookman Old Style"/>
        </w:rPr>
        <w:t>ission documentation.  Within 10</w:t>
      </w:r>
      <w:r w:rsidRPr="00FF786B">
        <w:rPr>
          <w:rFonts w:ascii="Bookman Old Style" w:hAnsi="Bookman Old Style"/>
        </w:rPr>
        <w:t xml:space="preserve"> days the treatment team meets to write a master treatment plan.  The treatment team consists of: case manager, therapist, nurse, doctor, teacher, parent/legal guardian, placing agency, resident, and others as appropriate.  After the master plan is written the treatment team meets every 30 days.  Every treatment team meeting including the master plan meeting includes a discussion concerning discharge plans for the resident.  In addition the educational staff through the IEP and the local education agency work co-operatively to make sure that goals are included that helps the student work towards a placement that is less restrictive upon discharge. </w:t>
      </w:r>
    </w:p>
    <w:p w14:paraId="40880A6E" w14:textId="77777777" w:rsidR="00244CDC" w:rsidRPr="00FF786B" w:rsidRDefault="00244CDC" w:rsidP="00D26972">
      <w:pPr>
        <w:spacing w:line="259" w:lineRule="auto"/>
        <w:rPr>
          <w:rFonts w:ascii="Bookman Old Style" w:hAnsi="Bookman Old Style"/>
          <w:color w:val="FF0000"/>
        </w:rPr>
      </w:pPr>
    </w:p>
    <w:p w14:paraId="3E050630" w14:textId="77777777" w:rsidR="00244CDC" w:rsidRPr="00FF786B" w:rsidRDefault="00244CDC" w:rsidP="00244CDC">
      <w:pPr>
        <w:pStyle w:val="Heading2"/>
        <w:ind w:left="-5"/>
        <w:rPr>
          <w:rFonts w:ascii="Bookman Old Style" w:hAnsi="Bookman Old Style"/>
          <w:color w:val="002060"/>
          <w:sz w:val="24"/>
          <w:szCs w:val="24"/>
        </w:rPr>
      </w:pPr>
      <w:r w:rsidRPr="00FF786B">
        <w:rPr>
          <w:rFonts w:ascii="Bookman Old Style" w:hAnsi="Bookman Old Style"/>
          <w:color w:val="002060"/>
          <w:sz w:val="24"/>
          <w:szCs w:val="24"/>
        </w:rPr>
        <w:t>Family Life Education Program</w:t>
      </w:r>
    </w:p>
    <w:p w14:paraId="61CB2C50" w14:textId="77777777" w:rsidR="00D26972" w:rsidRPr="00FF786B" w:rsidRDefault="00244CDC" w:rsidP="00244CDC">
      <w:pPr>
        <w:spacing w:line="259" w:lineRule="auto"/>
        <w:rPr>
          <w:rFonts w:ascii="Bookman Old Style" w:eastAsia="Tahoma" w:hAnsi="Bookman Old Style" w:cs="Tahoma"/>
          <w:b/>
        </w:rPr>
      </w:pPr>
      <w:r w:rsidRPr="00FF786B">
        <w:rPr>
          <w:rFonts w:ascii="Bookman Old Style" w:hAnsi="Bookman Old Style"/>
        </w:rPr>
        <w:t>An important</w:t>
      </w:r>
      <w:r w:rsidR="00D26972" w:rsidRPr="00FF786B">
        <w:rPr>
          <w:rFonts w:ascii="Bookman Old Style" w:hAnsi="Bookman Old Style"/>
        </w:rPr>
        <w:t xml:space="preserve"> </w:t>
      </w:r>
      <w:r w:rsidRPr="00FF786B">
        <w:rPr>
          <w:rFonts w:ascii="Bookman Old Style" w:hAnsi="Bookman Old Style"/>
        </w:rPr>
        <w:t>part of the education for children and adolescents is including age-appropriate instruction</w:t>
      </w:r>
      <w:r w:rsidRPr="00FF786B">
        <w:rPr>
          <w:rFonts w:ascii="Bookman Old Style" w:hAnsi="Bookman Old Style" w:cs="Arial"/>
        </w:rPr>
        <w:t xml:space="preserve"> in family living and community relationships, abstinence education, the value of postponing sexual activity, the benefits of adoption as a positive choice in the event of an unwanted pregnancy, human sexuality and human reproduction. We follow Virginia's standards for family life education provide a comprehensive, sequential K-12 curriculum. They include age-appropriate Instruction is designed to promote parental involvement, foster positive self-concepts and provide mechanisms for coping with peer pressure and the stresses of modern living according to the students' developmental stages and abilities. Parents have the right to review the </w:t>
      </w:r>
      <w:r w:rsidRPr="00FF786B">
        <w:rPr>
          <w:rFonts w:ascii="Bookman Old Style" w:hAnsi="Bookman Old Style" w:cs="Arial"/>
        </w:rPr>
        <w:lastRenderedPageBreak/>
        <w:t>complete family life curricula, including all supplemental materials used in any family life education program.</w:t>
      </w:r>
    </w:p>
    <w:p w14:paraId="4A6FE0D6" w14:textId="77777777" w:rsidR="00244CDC" w:rsidRPr="00FF786B" w:rsidRDefault="00244CDC" w:rsidP="00D26972">
      <w:pPr>
        <w:spacing w:line="259" w:lineRule="auto"/>
        <w:rPr>
          <w:rFonts w:ascii="Bookman Old Style" w:hAnsi="Bookman Old Style"/>
          <w:color w:val="FF0000"/>
        </w:rPr>
      </w:pPr>
    </w:p>
    <w:p w14:paraId="41116189" w14:textId="77777777" w:rsidR="00D26972" w:rsidRPr="00FF786B" w:rsidRDefault="00D26972" w:rsidP="00D26972">
      <w:pPr>
        <w:pStyle w:val="Heading1"/>
        <w:ind w:left="-5"/>
        <w:rPr>
          <w:rFonts w:ascii="Bookman Old Style" w:hAnsi="Bookman Old Style"/>
          <w:b w:val="0"/>
          <w:color w:val="002060"/>
          <w:szCs w:val="24"/>
          <w:u w:val="none"/>
        </w:rPr>
      </w:pPr>
      <w:r w:rsidRPr="00FF786B">
        <w:rPr>
          <w:rFonts w:ascii="Bookman Old Style" w:hAnsi="Bookman Old Style"/>
          <w:b w:val="0"/>
          <w:color w:val="002060"/>
          <w:szCs w:val="24"/>
          <w:u w:val="none"/>
        </w:rPr>
        <w:t xml:space="preserve">Related Services </w:t>
      </w:r>
    </w:p>
    <w:p w14:paraId="52D79EE8"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The responsibility of providing related services written into the current IEP lies with the local education agency.  Upon admission the LEA will be notified of such services and information will be given as to local contacts that will provide these services.  The LEA and the Provider contract to provide identified services in a timely manner. </w:t>
      </w:r>
      <w:r w:rsidR="00C631BB" w:rsidRPr="00FF786B">
        <w:rPr>
          <w:rFonts w:ascii="Bookman Old Style" w:hAnsi="Bookman Old Style"/>
        </w:rPr>
        <w:t xml:space="preserve"> It is the responsibility of North Spring Academy </w:t>
      </w:r>
      <w:r w:rsidRPr="00FF786B">
        <w:rPr>
          <w:rFonts w:ascii="Bookman Old Style" w:hAnsi="Bookman Old Style"/>
        </w:rPr>
        <w:t xml:space="preserve">to ensure that services are being provided and if not to contact the LEA.  </w:t>
      </w:r>
      <w:r w:rsidR="00C631BB" w:rsidRPr="00FF786B">
        <w:rPr>
          <w:rFonts w:ascii="Bookman Old Style" w:hAnsi="Bookman Old Style"/>
        </w:rPr>
        <w:t xml:space="preserve">North Spring </w:t>
      </w:r>
      <w:r w:rsidRPr="00FF786B">
        <w:rPr>
          <w:rFonts w:ascii="Bookman Old Style" w:hAnsi="Bookman Old Style"/>
        </w:rPr>
        <w:t xml:space="preserve">will keep written documentation of the date and time that services were provided.  Each individual teacher at </w:t>
      </w:r>
      <w:r w:rsidR="00C631BB" w:rsidRPr="00FF786B">
        <w:rPr>
          <w:rFonts w:ascii="Bookman Old Style" w:hAnsi="Bookman Old Style"/>
        </w:rPr>
        <w:t xml:space="preserve">North Spring Academy </w:t>
      </w:r>
      <w:r w:rsidRPr="00FF786B">
        <w:rPr>
          <w:rFonts w:ascii="Bookman Old Style" w:hAnsi="Bookman Old Style"/>
        </w:rPr>
        <w:t xml:space="preserve">will keep written documentation of all meetings with related services’ providers. </w:t>
      </w:r>
    </w:p>
    <w:p w14:paraId="34F817D4"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2CB6E8EC" w14:textId="77777777" w:rsidR="00D26972" w:rsidRPr="00FF786B" w:rsidRDefault="00D26972" w:rsidP="00D26972">
      <w:pPr>
        <w:ind w:right="50"/>
        <w:rPr>
          <w:rFonts w:ascii="Bookman Old Style" w:hAnsi="Bookman Old Style"/>
        </w:rPr>
      </w:pPr>
      <w:r w:rsidRPr="00FF786B">
        <w:rPr>
          <w:rFonts w:ascii="Bookman Old Style" w:hAnsi="Bookman Old Style"/>
        </w:rPr>
        <w:t>After enrollment</w:t>
      </w:r>
      <w:r w:rsidR="00C631BB" w:rsidRPr="00FF786B">
        <w:rPr>
          <w:rFonts w:ascii="Bookman Old Style" w:hAnsi="Bookman Old Style"/>
        </w:rPr>
        <w:t xml:space="preserve"> </w:t>
      </w:r>
      <w:r w:rsidRPr="00FF786B">
        <w:rPr>
          <w:rFonts w:ascii="Bookman Old Style" w:hAnsi="Bookman Old Style"/>
        </w:rPr>
        <w:t xml:space="preserve">if a member of the educational staff feels that a student is in need of services not currently written into the IEP, a written referral for such services will be made to the LEA.  The LEA will then follow the referral process to determine if the student is in need of such services. </w:t>
      </w:r>
    </w:p>
    <w:p w14:paraId="00127576"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5F30ED88"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Students who are enrolled that have limited English proficiency and begin to experience difficulty in the classroom will be provided with the following intervention plan: </w:t>
      </w:r>
    </w:p>
    <w:p w14:paraId="7315670D" w14:textId="77777777" w:rsidR="00D26972" w:rsidRPr="00FF786B" w:rsidRDefault="00D26972">
      <w:pPr>
        <w:numPr>
          <w:ilvl w:val="0"/>
          <w:numId w:val="19"/>
        </w:numPr>
        <w:spacing w:after="14" w:line="248" w:lineRule="auto"/>
        <w:ind w:right="50" w:hanging="360"/>
        <w:rPr>
          <w:rFonts w:ascii="Bookman Old Style" w:hAnsi="Bookman Old Style"/>
        </w:rPr>
      </w:pPr>
      <w:r w:rsidRPr="00FF786B">
        <w:rPr>
          <w:rFonts w:ascii="Bookman Old Style" w:hAnsi="Bookman Old Style"/>
        </w:rPr>
        <w:t xml:space="preserve">The teacher will attempt a variety of strategies to resolve the student’s difficulty.  The teacher will document progress, behavior, and uses of interpreters as needed; </w:t>
      </w:r>
    </w:p>
    <w:p w14:paraId="171F53BD" w14:textId="77777777" w:rsidR="00D26972" w:rsidRPr="00FF786B" w:rsidRDefault="00D26972">
      <w:pPr>
        <w:numPr>
          <w:ilvl w:val="0"/>
          <w:numId w:val="19"/>
        </w:numPr>
        <w:spacing w:after="14" w:line="248" w:lineRule="auto"/>
        <w:ind w:right="50" w:hanging="360"/>
        <w:rPr>
          <w:rFonts w:ascii="Bookman Old Style" w:hAnsi="Bookman Old Style"/>
        </w:rPr>
      </w:pPr>
      <w:r w:rsidRPr="00FF786B">
        <w:rPr>
          <w:rFonts w:ascii="Bookman Old Style" w:hAnsi="Bookman Old Style"/>
        </w:rPr>
        <w:t xml:space="preserve">The teacher will request assistance from the Director of Education; </w:t>
      </w:r>
    </w:p>
    <w:p w14:paraId="27DC306F" w14:textId="77777777" w:rsidR="00D26972" w:rsidRPr="00FF786B" w:rsidRDefault="00D26972">
      <w:pPr>
        <w:numPr>
          <w:ilvl w:val="0"/>
          <w:numId w:val="19"/>
        </w:numPr>
        <w:spacing w:after="14" w:line="248" w:lineRule="auto"/>
        <w:ind w:right="50" w:hanging="360"/>
        <w:rPr>
          <w:rFonts w:ascii="Bookman Old Style" w:hAnsi="Bookman Old Style"/>
        </w:rPr>
      </w:pPr>
      <w:r w:rsidRPr="00FF786B">
        <w:rPr>
          <w:rFonts w:ascii="Bookman Old Style" w:hAnsi="Bookman Old Style"/>
        </w:rPr>
        <w:t xml:space="preserve">The Director of Education in co-operation with the local education agency will convene an IEP meeting to determine if a request should be made for a dual language assessment; </w:t>
      </w:r>
    </w:p>
    <w:p w14:paraId="453AE3B2" w14:textId="77777777" w:rsidR="00D26972" w:rsidRPr="00FF786B" w:rsidRDefault="00D26972">
      <w:pPr>
        <w:numPr>
          <w:ilvl w:val="0"/>
          <w:numId w:val="19"/>
        </w:numPr>
        <w:spacing w:after="14" w:line="248" w:lineRule="auto"/>
        <w:ind w:right="50" w:hanging="360"/>
        <w:rPr>
          <w:rFonts w:ascii="Bookman Old Style" w:hAnsi="Bookman Old Style"/>
        </w:rPr>
      </w:pPr>
      <w:r w:rsidRPr="00FF786B">
        <w:rPr>
          <w:rFonts w:ascii="Bookman Old Style" w:hAnsi="Bookman Old Style"/>
        </w:rPr>
        <w:t xml:space="preserve">The IEP will be amended to include services needed in order for the student to be successful; and, </w:t>
      </w:r>
    </w:p>
    <w:p w14:paraId="7F3E078A" w14:textId="77777777" w:rsidR="002D671F" w:rsidRPr="00FF786B" w:rsidRDefault="00D26972">
      <w:pPr>
        <w:numPr>
          <w:ilvl w:val="0"/>
          <w:numId w:val="19"/>
        </w:numPr>
        <w:spacing w:after="14" w:line="248" w:lineRule="auto"/>
        <w:ind w:right="50" w:hanging="360"/>
        <w:rPr>
          <w:rFonts w:ascii="Bookman Old Style" w:hAnsi="Bookman Old Style"/>
        </w:rPr>
      </w:pPr>
      <w:r w:rsidRPr="00FF786B">
        <w:rPr>
          <w:rFonts w:ascii="Bookman Old Style" w:hAnsi="Bookman Old Style"/>
        </w:rPr>
        <w:t xml:space="preserve">The local education agency will provide the means for obtaining the services that are contained in the IEP. </w:t>
      </w:r>
    </w:p>
    <w:p w14:paraId="09B43E36" w14:textId="77777777" w:rsidR="002D671F" w:rsidRPr="00FF786B" w:rsidRDefault="002D671F" w:rsidP="002D671F">
      <w:pPr>
        <w:spacing w:after="14" w:line="248" w:lineRule="auto"/>
        <w:ind w:right="50"/>
        <w:rPr>
          <w:rFonts w:ascii="Bookman Old Style" w:hAnsi="Bookman Old Style"/>
        </w:rPr>
      </w:pPr>
    </w:p>
    <w:p w14:paraId="62C34182" w14:textId="77777777" w:rsidR="002D671F" w:rsidRPr="00FF786B" w:rsidRDefault="002D671F" w:rsidP="002D671F">
      <w:pPr>
        <w:spacing w:after="14" w:line="248" w:lineRule="auto"/>
        <w:ind w:right="50"/>
        <w:rPr>
          <w:rFonts w:ascii="Bookman Old Style" w:hAnsi="Bookman Old Style"/>
        </w:rPr>
      </w:pPr>
      <w:r w:rsidRPr="00FF786B">
        <w:rPr>
          <w:rFonts w:ascii="Bookman Old Style" w:hAnsi="Bookman Old Style"/>
          <w:bCs/>
        </w:rPr>
        <w:t xml:space="preserve">The school offers year round educational programming. Also provided are speech and language therapy, occupational therapy and English Speakers of Other Language (ESOL) services. The school is equipped to offer the necessary services needed to implement any student’s IEP requirements. </w:t>
      </w:r>
    </w:p>
    <w:p w14:paraId="77B4F24A" w14:textId="77777777" w:rsidR="002D671F" w:rsidRPr="00FF786B" w:rsidRDefault="002D671F" w:rsidP="002D671F">
      <w:pPr>
        <w:jc w:val="both"/>
        <w:rPr>
          <w:rFonts w:ascii="Bookman Old Style" w:hAnsi="Bookman Old Style"/>
          <w:bCs/>
        </w:rPr>
      </w:pPr>
    </w:p>
    <w:p w14:paraId="73BFE775" w14:textId="77777777" w:rsidR="002D671F" w:rsidRPr="00FF786B" w:rsidRDefault="002D671F" w:rsidP="002D671F">
      <w:pPr>
        <w:jc w:val="both"/>
        <w:rPr>
          <w:rFonts w:ascii="Bookman Old Style" w:hAnsi="Bookman Old Style"/>
          <w:bCs/>
        </w:rPr>
      </w:pPr>
      <w:r w:rsidRPr="00FF786B">
        <w:rPr>
          <w:rFonts w:ascii="Bookman Old Style" w:hAnsi="Bookman Old Style"/>
          <w:bCs/>
        </w:rPr>
        <w:t xml:space="preserve">Interdepartmental collaboration is vital to our students’ academic and therapeutic success at North Spring.  For this reason, educational staff participate in monthly treatment team meetings and IEP goals are supported on clinical treatment plans.  Animal-assisted therapy has also been integrated into our educational program. Regular contacts with parents, guardians, and Local </w:t>
      </w:r>
      <w:r w:rsidRPr="00FF786B">
        <w:rPr>
          <w:rFonts w:ascii="Bookman Old Style" w:hAnsi="Bookman Old Style"/>
          <w:bCs/>
        </w:rPr>
        <w:lastRenderedPageBreak/>
        <w:t>Education Agencies are just as vital to student success.  This is typically done through monthly treatment team meetings, IEP meetings, periodic mailings, and phone calls.</w:t>
      </w:r>
    </w:p>
    <w:p w14:paraId="241F66F8" w14:textId="77777777" w:rsidR="002D671F" w:rsidRPr="00FF786B" w:rsidRDefault="002D671F" w:rsidP="002D671F">
      <w:pPr>
        <w:jc w:val="both"/>
        <w:rPr>
          <w:rFonts w:ascii="Bookman Old Style" w:hAnsi="Bookman Old Style"/>
          <w:bCs/>
        </w:rPr>
      </w:pPr>
    </w:p>
    <w:p w14:paraId="63BE0E7C" w14:textId="77777777" w:rsidR="002D671F" w:rsidRPr="00FF786B" w:rsidRDefault="002D671F" w:rsidP="002D671F">
      <w:pPr>
        <w:jc w:val="both"/>
        <w:rPr>
          <w:rFonts w:ascii="Bookman Old Style" w:hAnsi="Bookman Old Style"/>
          <w:bCs/>
        </w:rPr>
      </w:pPr>
      <w:r w:rsidRPr="00FF786B">
        <w:rPr>
          <w:rFonts w:ascii="Bookman Old Style" w:hAnsi="Bookman Old Style"/>
          <w:bCs/>
        </w:rPr>
        <w:t>Due to our close proximity to Washington D.C., our students are able to visit museums year-round.  Student visits to local colleges are also offered through our Life Skills program.</w:t>
      </w:r>
    </w:p>
    <w:p w14:paraId="0D3E9573" w14:textId="77777777" w:rsidR="00EC016D" w:rsidRPr="00FF786B" w:rsidRDefault="00EC016D" w:rsidP="00D26972">
      <w:pPr>
        <w:spacing w:line="259" w:lineRule="auto"/>
        <w:rPr>
          <w:rFonts w:ascii="Bookman Old Style" w:hAnsi="Bookman Old Style"/>
        </w:rPr>
      </w:pPr>
    </w:p>
    <w:p w14:paraId="34F80D8F" w14:textId="77777777" w:rsidR="00D26972" w:rsidRPr="00FF786B" w:rsidRDefault="00D26972" w:rsidP="00D26972">
      <w:pPr>
        <w:pStyle w:val="Heading2"/>
        <w:ind w:left="-5"/>
        <w:rPr>
          <w:rFonts w:ascii="Bookman Old Style" w:hAnsi="Bookman Old Style"/>
          <w:color w:val="002060"/>
          <w:sz w:val="24"/>
          <w:szCs w:val="24"/>
        </w:rPr>
      </w:pPr>
      <w:r w:rsidRPr="00FF786B">
        <w:rPr>
          <w:rFonts w:ascii="Bookman Old Style" w:hAnsi="Bookman Old Style"/>
          <w:color w:val="002060"/>
          <w:sz w:val="24"/>
          <w:szCs w:val="24"/>
        </w:rPr>
        <w:t xml:space="preserve">Management of Student/Resident Records </w:t>
      </w:r>
    </w:p>
    <w:p w14:paraId="2B2CE3F1" w14:textId="77777777" w:rsidR="00D26972" w:rsidRPr="00FF786B" w:rsidRDefault="00C631BB" w:rsidP="00D26972">
      <w:pPr>
        <w:ind w:right="50"/>
        <w:rPr>
          <w:rFonts w:ascii="Bookman Old Style" w:hAnsi="Bookman Old Style"/>
        </w:rPr>
      </w:pPr>
      <w:r w:rsidRPr="00FF786B">
        <w:rPr>
          <w:rFonts w:ascii="Bookman Old Style" w:hAnsi="Bookman Old Style"/>
        </w:rPr>
        <w:t>North Spring Academy shall maintain such records as follows.  The school educational file shall include the following.</w:t>
      </w:r>
    </w:p>
    <w:p w14:paraId="743168D8" w14:textId="77777777" w:rsidR="00D26972" w:rsidRPr="00FF786B" w:rsidRDefault="00D26972">
      <w:pPr>
        <w:numPr>
          <w:ilvl w:val="0"/>
          <w:numId w:val="20"/>
        </w:numPr>
        <w:spacing w:after="14" w:line="248" w:lineRule="auto"/>
        <w:ind w:right="50" w:hanging="360"/>
        <w:rPr>
          <w:rFonts w:ascii="Bookman Old Style" w:hAnsi="Bookman Old Style"/>
        </w:rPr>
      </w:pPr>
      <w:r w:rsidRPr="00FF786B">
        <w:rPr>
          <w:rFonts w:ascii="Bookman Old Style" w:hAnsi="Bookman Old Style"/>
        </w:rPr>
        <w:t xml:space="preserve">Courses/assignments to be complete by students/residents; </w:t>
      </w:r>
    </w:p>
    <w:p w14:paraId="26900D92" w14:textId="77777777" w:rsidR="00D26972" w:rsidRPr="00FF786B" w:rsidRDefault="00D26972">
      <w:pPr>
        <w:numPr>
          <w:ilvl w:val="0"/>
          <w:numId w:val="20"/>
        </w:numPr>
        <w:spacing w:after="14" w:line="248" w:lineRule="auto"/>
        <w:ind w:right="50" w:hanging="360"/>
        <w:rPr>
          <w:rFonts w:ascii="Bookman Old Style" w:hAnsi="Bookman Old Style"/>
        </w:rPr>
      </w:pPr>
      <w:r w:rsidRPr="00FF786B">
        <w:rPr>
          <w:rFonts w:ascii="Bookman Old Style" w:hAnsi="Bookman Old Style"/>
        </w:rPr>
        <w:t xml:space="preserve">Student/resident </w:t>
      </w:r>
      <w:r w:rsidR="00C631BB" w:rsidRPr="00FF786B">
        <w:rPr>
          <w:rFonts w:ascii="Bookman Old Style" w:hAnsi="Bookman Old Style"/>
        </w:rPr>
        <w:t xml:space="preserve">quarterly </w:t>
      </w:r>
      <w:r w:rsidRPr="00FF786B">
        <w:rPr>
          <w:rFonts w:ascii="Bookman Old Style" w:hAnsi="Bookman Old Style"/>
        </w:rPr>
        <w:t xml:space="preserve">grades; </w:t>
      </w:r>
    </w:p>
    <w:p w14:paraId="7F65717A" w14:textId="77777777" w:rsidR="00D26972" w:rsidRPr="00FF786B" w:rsidRDefault="00D26972">
      <w:pPr>
        <w:numPr>
          <w:ilvl w:val="0"/>
          <w:numId w:val="20"/>
        </w:numPr>
        <w:spacing w:after="14" w:line="248" w:lineRule="auto"/>
        <w:ind w:right="50" w:hanging="360"/>
        <w:rPr>
          <w:rFonts w:ascii="Bookman Old Style" w:hAnsi="Bookman Old Style"/>
        </w:rPr>
      </w:pPr>
      <w:r w:rsidRPr="00FF786B">
        <w:rPr>
          <w:rFonts w:ascii="Bookman Old Style" w:hAnsi="Bookman Old Style"/>
        </w:rPr>
        <w:t xml:space="preserve">Results of formal and informal </w:t>
      </w:r>
      <w:r w:rsidR="00C631BB" w:rsidRPr="00FF786B">
        <w:rPr>
          <w:rFonts w:ascii="Bookman Old Style" w:hAnsi="Bookman Old Style"/>
        </w:rPr>
        <w:t xml:space="preserve">academic </w:t>
      </w:r>
      <w:r w:rsidRPr="00FF786B">
        <w:rPr>
          <w:rFonts w:ascii="Bookman Old Style" w:hAnsi="Bookman Old Style"/>
        </w:rPr>
        <w:t xml:space="preserve">assessments; </w:t>
      </w:r>
    </w:p>
    <w:p w14:paraId="71BF548C" w14:textId="77777777" w:rsidR="00D26972" w:rsidRPr="00FF786B" w:rsidRDefault="00D26972">
      <w:pPr>
        <w:numPr>
          <w:ilvl w:val="0"/>
          <w:numId w:val="20"/>
        </w:numPr>
        <w:spacing w:after="14" w:line="248" w:lineRule="auto"/>
        <w:ind w:right="50" w:hanging="360"/>
        <w:rPr>
          <w:rFonts w:ascii="Bookman Old Style" w:hAnsi="Bookman Old Style"/>
        </w:rPr>
      </w:pPr>
      <w:r w:rsidRPr="00FF786B">
        <w:rPr>
          <w:rFonts w:ascii="Bookman Old Style" w:hAnsi="Bookman Old Style"/>
        </w:rPr>
        <w:t xml:space="preserve">Individualized Education Plans and Individualized Instructional Plans; and </w:t>
      </w:r>
    </w:p>
    <w:p w14:paraId="541B692F" w14:textId="77777777" w:rsidR="00D26972" w:rsidRPr="00FF786B" w:rsidRDefault="00D26972">
      <w:pPr>
        <w:numPr>
          <w:ilvl w:val="0"/>
          <w:numId w:val="20"/>
        </w:numPr>
        <w:spacing w:after="14" w:line="248" w:lineRule="auto"/>
        <w:ind w:right="50" w:hanging="360"/>
        <w:rPr>
          <w:rFonts w:ascii="Bookman Old Style" w:hAnsi="Bookman Old Style"/>
        </w:rPr>
      </w:pPr>
      <w:r w:rsidRPr="00FF786B">
        <w:rPr>
          <w:rFonts w:ascii="Bookman Old Style" w:hAnsi="Bookman Old Style"/>
        </w:rPr>
        <w:t xml:space="preserve">Communication (written and verbal) with a student’s/resident’s local education agency. </w:t>
      </w:r>
    </w:p>
    <w:p w14:paraId="3A9F0053" w14:textId="77777777" w:rsidR="00EC016D" w:rsidRPr="00FF786B" w:rsidRDefault="00EC016D" w:rsidP="00D26972">
      <w:pPr>
        <w:spacing w:line="259" w:lineRule="auto"/>
        <w:rPr>
          <w:rFonts w:ascii="Bookman Old Style" w:hAnsi="Bookman Old Style"/>
        </w:rPr>
      </w:pPr>
    </w:p>
    <w:p w14:paraId="00DC383D" w14:textId="77777777" w:rsidR="00D26972" w:rsidRPr="00FF786B" w:rsidRDefault="00EC016D" w:rsidP="00D26972">
      <w:pPr>
        <w:spacing w:line="259" w:lineRule="auto"/>
        <w:rPr>
          <w:rFonts w:ascii="Bookman Old Style" w:hAnsi="Bookman Old Style"/>
        </w:rPr>
      </w:pPr>
      <w:r w:rsidRPr="00FF786B">
        <w:rPr>
          <w:rFonts w:ascii="Bookman Old Style" w:hAnsi="Bookman Old Style"/>
        </w:rPr>
        <w:t>The Medical file shall include all other student records to include progress reports</w:t>
      </w:r>
      <w:r w:rsidR="00F306F4" w:rsidRPr="00FF786B">
        <w:rPr>
          <w:rFonts w:ascii="Bookman Old Style" w:hAnsi="Bookman Old Style"/>
        </w:rPr>
        <w:t xml:space="preserve">.  Progress reports are reported </w:t>
      </w:r>
      <w:r w:rsidRPr="00FF786B">
        <w:rPr>
          <w:rFonts w:ascii="Bookman Old Style" w:hAnsi="Bookman Old Style"/>
        </w:rPr>
        <w:t>at the monthly treatment team meetings</w:t>
      </w:r>
      <w:r w:rsidR="00F306F4" w:rsidRPr="00FF786B">
        <w:rPr>
          <w:rFonts w:ascii="Bookman Old Style" w:hAnsi="Bookman Old Style"/>
        </w:rPr>
        <w:t xml:space="preserve"> and scheduled IEP meetings</w:t>
      </w:r>
      <w:r w:rsidRPr="00FF786B">
        <w:rPr>
          <w:rFonts w:ascii="Bookman Old Style" w:hAnsi="Bookman Old Style"/>
        </w:rPr>
        <w:t>.</w:t>
      </w:r>
    </w:p>
    <w:p w14:paraId="1B662599" w14:textId="77777777" w:rsidR="00EC016D" w:rsidRPr="00FF786B" w:rsidRDefault="00EC016D" w:rsidP="00D26972">
      <w:pPr>
        <w:spacing w:line="259" w:lineRule="auto"/>
        <w:rPr>
          <w:rFonts w:ascii="Bookman Old Style" w:hAnsi="Bookman Old Style"/>
        </w:rPr>
      </w:pPr>
    </w:p>
    <w:p w14:paraId="38BD2338"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All records shall be maintained according to </w:t>
      </w:r>
      <w:r w:rsidRPr="00FF786B">
        <w:rPr>
          <w:rFonts w:ascii="Bookman Old Style" w:eastAsia="Tahoma" w:hAnsi="Bookman Old Style" w:cs="Tahoma"/>
        </w:rPr>
        <w:t>Management of the Student’s Scholastic Record in Public Schools of Virginia, May, 2004</w:t>
      </w:r>
      <w:r w:rsidRPr="00FF786B">
        <w:rPr>
          <w:rFonts w:ascii="Bookman Old Style" w:hAnsi="Bookman Old Style"/>
        </w:rPr>
        <w:t xml:space="preserve">.  All education records shall be returned to the local education agency should </w:t>
      </w:r>
      <w:r w:rsidR="00C631BB" w:rsidRPr="00FF786B">
        <w:rPr>
          <w:rFonts w:ascii="Bookman Old Style" w:hAnsi="Bookman Old Style"/>
        </w:rPr>
        <w:t xml:space="preserve">North Spring Academy </w:t>
      </w:r>
      <w:r w:rsidRPr="00FF786B">
        <w:rPr>
          <w:rFonts w:ascii="Bookman Old Style" w:hAnsi="Bookman Old Style"/>
        </w:rPr>
        <w:t>close.  Parents/guardians may review their child’s records within five days after their written</w:t>
      </w:r>
      <w:r w:rsidR="00C631BB" w:rsidRPr="00FF786B">
        <w:rPr>
          <w:rFonts w:ascii="Bookman Old Style" w:hAnsi="Bookman Old Style"/>
        </w:rPr>
        <w:t xml:space="preserve"> request.</w:t>
      </w:r>
    </w:p>
    <w:p w14:paraId="4AFCE902"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6383C2CC" w14:textId="77777777" w:rsidR="00D26972" w:rsidRPr="00FF786B" w:rsidRDefault="00D26972" w:rsidP="00D26972">
      <w:pPr>
        <w:pStyle w:val="Heading1"/>
        <w:ind w:left="-5"/>
        <w:rPr>
          <w:rFonts w:ascii="Bookman Old Style" w:hAnsi="Bookman Old Style"/>
          <w:b w:val="0"/>
          <w:color w:val="002060"/>
          <w:szCs w:val="24"/>
          <w:u w:val="none"/>
        </w:rPr>
      </w:pPr>
      <w:r w:rsidRPr="00FF786B">
        <w:rPr>
          <w:rFonts w:ascii="Bookman Old Style" w:hAnsi="Bookman Old Style"/>
          <w:b w:val="0"/>
          <w:color w:val="002060"/>
          <w:szCs w:val="24"/>
          <w:u w:val="none"/>
        </w:rPr>
        <w:t xml:space="preserve">Contact with Local School Divisions </w:t>
      </w:r>
    </w:p>
    <w:p w14:paraId="50D4FA7A" w14:textId="77777777" w:rsidR="00D26972" w:rsidRPr="00FF786B" w:rsidRDefault="00D26972" w:rsidP="00D26972">
      <w:pPr>
        <w:ind w:right="50"/>
        <w:rPr>
          <w:rFonts w:ascii="Bookman Old Style" w:hAnsi="Bookman Old Style"/>
        </w:rPr>
      </w:pPr>
      <w:r w:rsidRPr="00FF786B">
        <w:rPr>
          <w:rFonts w:ascii="Bookman Old Style" w:hAnsi="Bookman Old Style"/>
        </w:rPr>
        <w:t>The Director of Education</w:t>
      </w:r>
      <w:r w:rsidR="00EC016D" w:rsidRPr="00FF786B">
        <w:rPr>
          <w:rFonts w:ascii="Bookman Old Style" w:hAnsi="Bookman Old Style"/>
        </w:rPr>
        <w:t xml:space="preserve"> or the case managing teacher</w:t>
      </w:r>
      <w:r w:rsidRPr="00FF786B">
        <w:rPr>
          <w:rFonts w:ascii="Bookman Old Style" w:hAnsi="Bookman Old Style"/>
        </w:rPr>
        <w:t xml:space="preserve"> is responsible for coordinating communication with a student’s/resident’s local education agency (LEA).  The LEA shall be notified of the student’s/resident’s name, date of birth, date of admission to </w:t>
      </w:r>
      <w:r w:rsidR="00EC016D" w:rsidRPr="00FF786B">
        <w:rPr>
          <w:rFonts w:ascii="Bookman Old Style" w:hAnsi="Bookman Old Style"/>
        </w:rPr>
        <w:t>North Spring Academy</w:t>
      </w:r>
      <w:r w:rsidRPr="00FF786B">
        <w:rPr>
          <w:rFonts w:ascii="Bookman Old Style" w:hAnsi="Bookman Old Style"/>
        </w:rPr>
        <w:t>, and parent/guard</w:t>
      </w:r>
      <w:r w:rsidR="00EC016D" w:rsidRPr="00FF786B">
        <w:rPr>
          <w:rFonts w:ascii="Bookman Old Style" w:hAnsi="Bookman Old Style"/>
        </w:rPr>
        <w:t>ian signature.  The case managing teacher</w:t>
      </w:r>
      <w:r w:rsidRPr="00FF786B">
        <w:rPr>
          <w:rFonts w:ascii="Bookman Old Style" w:hAnsi="Bookman Old Style"/>
        </w:rPr>
        <w:t xml:space="preserve"> will inform the LEA of the placing agency.  The teacher and/or the case manager shall provide any requested assignments to the LEA to assist with programming and transition planning.  The LEA shall be informed by the teacher/case manager of the services the student/resident is receiving at </w:t>
      </w:r>
      <w:r w:rsidR="00EC016D" w:rsidRPr="00FF786B">
        <w:rPr>
          <w:rFonts w:ascii="Bookman Old Style" w:hAnsi="Bookman Old Style"/>
        </w:rPr>
        <w:t xml:space="preserve">North Spring Academy </w:t>
      </w:r>
      <w:r w:rsidRPr="00FF786B">
        <w:rPr>
          <w:rFonts w:ascii="Bookman Old Style" w:hAnsi="Bookman Old Style"/>
        </w:rPr>
        <w:t xml:space="preserve">and receive periodic updates (at least every nine weeks) regarding the student’s/resident’s progress.  If a student/resident is placed at </w:t>
      </w:r>
      <w:r w:rsidR="00EC016D" w:rsidRPr="00FF786B">
        <w:rPr>
          <w:rFonts w:ascii="Bookman Old Style" w:hAnsi="Bookman Old Style"/>
        </w:rPr>
        <w:t xml:space="preserve">North Spring Academy </w:t>
      </w:r>
      <w:r w:rsidRPr="00FF786B">
        <w:rPr>
          <w:rFonts w:ascii="Bookman Old Style" w:hAnsi="Bookman Old Style"/>
        </w:rPr>
        <w:t xml:space="preserve">without special education status and is assessed to have a disability, the LEA will be contacted to assist in the development of an educational program or to initiate the eligibility process for special education status.  All contacts with the LEA, </w:t>
      </w:r>
      <w:r w:rsidRPr="00FF786B">
        <w:rPr>
          <w:rFonts w:ascii="Bookman Old Style" w:hAnsi="Bookman Old Style"/>
        </w:rPr>
        <w:lastRenderedPageBreak/>
        <w:t>parent/guardian, or other outside</w:t>
      </w:r>
      <w:r w:rsidR="00EC016D" w:rsidRPr="00FF786B">
        <w:rPr>
          <w:rFonts w:ascii="Bookman Old Style" w:hAnsi="Bookman Old Style"/>
        </w:rPr>
        <w:t xml:space="preserve"> agencies shall be documented as a </w:t>
      </w:r>
      <w:r w:rsidRPr="00FF786B">
        <w:rPr>
          <w:rFonts w:ascii="Bookman Old Style" w:hAnsi="Bookman Old Style"/>
        </w:rPr>
        <w:t xml:space="preserve">telephone log by the teacher/case manager. </w:t>
      </w:r>
    </w:p>
    <w:p w14:paraId="159A0984"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516BD5B5"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Local/State Education Agency participation in the IEP process will be encouraged by the following procedures: </w:t>
      </w:r>
    </w:p>
    <w:p w14:paraId="30F268E8" w14:textId="77777777" w:rsidR="00D26972" w:rsidRPr="00FF786B" w:rsidRDefault="00D26972">
      <w:pPr>
        <w:numPr>
          <w:ilvl w:val="0"/>
          <w:numId w:val="21"/>
        </w:numPr>
        <w:spacing w:after="14" w:line="248" w:lineRule="auto"/>
        <w:ind w:right="50" w:hanging="360"/>
        <w:rPr>
          <w:rFonts w:ascii="Bookman Old Style" w:hAnsi="Bookman Old Style"/>
        </w:rPr>
      </w:pPr>
      <w:r w:rsidRPr="00FF786B">
        <w:rPr>
          <w:rFonts w:ascii="Bookman Old Style" w:hAnsi="Bookman Old Style"/>
        </w:rPr>
        <w:t xml:space="preserve">Prior to the review of the IEP, the LEA will be notified in writing and early enough to ensure their participation. </w:t>
      </w:r>
    </w:p>
    <w:p w14:paraId="5EAF5230" w14:textId="77777777" w:rsidR="00D26972" w:rsidRPr="00FF786B" w:rsidRDefault="00D26972">
      <w:pPr>
        <w:numPr>
          <w:ilvl w:val="0"/>
          <w:numId w:val="21"/>
        </w:numPr>
        <w:spacing w:after="14" w:line="248" w:lineRule="auto"/>
        <w:ind w:right="50" w:hanging="360"/>
        <w:rPr>
          <w:rFonts w:ascii="Bookman Old Style" w:hAnsi="Bookman Old Style"/>
        </w:rPr>
      </w:pPr>
      <w:r w:rsidRPr="00FF786B">
        <w:rPr>
          <w:rFonts w:ascii="Bookman Old Style" w:hAnsi="Bookman Old Style"/>
        </w:rPr>
        <w:t xml:space="preserve">If the LEA is unable to attend the IEP meeting, input in the creation of the IEP will be solicited.  This may be through a telephone conference.  The IEP forms from the LEA will be used. </w:t>
      </w:r>
    </w:p>
    <w:p w14:paraId="06F0E757"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62E7974C"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When appropriate, the teacher shall use any of the following strategies to assist the student’s/resident’s LEA in planning for a student’s/resident’s return to his/her community: </w:t>
      </w:r>
    </w:p>
    <w:p w14:paraId="69A41C44" w14:textId="77777777" w:rsidR="00D26972" w:rsidRPr="00FF786B" w:rsidRDefault="00D26972">
      <w:pPr>
        <w:numPr>
          <w:ilvl w:val="0"/>
          <w:numId w:val="22"/>
        </w:numPr>
        <w:spacing w:after="14" w:line="248" w:lineRule="auto"/>
        <w:ind w:right="50" w:hanging="360"/>
        <w:rPr>
          <w:rFonts w:ascii="Bookman Old Style" w:hAnsi="Bookman Old Style"/>
        </w:rPr>
      </w:pPr>
      <w:r w:rsidRPr="00FF786B">
        <w:rPr>
          <w:rFonts w:ascii="Bookman Old Style" w:hAnsi="Bookman Old Style"/>
        </w:rPr>
        <w:t xml:space="preserve">Provide written updates on the IEP goals and objectives; </w:t>
      </w:r>
    </w:p>
    <w:p w14:paraId="57DD5EDA" w14:textId="77777777" w:rsidR="00D26972" w:rsidRPr="00FF786B" w:rsidRDefault="00D26972">
      <w:pPr>
        <w:numPr>
          <w:ilvl w:val="0"/>
          <w:numId w:val="22"/>
        </w:numPr>
        <w:spacing w:after="14" w:line="248" w:lineRule="auto"/>
        <w:ind w:right="50" w:hanging="360"/>
        <w:rPr>
          <w:rFonts w:ascii="Bookman Old Style" w:hAnsi="Bookman Old Style"/>
        </w:rPr>
      </w:pPr>
      <w:r w:rsidRPr="00FF786B">
        <w:rPr>
          <w:rFonts w:ascii="Bookman Old Style" w:hAnsi="Bookman Old Style"/>
        </w:rPr>
        <w:t xml:space="preserve">Provide a written discharge summary;  </w:t>
      </w:r>
    </w:p>
    <w:p w14:paraId="628CBE97" w14:textId="77777777" w:rsidR="00D26972" w:rsidRPr="00FF786B" w:rsidRDefault="00D26972">
      <w:pPr>
        <w:numPr>
          <w:ilvl w:val="0"/>
          <w:numId w:val="22"/>
        </w:numPr>
        <w:spacing w:after="14" w:line="248" w:lineRule="auto"/>
        <w:ind w:right="50" w:hanging="360"/>
        <w:rPr>
          <w:rFonts w:ascii="Bookman Old Style" w:hAnsi="Bookman Old Style"/>
        </w:rPr>
      </w:pPr>
      <w:r w:rsidRPr="00FF786B">
        <w:rPr>
          <w:rFonts w:ascii="Bookman Old Style" w:hAnsi="Bookman Old Style"/>
        </w:rPr>
        <w:t>Conduct a teleconference with a representative from the LEA; D.</w:t>
      </w:r>
      <w:r w:rsidRPr="00FF786B">
        <w:rPr>
          <w:rFonts w:ascii="Bookman Old Style" w:eastAsia="Arial" w:hAnsi="Bookman Old Style" w:cs="Arial"/>
        </w:rPr>
        <w:t xml:space="preserve"> </w:t>
      </w:r>
      <w:r w:rsidRPr="00FF786B">
        <w:rPr>
          <w:rFonts w:ascii="Bookman Old Style" w:hAnsi="Bookman Old Style"/>
        </w:rPr>
        <w:t xml:space="preserve">Invite the LEA to observe a student/resident prior to discharge; and </w:t>
      </w:r>
    </w:p>
    <w:p w14:paraId="4C788830" w14:textId="77777777" w:rsidR="00D26972" w:rsidRPr="00FF786B" w:rsidRDefault="00D26972" w:rsidP="00D26972">
      <w:pPr>
        <w:ind w:left="355" w:right="50"/>
        <w:rPr>
          <w:rFonts w:ascii="Bookman Old Style" w:hAnsi="Bookman Old Style"/>
        </w:rPr>
      </w:pPr>
      <w:r w:rsidRPr="00FF786B">
        <w:rPr>
          <w:rFonts w:ascii="Bookman Old Style" w:hAnsi="Bookman Old Style"/>
        </w:rPr>
        <w:t>E.</w:t>
      </w:r>
      <w:r w:rsidRPr="00FF786B">
        <w:rPr>
          <w:rFonts w:ascii="Bookman Old Style" w:eastAsia="Arial" w:hAnsi="Bookman Old Style" w:cs="Arial"/>
        </w:rPr>
        <w:t xml:space="preserve"> </w:t>
      </w:r>
      <w:r w:rsidRPr="00FF786B">
        <w:rPr>
          <w:rFonts w:ascii="Bookman Old Style" w:hAnsi="Bookman Old Style"/>
        </w:rPr>
        <w:t xml:space="preserve">Attend a formal meeting held by the LEA. </w:t>
      </w:r>
    </w:p>
    <w:p w14:paraId="470D7167" w14:textId="77777777" w:rsidR="00D26972" w:rsidRPr="00FF786B" w:rsidRDefault="00D26972" w:rsidP="00D26972">
      <w:pPr>
        <w:spacing w:line="259" w:lineRule="auto"/>
        <w:rPr>
          <w:rFonts w:ascii="Bookman Old Style" w:hAnsi="Bookman Old Style"/>
        </w:rPr>
      </w:pPr>
      <w:r w:rsidRPr="00FF786B">
        <w:rPr>
          <w:rFonts w:ascii="Bookman Old Style" w:eastAsia="Tahoma" w:hAnsi="Bookman Old Style" w:cs="Tahoma"/>
          <w:b/>
        </w:rPr>
        <w:t xml:space="preserve"> </w:t>
      </w:r>
    </w:p>
    <w:p w14:paraId="69C45FB2" w14:textId="77777777" w:rsidR="00D26972" w:rsidRPr="00FF786B" w:rsidRDefault="00D26972" w:rsidP="00D26972">
      <w:pPr>
        <w:pStyle w:val="Heading2"/>
        <w:ind w:left="-5"/>
        <w:rPr>
          <w:rFonts w:ascii="Bookman Old Style" w:hAnsi="Bookman Old Style"/>
          <w:color w:val="002060"/>
          <w:sz w:val="24"/>
          <w:szCs w:val="24"/>
        </w:rPr>
      </w:pPr>
      <w:r w:rsidRPr="00FF786B">
        <w:rPr>
          <w:rFonts w:ascii="Bookman Old Style" w:hAnsi="Bookman Old Style"/>
          <w:color w:val="002060"/>
          <w:sz w:val="24"/>
          <w:szCs w:val="24"/>
        </w:rPr>
        <w:t xml:space="preserve">Student/Resident Conduct </w:t>
      </w:r>
    </w:p>
    <w:p w14:paraId="2D98235B" w14:textId="77777777" w:rsidR="00D26972" w:rsidRPr="00FF786B" w:rsidRDefault="00EC016D" w:rsidP="00D26972">
      <w:pPr>
        <w:ind w:right="50"/>
        <w:rPr>
          <w:rFonts w:ascii="Bookman Old Style" w:hAnsi="Bookman Old Style"/>
        </w:rPr>
      </w:pPr>
      <w:r w:rsidRPr="00FF786B">
        <w:rPr>
          <w:rFonts w:ascii="Bookman Old Style" w:hAnsi="Bookman Old Style"/>
        </w:rPr>
        <w:t xml:space="preserve">North Spring Academy </w:t>
      </w:r>
      <w:r w:rsidR="00D26972" w:rsidRPr="00FF786B">
        <w:rPr>
          <w:rFonts w:ascii="Bookman Old Style" w:hAnsi="Bookman Old Style"/>
        </w:rPr>
        <w:t xml:space="preserve">is a community of students/residents, staff, and families working together to create an environment conducive to academic and social/emotional growth and development.  Students/residents are expected to be diligent in their studies and to conduct themselves in such a way that the rights and privileges of others are not violated. </w:t>
      </w:r>
    </w:p>
    <w:p w14:paraId="40911EEB"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1A5BF471"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All students/residents at </w:t>
      </w:r>
      <w:r w:rsidR="00EC016D" w:rsidRPr="00FF786B">
        <w:rPr>
          <w:rFonts w:ascii="Bookman Old Style" w:hAnsi="Bookman Old Style"/>
        </w:rPr>
        <w:t xml:space="preserve">North Spring </w:t>
      </w:r>
      <w:r w:rsidRPr="00FF786B">
        <w:rPr>
          <w:rFonts w:ascii="Bookman Old Style" w:hAnsi="Bookman Old Style"/>
        </w:rPr>
        <w:t xml:space="preserve">are expected to treat one another, the adults at the Center, and the Center’s building and materials with respect.  Courteous behavior is expected of students/residents at all times at the Center and off-campus at Center-sponsored events.  Rudeness, defiance, the use of profanity, harassment of any kind, and other forms of incivility are incompatible with the needs of the Center and the community and will not be tolerated. </w:t>
      </w:r>
    </w:p>
    <w:p w14:paraId="54BD4913" w14:textId="77777777" w:rsidR="00C46351" w:rsidRPr="00FF786B" w:rsidRDefault="00C46351" w:rsidP="00D26972">
      <w:pPr>
        <w:ind w:right="50"/>
        <w:rPr>
          <w:rFonts w:ascii="Bookman Old Style" w:hAnsi="Bookman Old Style"/>
        </w:rPr>
      </w:pPr>
    </w:p>
    <w:p w14:paraId="7CA93650"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Students/residents at </w:t>
      </w:r>
      <w:r w:rsidR="00EC016D" w:rsidRPr="00FF786B">
        <w:rPr>
          <w:rFonts w:ascii="Bookman Old Style" w:hAnsi="Bookman Old Style"/>
        </w:rPr>
        <w:t xml:space="preserve">North Spring Academy </w:t>
      </w:r>
      <w:r w:rsidRPr="00FF786B">
        <w:rPr>
          <w:rFonts w:ascii="Bookman Old Style" w:hAnsi="Bookman Old Style"/>
        </w:rPr>
        <w:t xml:space="preserve">are subject to disciplinary and legal action if they do any of the following: </w:t>
      </w:r>
    </w:p>
    <w:p w14:paraId="0295A828" w14:textId="77777777" w:rsidR="00D26972" w:rsidRPr="00FF786B" w:rsidRDefault="00D26972">
      <w:pPr>
        <w:numPr>
          <w:ilvl w:val="0"/>
          <w:numId w:val="23"/>
        </w:numPr>
        <w:spacing w:after="14" w:line="248" w:lineRule="auto"/>
        <w:ind w:right="50" w:hanging="360"/>
        <w:rPr>
          <w:rFonts w:ascii="Bookman Old Style" w:hAnsi="Bookman Old Style"/>
        </w:rPr>
      </w:pPr>
      <w:r w:rsidRPr="00FF786B">
        <w:rPr>
          <w:rFonts w:ascii="Bookman Old Style" w:hAnsi="Bookman Old Style"/>
        </w:rPr>
        <w:t xml:space="preserve">Defy instructions given to them by staff or other adults in the building; </w:t>
      </w:r>
    </w:p>
    <w:p w14:paraId="4260BB35" w14:textId="77777777" w:rsidR="00D26972" w:rsidRPr="00FF786B" w:rsidRDefault="00D26972">
      <w:pPr>
        <w:numPr>
          <w:ilvl w:val="0"/>
          <w:numId w:val="23"/>
        </w:numPr>
        <w:spacing w:after="14" w:line="248" w:lineRule="auto"/>
        <w:ind w:right="50" w:hanging="360"/>
        <w:rPr>
          <w:rFonts w:ascii="Bookman Old Style" w:hAnsi="Bookman Old Style"/>
        </w:rPr>
      </w:pPr>
      <w:r w:rsidRPr="00FF786B">
        <w:rPr>
          <w:rFonts w:ascii="Bookman Old Style" w:hAnsi="Bookman Old Style"/>
        </w:rPr>
        <w:t xml:space="preserve">Are suspected of being involved in the possession, use, or distribution of any controlled, illegal, or restricted substance (including tobacco); </w:t>
      </w:r>
    </w:p>
    <w:p w14:paraId="13FAAE56" w14:textId="77777777" w:rsidR="00D26972" w:rsidRPr="00FF786B" w:rsidRDefault="00D26972">
      <w:pPr>
        <w:numPr>
          <w:ilvl w:val="0"/>
          <w:numId w:val="23"/>
        </w:numPr>
        <w:spacing w:after="14" w:line="248" w:lineRule="auto"/>
        <w:ind w:right="50" w:hanging="360"/>
        <w:rPr>
          <w:rFonts w:ascii="Bookman Old Style" w:hAnsi="Bookman Old Style"/>
        </w:rPr>
      </w:pPr>
      <w:r w:rsidRPr="00FF786B">
        <w:rPr>
          <w:rFonts w:ascii="Bookman Old Style" w:hAnsi="Bookman Old Style"/>
        </w:rPr>
        <w:t xml:space="preserve">Are suspected of being in the possession of any firearm, whether loaded or unloaded, operative or inoperative, or of any object similar in appearance to a firearm; </w:t>
      </w:r>
    </w:p>
    <w:p w14:paraId="12FEC7B3" w14:textId="77777777" w:rsidR="00D26972" w:rsidRPr="00FF786B" w:rsidRDefault="00D26972">
      <w:pPr>
        <w:numPr>
          <w:ilvl w:val="0"/>
          <w:numId w:val="23"/>
        </w:numPr>
        <w:spacing w:after="14" w:line="248" w:lineRule="auto"/>
        <w:ind w:right="50" w:hanging="360"/>
        <w:rPr>
          <w:rFonts w:ascii="Bookman Old Style" w:hAnsi="Bookman Old Style"/>
        </w:rPr>
      </w:pPr>
      <w:r w:rsidRPr="00FF786B">
        <w:rPr>
          <w:rFonts w:ascii="Bookman Old Style" w:hAnsi="Bookman Old Style"/>
        </w:rPr>
        <w:lastRenderedPageBreak/>
        <w:t xml:space="preserve">Are suspected of being in possession of a pellet gun, BB gun, or CO² pistol; </w:t>
      </w:r>
    </w:p>
    <w:p w14:paraId="533FE92E" w14:textId="77777777" w:rsidR="00D26972" w:rsidRPr="00FF786B" w:rsidRDefault="00D26972">
      <w:pPr>
        <w:numPr>
          <w:ilvl w:val="0"/>
          <w:numId w:val="23"/>
        </w:numPr>
        <w:spacing w:after="14" w:line="248" w:lineRule="auto"/>
        <w:ind w:right="50" w:hanging="360"/>
        <w:rPr>
          <w:rFonts w:ascii="Bookman Old Style" w:hAnsi="Bookman Old Style"/>
        </w:rPr>
      </w:pPr>
      <w:r w:rsidRPr="00FF786B">
        <w:rPr>
          <w:rFonts w:ascii="Bookman Old Style" w:hAnsi="Bookman Old Style"/>
        </w:rPr>
        <w:t xml:space="preserve">Are suspected of being in possession of a knife, razor, slingshot, brass or metal knuckles, blackjacks, explosives, or other dangerous articles; </w:t>
      </w:r>
    </w:p>
    <w:p w14:paraId="55E16AAB" w14:textId="77777777" w:rsidR="00D26972" w:rsidRPr="00FF786B" w:rsidRDefault="00D26972">
      <w:pPr>
        <w:numPr>
          <w:ilvl w:val="0"/>
          <w:numId w:val="23"/>
        </w:numPr>
        <w:spacing w:after="14" w:line="248" w:lineRule="auto"/>
        <w:ind w:right="50" w:hanging="360"/>
        <w:rPr>
          <w:rFonts w:ascii="Bookman Old Style" w:hAnsi="Bookman Old Style"/>
        </w:rPr>
      </w:pPr>
      <w:r w:rsidRPr="00FF786B">
        <w:rPr>
          <w:rFonts w:ascii="Bookman Old Style" w:hAnsi="Bookman Old Style"/>
        </w:rPr>
        <w:t xml:space="preserve">Are involved in fighting/aggressive behavior and/or verbal physical threats toward another; </w:t>
      </w:r>
    </w:p>
    <w:p w14:paraId="43C5FD9C" w14:textId="77777777" w:rsidR="00C46351" w:rsidRPr="00FF786B" w:rsidRDefault="00D26972">
      <w:pPr>
        <w:numPr>
          <w:ilvl w:val="0"/>
          <w:numId w:val="23"/>
        </w:numPr>
        <w:spacing w:after="14" w:line="248" w:lineRule="auto"/>
        <w:ind w:right="50" w:hanging="360"/>
        <w:rPr>
          <w:rFonts w:ascii="Bookman Old Style" w:hAnsi="Bookman Old Style"/>
        </w:rPr>
      </w:pPr>
      <w:r w:rsidRPr="00FF786B">
        <w:rPr>
          <w:rFonts w:ascii="Bookman Old Style" w:hAnsi="Bookman Old Style"/>
        </w:rPr>
        <w:t>Leave the campus, classroom, or other designated area without permission;</w:t>
      </w:r>
    </w:p>
    <w:p w14:paraId="1D9F1B32" w14:textId="77777777" w:rsidR="00C46351" w:rsidRPr="00FF786B" w:rsidRDefault="00C46351">
      <w:pPr>
        <w:numPr>
          <w:ilvl w:val="0"/>
          <w:numId w:val="23"/>
        </w:numPr>
        <w:spacing w:after="14" w:line="248" w:lineRule="auto"/>
        <w:ind w:right="50" w:hanging="360"/>
        <w:rPr>
          <w:rFonts w:ascii="Bookman Old Style" w:hAnsi="Bookman Old Style"/>
        </w:rPr>
      </w:pPr>
      <w:r w:rsidRPr="00FF786B">
        <w:rPr>
          <w:rFonts w:ascii="Bookman Old Style" w:hAnsi="Bookman Old Style"/>
        </w:rPr>
        <w:t>Damaging</w:t>
      </w:r>
      <w:r w:rsidR="00D26972" w:rsidRPr="00FF786B">
        <w:rPr>
          <w:rFonts w:ascii="Bookman Old Style" w:hAnsi="Bookman Old Style"/>
        </w:rPr>
        <w:t xml:space="preserve"> or steal</w:t>
      </w:r>
      <w:r w:rsidRPr="00FF786B">
        <w:rPr>
          <w:rFonts w:ascii="Bookman Old Style" w:hAnsi="Bookman Old Style"/>
        </w:rPr>
        <w:t>ing</w:t>
      </w:r>
      <w:r w:rsidR="00D26972" w:rsidRPr="00FF786B">
        <w:rPr>
          <w:rFonts w:ascii="Bookman Old Style" w:hAnsi="Bookman Old Style"/>
        </w:rPr>
        <w:t xml:space="preserve"> school</w:t>
      </w:r>
      <w:r w:rsidRPr="00FF786B">
        <w:rPr>
          <w:rFonts w:ascii="Bookman Old Style" w:hAnsi="Bookman Old Style"/>
        </w:rPr>
        <w:t>/facility</w:t>
      </w:r>
      <w:r w:rsidR="00D26972" w:rsidRPr="00FF786B">
        <w:rPr>
          <w:rFonts w:ascii="Bookman Old Style" w:hAnsi="Bookman Old Style"/>
        </w:rPr>
        <w:t xml:space="preserve"> property or property belonging to others; </w:t>
      </w:r>
      <w:r w:rsidRPr="00FF786B">
        <w:rPr>
          <w:rFonts w:ascii="Bookman Old Style" w:hAnsi="Bookman Old Style"/>
        </w:rPr>
        <w:t>It is the responsibility of any perpetrating student and his or her guardian to pay for any such damaged or stolen property.</w:t>
      </w:r>
    </w:p>
    <w:p w14:paraId="7BE3189D" w14:textId="77777777" w:rsidR="00D26972" w:rsidRPr="00FF786B" w:rsidRDefault="00D26972">
      <w:pPr>
        <w:numPr>
          <w:ilvl w:val="0"/>
          <w:numId w:val="23"/>
        </w:numPr>
        <w:spacing w:after="14" w:line="248" w:lineRule="auto"/>
        <w:ind w:right="50" w:hanging="360"/>
        <w:rPr>
          <w:rFonts w:ascii="Bookman Old Style" w:hAnsi="Bookman Old Style"/>
        </w:rPr>
      </w:pPr>
      <w:r w:rsidRPr="00FF786B">
        <w:rPr>
          <w:rFonts w:ascii="Bookman Old Style" w:hAnsi="Bookman Old Style"/>
        </w:rPr>
        <w:t xml:space="preserve">Tamper with a fire alarm; </w:t>
      </w:r>
    </w:p>
    <w:p w14:paraId="52343BDD" w14:textId="77777777" w:rsidR="00D26972" w:rsidRPr="00FF786B" w:rsidRDefault="00D26972">
      <w:pPr>
        <w:numPr>
          <w:ilvl w:val="0"/>
          <w:numId w:val="23"/>
        </w:numPr>
        <w:spacing w:after="14" w:line="248" w:lineRule="auto"/>
        <w:ind w:right="50" w:hanging="360"/>
        <w:rPr>
          <w:rFonts w:ascii="Bookman Old Style" w:hAnsi="Bookman Old Style"/>
        </w:rPr>
      </w:pPr>
      <w:r w:rsidRPr="00FF786B">
        <w:rPr>
          <w:rFonts w:ascii="Bookman Old Style" w:hAnsi="Bookman Old Style"/>
        </w:rPr>
        <w:t xml:space="preserve">Engage in sexual and/or personal harassment of another; </w:t>
      </w:r>
    </w:p>
    <w:p w14:paraId="38E97ECD" w14:textId="77777777" w:rsidR="00D26972" w:rsidRPr="00FF786B" w:rsidRDefault="00D26972">
      <w:pPr>
        <w:numPr>
          <w:ilvl w:val="0"/>
          <w:numId w:val="23"/>
        </w:numPr>
        <w:spacing w:after="14" w:line="248" w:lineRule="auto"/>
        <w:ind w:right="50" w:hanging="360"/>
        <w:rPr>
          <w:rFonts w:ascii="Bookman Old Style" w:hAnsi="Bookman Old Style"/>
        </w:rPr>
      </w:pPr>
      <w:r w:rsidRPr="00FF786B">
        <w:rPr>
          <w:rFonts w:ascii="Bookman Old Style" w:hAnsi="Bookman Old Style"/>
        </w:rPr>
        <w:t xml:space="preserve">Use of profane or vulgar language; or </w:t>
      </w:r>
    </w:p>
    <w:p w14:paraId="70B25F6D" w14:textId="77777777" w:rsidR="00D26972" w:rsidRPr="00FF786B" w:rsidRDefault="00D26972">
      <w:pPr>
        <w:numPr>
          <w:ilvl w:val="0"/>
          <w:numId w:val="23"/>
        </w:numPr>
        <w:spacing w:after="14" w:line="248" w:lineRule="auto"/>
        <w:ind w:right="50" w:hanging="360"/>
        <w:rPr>
          <w:rFonts w:ascii="Bookman Old Style" w:hAnsi="Bookman Old Style"/>
        </w:rPr>
      </w:pPr>
      <w:r w:rsidRPr="00FF786B">
        <w:rPr>
          <w:rFonts w:ascii="Bookman Old Style" w:hAnsi="Bookman Old Style"/>
        </w:rPr>
        <w:t xml:space="preserve">Engage in inappropriate public displays of affection. </w:t>
      </w:r>
    </w:p>
    <w:p w14:paraId="0603DA74" w14:textId="77777777" w:rsidR="00D26972" w:rsidRPr="00FF786B" w:rsidRDefault="00D26972" w:rsidP="00D26972">
      <w:pPr>
        <w:spacing w:line="259" w:lineRule="auto"/>
        <w:rPr>
          <w:rFonts w:ascii="Bookman Old Style" w:hAnsi="Bookman Old Style"/>
          <w:color w:val="FF0000"/>
        </w:rPr>
      </w:pPr>
      <w:r w:rsidRPr="00FF786B">
        <w:rPr>
          <w:rFonts w:ascii="Bookman Old Style" w:hAnsi="Bookman Old Style"/>
          <w:color w:val="FF0000"/>
        </w:rPr>
        <w:t xml:space="preserve"> </w:t>
      </w:r>
    </w:p>
    <w:p w14:paraId="5CE03F5F"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Violations of </w:t>
      </w:r>
      <w:r w:rsidR="00EC016D" w:rsidRPr="00FF786B">
        <w:rPr>
          <w:rFonts w:ascii="Bookman Old Style" w:hAnsi="Bookman Old Style"/>
        </w:rPr>
        <w:t xml:space="preserve">North Spring Academy’s </w:t>
      </w:r>
      <w:r w:rsidRPr="00FF786B">
        <w:rPr>
          <w:rFonts w:ascii="Bookman Old Style" w:hAnsi="Bookman Old Style"/>
        </w:rPr>
        <w:t>Code of Conduct will be addressed through the established Behavior Management program at the school.  Consequences for Code of Conduct violations may include</w:t>
      </w:r>
      <w:r w:rsidR="00EC016D" w:rsidRPr="00FF786B">
        <w:rPr>
          <w:rFonts w:ascii="Bookman Old Style" w:hAnsi="Bookman Old Style"/>
        </w:rPr>
        <w:t xml:space="preserve"> all of the below and additionally an administrative discharge from the facility</w:t>
      </w:r>
      <w:r w:rsidRPr="00FF786B">
        <w:rPr>
          <w:rFonts w:ascii="Bookman Old Style" w:hAnsi="Bookman Old Style"/>
        </w:rPr>
        <w:t xml:space="preserve">: </w:t>
      </w:r>
    </w:p>
    <w:p w14:paraId="21EC184C" w14:textId="77777777" w:rsidR="00D26972" w:rsidRPr="00FF786B" w:rsidRDefault="00D26972">
      <w:pPr>
        <w:numPr>
          <w:ilvl w:val="0"/>
          <w:numId w:val="24"/>
        </w:numPr>
        <w:spacing w:after="14" w:line="248" w:lineRule="auto"/>
        <w:ind w:right="50" w:hanging="360"/>
        <w:rPr>
          <w:rFonts w:ascii="Bookman Old Style" w:hAnsi="Bookman Old Style"/>
        </w:rPr>
      </w:pPr>
      <w:r w:rsidRPr="00FF786B">
        <w:rPr>
          <w:rFonts w:ascii="Bookman Old Style" w:hAnsi="Bookman Old Style"/>
        </w:rPr>
        <w:t xml:space="preserve">Becoming ineligible for certain points, tokens, and/or privileges for a pre-determined length of time; </w:t>
      </w:r>
    </w:p>
    <w:p w14:paraId="796CEDF4" w14:textId="77777777" w:rsidR="00D26972" w:rsidRPr="00FF786B" w:rsidRDefault="00D26972">
      <w:pPr>
        <w:numPr>
          <w:ilvl w:val="0"/>
          <w:numId w:val="24"/>
        </w:numPr>
        <w:spacing w:after="14" w:line="248" w:lineRule="auto"/>
        <w:ind w:right="50" w:hanging="360"/>
        <w:rPr>
          <w:rFonts w:ascii="Bookman Old Style" w:hAnsi="Bookman Old Style"/>
        </w:rPr>
      </w:pPr>
      <w:r w:rsidRPr="00FF786B">
        <w:rPr>
          <w:rFonts w:ascii="Bookman Old Style" w:hAnsi="Bookman Old Style"/>
        </w:rPr>
        <w:t xml:space="preserve">Being directed to timeout in the classroom or in a separate room; </w:t>
      </w:r>
    </w:p>
    <w:p w14:paraId="62F19B61" w14:textId="77777777" w:rsidR="00D26972" w:rsidRPr="00FF786B" w:rsidRDefault="00D26972">
      <w:pPr>
        <w:numPr>
          <w:ilvl w:val="0"/>
          <w:numId w:val="24"/>
        </w:numPr>
        <w:spacing w:after="14" w:line="248" w:lineRule="auto"/>
        <w:ind w:right="50" w:hanging="360"/>
        <w:rPr>
          <w:rFonts w:ascii="Bookman Old Style" w:hAnsi="Bookman Old Style"/>
        </w:rPr>
      </w:pPr>
      <w:r w:rsidRPr="00FF786B">
        <w:rPr>
          <w:rFonts w:ascii="Bookman Old Style" w:hAnsi="Bookman Old Style"/>
        </w:rPr>
        <w:t xml:space="preserve">Contacting local law enforcement personnel when applicable; </w:t>
      </w:r>
    </w:p>
    <w:p w14:paraId="69E2CE40" w14:textId="77777777" w:rsidR="00D26972" w:rsidRPr="00FF786B" w:rsidRDefault="00D26972">
      <w:pPr>
        <w:numPr>
          <w:ilvl w:val="0"/>
          <w:numId w:val="24"/>
        </w:numPr>
        <w:spacing w:after="14" w:line="248" w:lineRule="auto"/>
        <w:ind w:right="50" w:hanging="360"/>
        <w:rPr>
          <w:rFonts w:ascii="Bookman Old Style" w:hAnsi="Bookman Old Style"/>
        </w:rPr>
      </w:pPr>
      <w:r w:rsidRPr="00FF786B">
        <w:rPr>
          <w:rFonts w:ascii="Bookman Old Style" w:hAnsi="Bookman Old Style"/>
        </w:rPr>
        <w:t xml:space="preserve">Contacting the student’s/resident’s parent/guardian and/or LEA when applicable; </w:t>
      </w:r>
    </w:p>
    <w:p w14:paraId="3D0F4A50" w14:textId="77777777" w:rsidR="00D26972" w:rsidRPr="00FF786B" w:rsidRDefault="00D26972">
      <w:pPr>
        <w:numPr>
          <w:ilvl w:val="0"/>
          <w:numId w:val="24"/>
        </w:numPr>
        <w:spacing w:after="14" w:line="248" w:lineRule="auto"/>
        <w:ind w:left="730" w:right="50" w:hanging="360"/>
        <w:rPr>
          <w:rFonts w:ascii="Bookman Old Style" w:hAnsi="Bookman Old Style"/>
        </w:rPr>
      </w:pPr>
      <w:r w:rsidRPr="00FF786B">
        <w:rPr>
          <w:rFonts w:ascii="Bookman Old Style" w:hAnsi="Bookman Old Style"/>
        </w:rPr>
        <w:t xml:space="preserve">Requiring educational services to be provided in a setting other than the classroom (e.g. living area); </w:t>
      </w:r>
    </w:p>
    <w:p w14:paraId="0EA2A978" w14:textId="77777777" w:rsidR="00D26972" w:rsidRPr="00FF786B" w:rsidRDefault="00D26972">
      <w:pPr>
        <w:numPr>
          <w:ilvl w:val="0"/>
          <w:numId w:val="24"/>
        </w:numPr>
        <w:spacing w:after="14" w:line="248" w:lineRule="auto"/>
        <w:ind w:right="50" w:hanging="360"/>
        <w:rPr>
          <w:rFonts w:ascii="Bookman Old Style" w:hAnsi="Bookman Old Style"/>
        </w:rPr>
      </w:pPr>
      <w:r w:rsidRPr="00FF786B">
        <w:rPr>
          <w:rFonts w:ascii="Bookman Old Style" w:hAnsi="Bookman Old Style"/>
        </w:rPr>
        <w:t xml:space="preserve">Requiring before- or after-school detention; </w:t>
      </w:r>
    </w:p>
    <w:p w14:paraId="114C223C" w14:textId="77777777" w:rsidR="00D26972" w:rsidRPr="00FF786B" w:rsidRDefault="00D26972">
      <w:pPr>
        <w:numPr>
          <w:ilvl w:val="0"/>
          <w:numId w:val="24"/>
        </w:numPr>
        <w:spacing w:after="14" w:line="248" w:lineRule="auto"/>
        <w:ind w:right="50" w:hanging="360"/>
        <w:rPr>
          <w:rFonts w:ascii="Bookman Old Style" w:hAnsi="Bookman Old Style"/>
        </w:rPr>
      </w:pPr>
      <w:r w:rsidRPr="00FF786B">
        <w:rPr>
          <w:rFonts w:ascii="Bookman Old Style" w:hAnsi="Bookman Old Style"/>
        </w:rPr>
        <w:t xml:space="preserve">Evaluation of the appropriateness of the placement and consideration of discharge by the IEP team;  </w:t>
      </w:r>
    </w:p>
    <w:p w14:paraId="30CA0FC5" w14:textId="77777777" w:rsidR="00D26972" w:rsidRPr="00FF786B" w:rsidRDefault="00D26972">
      <w:pPr>
        <w:numPr>
          <w:ilvl w:val="0"/>
          <w:numId w:val="24"/>
        </w:numPr>
        <w:spacing w:after="14" w:line="248" w:lineRule="auto"/>
        <w:ind w:right="50" w:hanging="360"/>
        <w:rPr>
          <w:rFonts w:ascii="Bookman Old Style" w:hAnsi="Bookman Old Style"/>
        </w:rPr>
      </w:pPr>
      <w:r w:rsidRPr="00FF786B">
        <w:rPr>
          <w:rFonts w:ascii="Bookman Old Style" w:hAnsi="Bookman Old Style"/>
        </w:rPr>
        <w:t xml:space="preserve">Physical restraint, when appropriate, according to </w:t>
      </w:r>
      <w:r w:rsidR="00C6474F" w:rsidRPr="00FF786B">
        <w:rPr>
          <w:rFonts w:ascii="Bookman Old Style" w:hAnsi="Bookman Old Style"/>
        </w:rPr>
        <w:t>policy and procedures using</w:t>
      </w:r>
      <w:r w:rsidRPr="00FF786B">
        <w:rPr>
          <w:rFonts w:ascii="Bookman Old Style" w:hAnsi="Bookman Old Style"/>
        </w:rPr>
        <w:t xml:space="preserve"> the Handle With Care program; or </w:t>
      </w:r>
    </w:p>
    <w:p w14:paraId="52CBC657" w14:textId="77777777" w:rsidR="00F25603" w:rsidRPr="00FF786B" w:rsidRDefault="00D26972">
      <w:pPr>
        <w:numPr>
          <w:ilvl w:val="0"/>
          <w:numId w:val="24"/>
        </w:numPr>
        <w:spacing w:after="14" w:line="248" w:lineRule="auto"/>
        <w:ind w:right="50" w:hanging="360"/>
        <w:rPr>
          <w:rFonts w:ascii="Bookman Old Style" w:hAnsi="Bookman Old Style"/>
        </w:rPr>
      </w:pPr>
      <w:r w:rsidRPr="00FF786B">
        <w:rPr>
          <w:rFonts w:ascii="Bookman Old Style" w:hAnsi="Bookman Old Style"/>
        </w:rPr>
        <w:t>Search and seizure of any illegal, unauthorized, or contraband materials by school authorities when reasonable suspicion has been established.  Searches may include the person and/or personal effects, locker or other storage area, and/or living space. Strip searches and body cavity sea</w:t>
      </w:r>
      <w:r w:rsidR="00C6474F" w:rsidRPr="00FF786B">
        <w:rPr>
          <w:rFonts w:ascii="Bookman Old Style" w:hAnsi="Bookman Old Style"/>
        </w:rPr>
        <w:t>rches are prohibited at school, but a hospital gown search may be ordered by a physician.</w:t>
      </w:r>
    </w:p>
    <w:p w14:paraId="6E84E646" w14:textId="77777777" w:rsidR="00F25603" w:rsidRPr="00FF786B" w:rsidRDefault="00F25603" w:rsidP="00F25603">
      <w:pPr>
        <w:spacing w:after="14" w:line="248" w:lineRule="auto"/>
        <w:ind w:left="705" w:right="50"/>
        <w:rPr>
          <w:rFonts w:ascii="Bookman Old Style" w:hAnsi="Bookman Old Style"/>
        </w:rPr>
      </w:pPr>
    </w:p>
    <w:p w14:paraId="7B82F021" w14:textId="77777777" w:rsidR="00D26972" w:rsidRPr="00FF786B" w:rsidRDefault="00D26972" w:rsidP="00F25603">
      <w:pPr>
        <w:spacing w:after="14" w:line="248" w:lineRule="auto"/>
        <w:ind w:right="50"/>
        <w:rPr>
          <w:rFonts w:ascii="Bookman Old Style" w:hAnsi="Bookman Old Style"/>
        </w:rPr>
      </w:pPr>
      <w:r w:rsidRPr="00FF786B">
        <w:rPr>
          <w:rFonts w:ascii="Bookman Old Style" w:hAnsi="Bookman Old Style"/>
          <w:color w:val="002060"/>
        </w:rPr>
        <w:t xml:space="preserve">Behavior Modification </w:t>
      </w:r>
    </w:p>
    <w:p w14:paraId="694326FC" w14:textId="77777777" w:rsidR="00D26972" w:rsidRPr="00FF786B" w:rsidRDefault="00D26972" w:rsidP="00D26972">
      <w:pPr>
        <w:ind w:right="50"/>
        <w:rPr>
          <w:rFonts w:ascii="Bookman Old Style" w:hAnsi="Bookman Old Style"/>
        </w:rPr>
      </w:pPr>
      <w:r w:rsidRPr="00FF786B">
        <w:rPr>
          <w:rFonts w:ascii="Bookman Old Style" w:hAnsi="Bookman Old Style"/>
        </w:rPr>
        <w:lastRenderedPageBreak/>
        <w:t xml:space="preserve">The Behavior Modification/Management Program at </w:t>
      </w:r>
      <w:r w:rsidR="00EC016D" w:rsidRPr="00FF786B">
        <w:rPr>
          <w:rFonts w:ascii="Bookman Old Style" w:hAnsi="Bookman Old Style"/>
        </w:rPr>
        <w:t xml:space="preserve">North Spring Academy </w:t>
      </w:r>
      <w:r w:rsidR="00F25603" w:rsidRPr="00FF786B">
        <w:rPr>
          <w:rFonts w:ascii="Bookman Old Style" w:hAnsi="Bookman Old Style"/>
        </w:rPr>
        <w:t xml:space="preserve"> consists </w:t>
      </w:r>
      <w:r w:rsidRPr="00FF786B">
        <w:rPr>
          <w:rFonts w:ascii="Bookman Old Style" w:hAnsi="Bookman Old Style"/>
        </w:rPr>
        <w:t xml:space="preserve">of a combination of research-supported, positive, and proactive techniques.  Among these techniques are: </w:t>
      </w:r>
    </w:p>
    <w:p w14:paraId="503B7B45" w14:textId="77777777" w:rsidR="00603AFF" w:rsidRPr="00FF786B" w:rsidRDefault="00603AFF" w:rsidP="00D26972">
      <w:pPr>
        <w:ind w:right="50"/>
        <w:rPr>
          <w:rFonts w:ascii="Bookman Old Style" w:hAnsi="Bookman Old Style"/>
        </w:rPr>
      </w:pPr>
    </w:p>
    <w:p w14:paraId="14F4EB39" w14:textId="77777777" w:rsidR="002B1D9F" w:rsidRPr="00FF786B" w:rsidRDefault="002B1D9F">
      <w:pPr>
        <w:numPr>
          <w:ilvl w:val="0"/>
          <w:numId w:val="25"/>
        </w:numPr>
        <w:spacing w:after="14" w:line="248" w:lineRule="auto"/>
        <w:ind w:right="50" w:hanging="360"/>
        <w:rPr>
          <w:rFonts w:ascii="Bookman Old Style" w:hAnsi="Bookman Old Style"/>
        </w:rPr>
      </w:pPr>
      <w:r w:rsidRPr="00FF786B">
        <w:rPr>
          <w:rFonts w:ascii="Bookman Old Style" w:hAnsi="Bookman Old Style"/>
        </w:rPr>
        <w:t>Advancement through our Therapeutic</w:t>
      </w:r>
      <w:r w:rsidR="00603AFF" w:rsidRPr="00FF786B">
        <w:rPr>
          <w:rFonts w:ascii="Bookman Old Style" w:hAnsi="Bookman Old Style"/>
        </w:rPr>
        <w:t>, 5</w:t>
      </w:r>
      <w:r w:rsidRPr="00FF786B">
        <w:rPr>
          <w:rFonts w:ascii="Bookman Old Style" w:hAnsi="Bookman Old Style"/>
        </w:rPr>
        <w:t>-Level system;</w:t>
      </w:r>
    </w:p>
    <w:p w14:paraId="12F0A56E" w14:textId="77777777" w:rsidR="00D26972" w:rsidRPr="00FF786B" w:rsidRDefault="00D26972">
      <w:pPr>
        <w:numPr>
          <w:ilvl w:val="0"/>
          <w:numId w:val="25"/>
        </w:numPr>
        <w:spacing w:after="14" w:line="248" w:lineRule="auto"/>
        <w:ind w:right="50" w:hanging="360"/>
        <w:rPr>
          <w:rFonts w:ascii="Bookman Old Style" w:hAnsi="Bookman Old Style"/>
        </w:rPr>
      </w:pPr>
      <w:r w:rsidRPr="00FF786B">
        <w:rPr>
          <w:rFonts w:ascii="Bookman Old Style" w:hAnsi="Bookman Old Style"/>
        </w:rPr>
        <w:t xml:space="preserve">Positive reinforcement of desired behavior; </w:t>
      </w:r>
    </w:p>
    <w:p w14:paraId="35071785" w14:textId="77777777" w:rsidR="00D26972" w:rsidRPr="00FF786B" w:rsidRDefault="00D26972">
      <w:pPr>
        <w:numPr>
          <w:ilvl w:val="0"/>
          <w:numId w:val="25"/>
        </w:numPr>
        <w:spacing w:after="14" w:line="248" w:lineRule="auto"/>
        <w:ind w:right="50" w:hanging="360"/>
        <w:rPr>
          <w:rFonts w:ascii="Bookman Old Style" w:hAnsi="Bookman Old Style"/>
        </w:rPr>
      </w:pPr>
      <w:r w:rsidRPr="00FF786B">
        <w:rPr>
          <w:rFonts w:ascii="Bookman Old Style" w:hAnsi="Bookman Old Style"/>
        </w:rPr>
        <w:t xml:space="preserve">Daily points system/token economy; </w:t>
      </w:r>
    </w:p>
    <w:p w14:paraId="6C1E29BF" w14:textId="77777777" w:rsidR="00D26972" w:rsidRPr="00FF786B" w:rsidRDefault="00D26972">
      <w:pPr>
        <w:numPr>
          <w:ilvl w:val="0"/>
          <w:numId w:val="25"/>
        </w:numPr>
        <w:spacing w:after="14" w:line="248" w:lineRule="auto"/>
        <w:ind w:right="50" w:hanging="360"/>
        <w:rPr>
          <w:rFonts w:ascii="Bookman Old Style" w:hAnsi="Bookman Old Style"/>
        </w:rPr>
      </w:pPr>
      <w:r w:rsidRPr="00FF786B">
        <w:rPr>
          <w:rFonts w:ascii="Bookman Old Style" w:hAnsi="Bookman Old Style"/>
        </w:rPr>
        <w:t xml:space="preserve">Level system; </w:t>
      </w:r>
    </w:p>
    <w:p w14:paraId="5C347BD2" w14:textId="77777777" w:rsidR="00D26972" w:rsidRPr="00FF786B" w:rsidRDefault="00D26972">
      <w:pPr>
        <w:numPr>
          <w:ilvl w:val="0"/>
          <w:numId w:val="25"/>
        </w:numPr>
        <w:spacing w:after="14" w:line="248" w:lineRule="auto"/>
        <w:ind w:right="50" w:hanging="360"/>
        <w:rPr>
          <w:rFonts w:ascii="Bookman Old Style" w:hAnsi="Bookman Old Style"/>
        </w:rPr>
      </w:pPr>
      <w:r w:rsidRPr="00FF786B">
        <w:rPr>
          <w:rFonts w:ascii="Bookman Old Style" w:hAnsi="Bookman Old Style"/>
        </w:rPr>
        <w:t xml:space="preserve">Timeout and debriefing; </w:t>
      </w:r>
    </w:p>
    <w:p w14:paraId="647F15CE" w14:textId="77777777" w:rsidR="00D26972" w:rsidRPr="00FF786B" w:rsidRDefault="00D26972">
      <w:pPr>
        <w:numPr>
          <w:ilvl w:val="0"/>
          <w:numId w:val="25"/>
        </w:numPr>
        <w:spacing w:after="14" w:line="248" w:lineRule="auto"/>
        <w:ind w:right="50" w:hanging="360"/>
        <w:rPr>
          <w:rFonts w:ascii="Bookman Old Style" w:hAnsi="Bookman Old Style"/>
        </w:rPr>
      </w:pPr>
      <w:r w:rsidRPr="00FF786B">
        <w:rPr>
          <w:rFonts w:ascii="Bookman Old Style" w:hAnsi="Bookman Old Style"/>
        </w:rPr>
        <w:t xml:space="preserve">Life Space Crisis Intervention; </w:t>
      </w:r>
    </w:p>
    <w:p w14:paraId="7A747CF7" w14:textId="77777777" w:rsidR="00D26972" w:rsidRPr="00FF786B" w:rsidRDefault="00D26972">
      <w:pPr>
        <w:numPr>
          <w:ilvl w:val="0"/>
          <w:numId w:val="25"/>
        </w:numPr>
        <w:spacing w:after="14" w:line="248" w:lineRule="auto"/>
        <w:ind w:right="50" w:hanging="360"/>
        <w:rPr>
          <w:rFonts w:ascii="Bookman Old Style" w:hAnsi="Bookman Old Style"/>
        </w:rPr>
      </w:pPr>
      <w:r w:rsidRPr="00FF786B">
        <w:rPr>
          <w:rFonts w:ascii="Bookman Old Style" w:hAnsi="Bookman Old Style"/>
        </w:rPr>
        <w:t xml:space="preserve">Cognitive-behavioral social/life skills instruction; </w:t>
      </w:r>
    </w:p>
    <w:p w14:paraId="61EAF69B" w14:textId="77777777" w:rsidR="00D26972" w:rsidRPr="00FF786B" w:rsidRDefault="00D26972">
      <w:pPr>
        <w:numPr>
          <w:ilvl w:val="0"/>
          <w:numId w:val="25"/>
        </w:numPr>
        <w:spacing w:after="14" w:line="248" w:lineRule="auto"/>
        <w:ind w:right="50" w:hanging="360"/>
        <w:rPr>
          <w:rFonts w:ascii="Bookman Old Style" w:hAnsi="Bookman Old Style"/>
        </w:rPr>
      </w:pPr>
      <w:r w:rsidRPr="00FF786B">
        <w:rPr>
          <w:rFonts w:ascii="Bookman Old Style" w:hAnsi="Bookman Old Style"/>
        </w:rPr>
        <w:t xml:space="preserve">Adaptation of instruction; </w:t>
      </w:r>
    </w:p>
    <w:p w14:paraId="0E038149" w14:textId="77777777" w:rsidR="00D26972" w:rsidRPr="00FF786B" w:rsidRDefault="00D26972">
      <w:pPr>
        <w:numPr>
          <w:ilvl w:val="0"/>
          <w:numId w:val="25"/>
        </w:numPr>
        <w:spacing w:after="14" w:line="248" w:lineRule="auto"/>
        <w:ind w:right="50" w:hanging="360"/>
        <w:rPr>
          <w:rFonts w:ascii="Bookman Old Style" w:hAnsi="Bookman Old Style"/>
        </w:rPr>
      </w:pPr>
      <w:r w:rsidRPr="00FF786B">
        <w:rPr>
          <w:rFonts w:ascii="Bookman Old Style" w:hAnsi="Bookman Old Style"/>
        </w:rPr>
        <w:t xml:space="preserve">Group contingencies; </w:t>
      </w:r>
    </w:p>
    <w:p w14:paraId="3783935B" w14:textId="77777777" w:rsidR="00D26972" w:rsidRPr="00FF786B" w:rsidRDefault="00D26972">
      <w:pPr>
        <w:numPr>
          <w:ilvl w:val="0"/>
          <w:numId w:val="25"/>
        </w:numPr>
        <w:spacing w:after="14" w:line="248" w:lineRule="auto"/>
        <w:ind w:right="50" w:hanging="360"/>
        <w:rPr>
          <w:rFonts w:ascii="Bookman Old Style" w:hAnsi="Bookman Old Style"/>
        </w:rPr>
      </w:pPr>
      <w:r w:rsidRPr="00FF786B">
        <w:rPr>
          <w:rFonts w:ascii="Bookman Old Style" w:hAnsi="Bookman Old Style"/>
        </w:rPr>
        <w:t xml:space="preserve">Individual contracts; </w:t>
      </w:r>
    </w:p>
    <w:p w14:paraId="4DB8C8A0" w14:textId="77777777" w:rsidR="00D26972" w:rsidRPr="00FF786B" w:rsidRDefault="00EC016D">
      <w:pPr>
        <w:numPr>
          <w:ilvl w:val="0"/>
          <w:numId w:val="25"/>
        </w:numPr>
        <w:spacing w:after="14" w:line="248" w:lineRule="auto"/>
        <w:ind w:right="50" w:hanging="360"/>
        <w:rPr>
          <w:rFonts w:ascii="Bookman Old Style" w:hAnsi="Bookman Old Style"/>
        </w:rPr>
      </w:pPr>
      <w:r w:rsidRPr="00FF786B">
        <w:rPr>
          <w:rFonts w:ascii="Bookman Old Style" w:hAnsi="Bookman Old Style"/>
        </w:rPr>
        <w:t>Self-</w:t>
      </w:r>
      <w:r w:rsidR="00D26972" w:rsidRPr="00FF786B">
        <w:rPr>
          <w:rFonts w:ascii="Bookman Old Style" w:hAnsi="Bookman Old Style"/>
        </w:rPr>
        <w:t xml:space="preserve">monitoring; </w:t>
      </w:r>
    </w:p>
    <w:p w14:paraId="44F56F4D" w14:textId="77777777" w:rsidR="00D26972" w:rsidRPr="00FF786B" w:rsidRDefault="00D26972">
      <w:pPr>
        <w:numPr>
          <w:ilvl w:val="0"/>
          <w:numId w:val="25"/>
        </w:numPr>
        <w:spacing w:after="14" w:line="248" w:lineRule="auto"/>
        <w:ind w:right="50" w:hanging="360"/>
        <w:rPr>
          <w:rFonts w:ascii="Bookman Old Style" w:hAnsi="Bookman Old Style"/>
        </w:rPr>
      </w:pPr>
      <w:r w:rsidRPr="00FF786B">
        <w:rPr>
          <w:rFonts w:ascii="Bookman Old Style" w:hAnsi="Bookman Old Style"/>
        </w:rPr>
        <w:t xml:space="preserve">Anger management instruction; </w:t>
      </w:r>
    </w:p>
    <w:p w14:paraId="16BBBA43" w14:textId="77777777" w:rsidR="00D26972" w:rsidRPr="00FF786B" w:rsidRDefault="00D26972">
      <w:pPr>
        <w:numPr>
          <w:ilvl w:val="0"/>
          <w:numId w:val="25"/>
        </w:numPr>
        <w:spacing w:after="14" w:line="248" w:lineRule="auto"/>
        <w:ind w:right="50" w:hanging="360"/>
        <w:rPr>
          <w:rFonts w:ascii="Bookman Old Style" w:hAnsi="Bookman Old Style"/>
        </w:rPr>
      </w:pPr>
      <w:r w:rsidRPr="00FF786B">
        <w:rPr>
          <w:rFonts w:ascii="Bookman Old Style" w:hAnsi="Bookman Old Style"/>
        </w:rPr>
        <w:t xml:space="preserve">Handle With Care </w:t>
      </w:r>
      <w:r w:rsidR="00EC016D" w:rsidRPr="00FF786B">
        <w:rPr>
          <w:rFonts w:ascii="Bookman Old Style" w:hAnsi="Bookman Old Style"/>
        </w:rPr>
        <w:t>interventions</w:t>
      </w:r>
    </w:p>
    <w:p w14:paraId="3AE55549" w14:textId="77777777" w:rsidR="00EC016D" w:rsidRPr="00FF786B" w:rsidRDefault="00EC016D">
      <w:pPr>
        <w:numPr>
          <w:ilvl w:val="0"/>
          <w:numId w:val="25"/>
        </w:numPr>
        <w:spacing w:after="14" w:line="248" w:lineRule="auto"/>
        <w:ind w:right="50" w:hanging="360"/>
        <w:rPr>
          <w:rFonts w:ascii="Bookman Old Style" w:hAnsi="Bookman Old Style"/>
        </w:rPr>
      </w:pPr>
      <w:r w:rsidRPr="00FF786B">
        <w:rPr>
          <w:rFonts w:ascii="Bookman Old Style" w:hAnsi="Bookman Old Style"/>
        </w:rPr>
        <w:t>Timeout and Restraints</w:t>
      </w:r>
    </w:p>
    <w:p w14:paraId="0B05AD29" w14:textId="77777777" w:rsidR="00D26972" w:rsidRPr="00FF786B" w:rsidRDefault="00D26972" w:rsidP="00D26972">
      <w:pPr>
        <w:spacing w:line="259" w:lineRule="auto"/>
        <w:rPr>
          <w:rFonts w:ascii="Bookman Old Style" w:hAnsi="Bookman Old Style"/>
          <w:color w:val="002060"/>
        </w:rPr>
      </w:pPr>
      <w:r w:rsidRPr="00FF786B">
        <w:rPr>
          <w:rFonts w:ascii="Bookman Old Style" w:hAnsi="Bookman Old Style"/>
        </w:rPr>
        <w:t xml:space="preserve"> </w:t>
      </w:r>
    </w:p>
    <w:p w14:paraId="73D0B6FD" w14:textId="77777777" w:rsidR="00603AFF" w:rsidRPr="00FF786B" w:rsidRDefault="00F306F4" w:rsidP="00D26972">
      <w:pPr>
        <w:spacing w:line="259" w:lineRule="auto"/>
        <w:rPr>
          <w:rFonts w:ascii="Bookman Old Style" w:eastAsia="Tahoma" w:hAnsi="Bookman Old Style" w:cs="Tahoma"/>
          <w:color w:val="002060"/>
        </w:rPr>
      </w:pPr>
      <w:r w:rsidRPr="00FF786B">
        <w:rPr>
          <w:rFonts w:ascii="Bookman Old Style" w:eastAsia="Tahoma" w:hAnsi="Bookman Old Style" w:cs="Tahoma"/>
          <w:color w:val="002060"/>
        </w:rPr>
        <w:t xml:space="preserve">Therapeutic </w:t>
      </w:r>
      <w:r w:rsidR="002B1D9F" w:rsidRPr="00FF786B">
        <w:rPr>
          <w:rFonts w:ascii="Bookman Old Style" w:eastAsia="Tahoma" w:hAnsi="Bookman Old Style" w:cs="Tahoma"/>
          <w:color w:val="002060"/>
        </w:rPr>
        <w:t>Level System</w:t>
      </w:r>
    </w:p>
    <w:p w14:paraId="2908F17C" w14:textId="77777777" w:rsidR="007A44E0" w:rsidRPr="00FF786B" w:rsidRDefault="00603AFF" w:rsidP="002B1D9F">
      <w:pPr>
        <w:ind w:right="50"/>
        <w:rPr>
          <w:rFonts w:ascii="Bookman Old Style" w:hAnsi="Bookman Old Style"/>
        </w:rPr>
      </w:pPr>
      <w:r w:rsidRPr="00FF786B">
        <w:rPr>
          <w:rFonts w:ascii="Bookman Old Style" w:hAnsi="Bookman Old Style"/>
        </w:rPr>
        <w:t xml:space="preserve">We use a level system to acknowledge your progress. There are 5 levels at North Spring: Orientation Level, Level 1, Level 2, Level 3 and Level 4. On admission, all residents are on Orientation Level. Once you have been at North Spring for 14 days, you can complete an orientation packet in order to demonstrate understanding of the program rules and expectations and identify important people to know. In order to achieve Levels 2, 3 or 4, you will need to accrue 35 balanced days on the previous level, complete all necessary objectives for the level, and complete a level petition. This level petition is a form requiring signatures and feedback from teachers, unit staff, nursing department, therapist and unit coordinator. It will also provide you an opportunity to reflect on your </w:t>
      </w:r>
      <w:r w:rsidR="000654B4" w:rsidRPr="00FF786B">
        <w:rPr>
          <w:rFonts w:ascii="Bookman Old Style" w:hAnsi="Bookman Old Style"/>
        </w:rPr>
        <w:t xml:space="preserve">progress on the unit, in school, </w:t>
      </w:r>
      <w:r w:rsidRPr="00FF786B">
        <w:rPr>
          <w:rFonts w:ascii="Bookman Old Style" w:hAnsi="Bookman Old Style"/>
        </w:rPr>
        <w:t>and in therapy</w:t>
      </w:r>
      <w:r w:rsidR="000654B4" w:rsidRPr="00FF786B">
        <w:rPr>
          <w:rFonts w:ascii="Bookman Old Style" w:hAnsi="Bookman Old Style"/>
        </w:rPr>
        <w:t>,</w:t>
      </w:r>
      <w:r w:rsidRPr="00FF786B">
        <w:rPr>
          <w:rFonts w:ascii="Bookman Old Style" w:hAnsi="Bookman Old Style"/>
        </w:rPr>
        <w:t xml:space="preserve"> and identify areas </w:t>
      </w:r>
      <w:r w:rsidR="000654B4" w:rsidRPr="00FF786B">
        <w:rPr>
          <w:rFonts w:ascii="Bookman Old Style" w:hAnsi="Bookman Old Style"/>
        </w:rPr>
        <w:t xml:space="preserve">in </w:t>
      </w:r>
      <w:r w:rsidRPr="00FF786B">
        <w:rPr>
          <w:rFonts w:ascii="Bookman Old Style" w:hAnsi="Bookman Old Style"/>
        </w:rPr>
        <w:t>which you can continue to improve.</w:t>
      </w:r>
    </w:p>
    <w:p w14:paraId="5724F956" w14:textId="77777777" w:rsidR="00603AFF" w:rsidRPr="00FF786B" w:rsidRDefault="00603AFF" w:rsidP="002B1D9F">
      <w:pPr>
        <w:ind w:right="50"/>
        <w:rPr>
          <w:rFonts w:ascii="Bookman Old Style" w:hAnsi="Bookman Old Style"/>
        </w:rPr>
      </w:pPr>
    </w:p>
    <w:p w14:paraId="407E4989" w14:textId="77777777" w:rsidR="00603AFF" w:rsidRPr="00FF786B" w:rsidRDefault="00603AFF" w:rsidP="00603AFF">
      <w:pPr>
        <w:ind w:right="50"/>
        <w:rPr>
          <w:rFonts w:ascii="Bookman Old Style" w:hAnsi="Bookman Old Style"/>
        </w:rPr>
      </w:pPr>
      <w:r w:rsidRPr="00FF786B">
        <w:rPr>
          <w:rFonts w:ascii="Bookman Old Style" w:hAnsi="Bookman Old Style"/>
        </w:rPr>
        <w:t>We encourage you to view your behavior as either “balanced” or “unbalanced.”  For example, when you are in control of your behavior and following the rules/</w:t>
      </w:r>
      <w:r w:rsidR="000654B4" w:rsidRPr="00FF786B">
        <w:rPr>
          <w:rFonts w:ascii="Bookman Old Style" w:hAnsi="Bookman Old Style"/>
        </w:rPr>
        <w:t xml:space="preserve">expectations you are balanced. </w:t>
      </w:r>
      <w:r w:rsidRPr="00FF786B">
        <w:rPr>
          <w:rFonts w:ascii="Bookman Old Style" w:hAnsi="Bookman Old Style"/>
        </w:rPr>
        <w:t>We want to help you stay balanced as much as possible, and we believe you deserve to be r</w:t>
      </w:r>
      <w:r w:rsidR="000654B4" w:rsidRPr="00FF786B">
        <w:rPr>
          <w:rFonts w:ascii="Bookman Old Style" w:hAnsi="Bookman Old Style"/>
        </w:rPr>
        <w:t xml:space="preserve">ewarded when you are balanced. </w:t>
      </w:r>
      <w:r w:rsidRPr="00FF786B">
        <w:rPr>
          <w:rFonts w:ascii="Bookman Old Style" w:hAnsi="Bookman Old Style"/>
        </w:rPr>
        <w:t>You will have the opportunity to earn a certain number of “coins” each day, depending on how balan</w:t>
      </w:r>
      <w:r w:rsidR="000654B4" w:rsidRPr="00FF786B">
        <w:rPr>
          <w:rFonts w:ascii="Bookman Old Style" w:hAnsi="Bookman Old Style"/>
        </w:rPr>
        <w:t xml:space="preserve">ced you are. </w:t>
      </w:r>
      <w:r w:rsidRPr="00FF786B">
        <w:rPr>
          <w:rFonts w:ascii="Bookman Old Style" w:hAnsi="Bookman Old Style"/>
        </w:rPr>
        <w:t>The more balanced you are,</w:t>
      </w:r>
      <w:r w:rsidR="000654B4" w:rsidRPr="00FF786B">
        <w:rPr>
          <w:rFonts w:ascii="Bookman Old Style" w:hAnsi="Bookman Old Style"/>
        </w:rPr>
        <w:t xml:space="preserve"> the more coins you will earn. </w:t>
      </w:r>
      <w:r w:rsidRPr="00FF786B">
        <w:rPr>
          <w:rFonts w:ascii="Bookman Old Style" w:hAnsi="Bookman Old Style"/>
        </w:rPr>
        <w:t>You can use your coins to purchase items from the canteen, in addition to other options which will be speci</w:t>
      </w:r>
      <w:r w:rsidR="000654B4" w:rsidRPr="00FF786B">
        <w:rPr>
          <w:rFonts w:ascii="Bookman Old Style" w:hAnsi="Bookman Old Style"/>
        </w:rPr>
        <w:t xml:space="preserve">fied by your unit coordinator. </w:t>
      </w:r>
      <w:r w:rsidRPr="00FF786B">
        <w:rPr>
          <w:rFonts w:ascii="Bookman Old Style" w:hAnsi="Bookman Old Style"/>
        </w:rPr>
        <w:t>You can decide whether to purchase items with the coins you have, or save your coins to pur</w:t>
      </w:r>
      <w:r w:rsidR="000654B4" w:rsidRPr="00FF786B">
        <w:rPr>
          <w:rFonts w:ascii="Bookman Old Style" w:hAnsi="Bookman Old Style"/>
        </w:rPr>
        <w:t xml:space="preserve">chase a more expensive reward. </w:t>
      </w:r>
      <w:r w:rsidRPr="00FF786B">
        <w:rPr>
          <w:rFonts w:ascii="Bookman Old Style" w:hAnsi="Bookman Old Style"/>
        </w:rPr>
        <w:t xml:space="preserve">You will see a </w:t>
      </w:r>
      <w:r w:rsidRPr="00FF786B">
        <w:rPr>
          <w:rFonts w:ascii="Bookman Old Style" w:hAnsi="Bookman Old Style"/>
        </w:rPr>
        <w:lastRenderedPageBreak/>
        <w:t>board posted on your unit which will list the ways you can earn coins, as well as your progress toward a balanced day.</w:t>
      </w:r>
    </w:p>
    <w:p w14:paraId="47D7D8D2" w14:textId="77777777" w:rsidR="00603AFF" w:rsidRPr="00FF786B" w:rsidRDefault="00603AFF" w:rsidP="00603AFF">
      <w:pPr>
        <w:ind w:right="50"/>
        <w:rPr>
          <w:rFonts w:ascii="Bookman Old Style" w:hAnsi="Bookman Old Style"/>
        </w:rPr>
      </w:pPr>
    </w:p>
    <w:p w14:paraId="3EA5D824" w14:textId="77777777" w:rsidR="00603AFF" w:rsidRPr="00FF786B" w:rsidRDefault="00603AFF" w:rsidP="00603AFF">
      <w:pPr>
        <w:ind w:right="50"/>
        <w:rPr>
          <w:rFonts w:ascii="Bookman Old Style" w:hAnsi="Bookman Old Style"/>
        </w:rPr>
      </w:pPr>
      <w:r w:rsidRPr="00FF786B">
        <w:rPr>
          <w:rFonts w:ascii="Bookman Old Style" w:hAnsi="Bookman Old Style"/>
        </w:rPr>
        <w:t>We also have a “justice system” to address</w:t>
      </w:r>
      <w:r w:rsidR="000654B4" w:rsidRPr="00FF786B">
        <w:rPr>
          <w:rFonts w:ascii="Bookman Old Style" w:hAnsi="Bookman Old Style"/>
        </w:rPr>
        <w:t xml:space="preserve"> unbalanced behaviors. </w:t>
      </w:r>
      <w:r w:rsidRPr="00FF786B">
        <w:rPr>
          <w:rFonts w:ascii="Bookman Old Style" w:hAnsi="Bookman Old Style"/>
        </w:rPr>
        <w:t>Remember, we want to see you</w:t>
      </w:r>
      <w:r w:rsidR="000654B4" w:rsidRPr="00FF786B">
        <w:rPr>
          <w:rFonts w:ascii="Bookman Old Style" w:hAnsi="Bookman Old Style"/>
        </w:rPr>
        <w:t xml:space="preserve"> balanced as much as possible. </w:t>
      </w:r>
      <w:r w:rsidRPr="00FF786B">
        <w:rPr>
          <w:rFonts w:ascii="Bookman Old Style" w:hAnsi="Bookman Old Style"/>
        </w:rPr>
        <w:t>Our justice system can help you recognize when you are unbalanced, and to learn other ways of dea</w:t>
      </w:r>
      <w:r w:rsidR="000654B4" w:rsidRPr="00FF786B">
        <w:rPr>
          <w:rFonts w:ascii="Bookman Old Style" w:hAnsi="Bookman Old Style"/>
        </w:rPr>
        <w:t xml:space="preserve">ling with unpleasant emotions. </w:t>
      </w:r>
      <w:r w:rsidRPr="00FF786B">
        <w:rPr>
          <w:rFonts w:ascii="Bookman Old Style" w:hAnsi="Bookman Old Style"/>
        </w:rPr>
        <w:t>If you act in an unbalanced way (see below for specific examples), you may receive a ticket which indicates the unbalanced behavior, as well as any consequence. There are six categories of unbalanced behaviors: Elopement, Physical Aggression/Property Destruction, Sexually Inappropriate Behaviors, Contraband, Verba</w:t>
      </w:r>
      <w:r w:rsidR="000654B4" w:rsidRPr="00FF786B">
        <w:rPr>
          <w:rFonts w:ascii="Bookman Old Style" w:hAnsi="Bookman Old Style"/>
        </w:rPr>
        <w:t xml:space="preserve">l Aggression, and Redirection. </w:t>
      </w:r>
      <w:r w:rsidRPr="00FF786B">
        <w:rPr>
          <w:rFonts w:ascii="Bookman Old Style" w:hAnsi="Bookman Old Style"/>
        </w:rPr>
        <w:t>Depending on the severity of the behavior, you may</w:t>
      </w:r>
      <w:r w:rsidR="000654B4" w:rsidRPr="00FF786B">
        <w:rPr>
          <w:rFonts w:ascii="Bookman Old Style" w:hAnsi="Bookman Old Style"/>
        </w:rPr>
        <w:t xml:space="preserve"> not be eligible for privileges, but may have the option to engage in community service. </w:t>
      </w:r>
      <w:r w:rsidRPr="00FF786B">
        <w:rPr>
          <w:rFonts w:ascii="Bookman Old Style" w:hAnsi="Bookman Old Style"/>
        </w:rPr>
        <w:t>Do your best to stay balanced so that you can earn coins and avoid the justice system!</w:t>
      </w:r>
    </w:p>
    <w:p w14:paraId="7B61AD79" w14:textId="77777777" w:rsidR="00631B60" w:rsidRPr="00FF786B" w:rsidRDefault="00631B60" w:rsidP="00603AFF">
      <w:pPr>
        <w:ind w:right="50"/>
        <w:rPr>
          <w:rFonts w:ascii="Bookman Old Style" w:hAnsi="Bookman Old Style"/>
        </w:rPr>
      </w:pPr>
    </w:p>
    <w:p w14:paraId="6D48F756" w14:textId="77777777" w:rsidR="00631B60" w:rsidRPr="00FF786B" w:rsidRDefault="00631B60" w:rsidP="00603AFF">
      <w:pPr>
        <w:ind w:right="50"/>
        <w:rPr>
          <w:rFonts w:ascii="Bookman Old Style" w:hAnsi="Bookman Old Style"/>
        </w:rPr>
      </w:pPr>
      <w:r w:rsidRPr="00FF786B">
        <w:rPr>
          <w:rFonts w:ascii="Bookman Old Style" w:hAnsi="Bookman Old Style"/>
          <w:noProof/>
        </w:rPr>
        <w:drawing>
          <wp:inline distT="0" distB="0" distL="0" distR="0" wp14:anchorId="0C371DA1" wp14:editId="39786C40">
            <wp:extent cx="5934075" cy="446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4467225"/>
                    </a:xfrm>
                    <a:prstGeom prst="rect">
                      <a:avLst/>
                    </a:prstGeom>
                    <a:noFill/>
                    <a:ln>
                      <a:noFill/>
                    </a:ln>
                  </pic:spPr>
                </pic:pic>
              </a:graphicData>
            </a:graphic>
          </wp:inline>
        </w:drawing>
      </w:r>
    </w:p>
    <w:p w14:paraId="23458C2A" w14:textId="77777777" w:rsidR="00603AFF" w:rsidRPr="00FF786B" w:rsidRDefault="00603AFF" w:rsidP="00603AFF">
      <w:pPr>
        <w:ind w:right="50"/>
        <w:rPr>
          <w:rFonts w:ascii="Bookman Old Style" w:hAnsi="Bookman Old Style"/>
        </w:rPr>
      </w:pPr>
    </w:p>
    <w:p w14:paraId="3E1EECB7" w14:textId="77777777" w:rsidR="006E6BD9" w:rsidRPr="00FF786B" w:rsidRDefault="006E6BD9" w:rsidP="002B1D9F">
      <w:pPr>
        <w:ind w:right="50"/>
        <w:rPr>
          <w:rFonts w:ascii="Bookman Old Style" w:hAnsi="Bookman Old Style"/>
        </w:rPr>
      </w:pPr>
    </w:p>
    <w:p w14:paraId="436C10EE" w14:textId="77777777" w:rsidR="00631B60" w:rsidRPr="00FF786B" w:rsidRDefault="00631B60" w:rsidP="002B1D9F">
      <w:pPr>
        <w:ind w:right="50"/>
        <w:rPr>
          <w:rFonts w:ascii="Bookman Old Style" w:hAnsi="Bookman Old Style"/>
          <w:i/>
          <w:u w:val="single"/>
        </w:rPr>
      </w:pPr>
    </w:p>
    <w:p w14:paraId="23D25C3F" w14:textId="77777777" w:rsidR="00631B60" w:rsidRPr="00FF786B" w:rsidRDefault="00631B60" w:rsidP="002B1D9F">
      <w:pPr>
        <w:ind w:right="50"/>
        <w:rPr>
          <w:rFonts w:ascii="Bookman Old Style" w:hAnsi="Bookman Old Style"/>
          <w:i/>
          <w:u w:val="single"/>
        </w:rPr>
      </w:pPr>
    </w:p>
    <w:p w14:paraId="582991EF" w14:textId="77777777" w:rsidR="00631B60" w:rsidRPr="00FF786B" w:rsidRDefault="00631B60" w:rsidP="002B1D9F">
      <w:pPr>
        <w:ind w:right="50"/>
        <w:rPr>
          <w:rFonts w:ascii="Bookman Old Style" w:hAnsi="Bookman Old Style"/>
          <w:i/>
          <w:u w:val="single"/>
        </w:rPr>
      </w:pPr>
    </w:p>
    <w:p w14:paraId="4DD06EBE" w14:textId="77777777" w:rsidR="002B1D9F" w:rsidRPr="00FF786B" w:rsidRDefault="002B1D9F" w:rsidP="002B1D9F">
      <w:pPr>
        <w:ind w:right="50"/>
        <w:rPr>
          <w:rFonts w:ascii="Bookman Old Style" w:hAnsi="Bookman Old Style"/>
          <w:i/>
          <w:u w:val="single"/>
        </w:rPr>
      </w:pPr>
      <w:r w:rsidRPr="00FF786B">
        <w:rPr>
          <w:rFonts w:ascii="Bookman Old Style" w:hAnsi="Bookman Old Style"/>
          <w:i/>
          <w:u w:val="single"/>
        </w:rPr>
        <w:lastRenderedPageBreak/>
        <w:t>Below is an overview of our four level system.</w:t>
      </w:r>
    </w:p>
    <w:tbl>
      <w:tblPr>
        <w:tblStyle w:val="TableGrid0"/>
        <w:tblW w:w="10255" w:type="dxa"/>
        <w:tblLayout w:type="fixed"/>
        <w:tblLook w:val="04A0" w:firstRow="1" w:lastRow="0" w:firstColumn="1" w:lastColumn="0" w:noHBand="0" w:noVBand="1"/>
      </w:tblPr>
      <w:tblGrid>
        <w:gridCol w:w="1075"/>
        <w:gridCol w:w="4590"/>
        <w:gridCol w:w="4590"/>
      </w:tblGrid>
      <w:tr w:rsidR="008905FB" w:rsidRPr="00FF786B" w14:paraId="2E746424" w14:textId="77777777" w:rsidTr="00283037">
        <w:tc>
          <w:tcPr>
            <w:tcW w:w="1075" w:type="dxa"/>
          </w:tcPr>
          <w:p w14:paraId="50353E99" w14:textId="77777777" w:rsidR="002B1D9F" w:rsidRPr="00FF786B" w:rsidRDefault="002B1D9F" w:rsidP="002B1D9F">
            <w:pPr>
              <w:ind w:right="50"/>
              <w:rPr>
                <w:rFonts w:ascii="Bookman Old Style" w:hAnsi="Bookman Old Style"/>
                <w:u w:val="single"/>
              </w:rPr>
            </w:pPr>
            <w:r w:rsidRPr="00FF786B">
              <w:rPr>
                <w:rFonts w:ascii="Bookman Old Style" w:hAnsi="Bookman Old Style"/>
                <w:u w:val="single"/>
              </w:rPr>
              <w:t>Level</w:t>
            </w:r>
          </w:p>
        </w:tc>
        <w:tc>
          <w:tcPr>
            <w:tcW w:w="4590" w:type="dxa"/>
          </w:tcPr>
          <w:p w14:paraId="25AF49AD" w14:textId="77777777" w:rsidR="002B1D9F" w:rsidRPr="00FF786B" w:rsidRDefault="002B1D9F" w:rsidP="002B1D9F">
            <w:pPr>
              <w:ind w:right="50"/>
              <w:rPr>
                <w:rFonts w:ascii="Bookman Old Style" w:hAnsi="Bookman Old Style"/>
                <w:u w:val="single"/>
              </w:rPr>
            </w:pPr>
            <w:r w:rsidRPr="00FF786B">
              <w:rPr>
                <w:rFonts w:ascii="Bookman Old Style" w:hAnsi="Bookman Old Style"/>
                <w:u w:val="single"/>
              </w:rPr>
              <w:t>Criteria for obtaining this Level</w:t>
            </w:r>
          </w:p>
        </w:tc>
        <w:tc>
          <w:tcPr>
            <w:tcW w:w="4590" w:type="dxa"/>
          </w:tcPr>
          <w:p w14:paraId="50AA405F" w14:textId="77777777" w:rsidR="002B1D9F" w:rsidRPr="00FF786B" w:rsidRDefault="002B1D9F" w:rsidP="002B1D9F">
            <w:pPr>
              <w:ind w:right="50"/>
              <w:rPr>
                <w:rFonts w:ascii="Bookman Old Style" w:hAnsi="Bookman Old Style"/>
                <w:u w:val="single"/>
              </w:rPr>
            </w:pPr>
            <w:r w:rsidRPr="00FF786B">
              <w:rPr>
                <w:rFonts w:ascii="Bookman Old Style" w:hAnsi="Bookman Old Style"/>
                <w:u w:val="single"/>
              </w:rPr>
              <w:t>Privilege examples</w:t>
            </w:r>
          </w:p>
        </w:tc>
      </w:tr>
      <w:tr w:rsidR="008905FB" w:rsidRPr="00FF786B" w14:paraId="07E7D013" w14:textId="77777777" w:rsidTr="00283037">
        <w:tc>
          <w:tcPr>
            <w:tcW w:w="1075" w:type="dxa"/>
          </w:tcPr>
          <w:p w14:paraId="42327492" w14:textId="77777777" w:rsidR="002B1D9F" w:rsidRPr="00FF786B" w:rsidRDefault="002B1D9F" w:rsidP="002B1D9F">
            <w:pPr>
              <w:ind w:right="50"/>
              <w:rPr>
                <w:rFonts w:ascii="Bookman Old Style" w:hAnsi="Bookman Old Style"/>
              </w:rPr>
            </w:pPr>
            <w:r w:rsidRPr="00FF786B">
              <w:rPr>
                <w:rFonts w:ascii="Bookman Old Style" w:hAnsi="Bookman Old Style"/>
              </w:rPr>
              <w:t>Orientation</w:t>
            </w:r>
          </w:p>
        </w:tc>
        <w:tc>
          <w:tcPr>
            <w:tcW w:w="4590" w:type="dxa"/>
          </w:tcPr>
          <w:p w14:paraId="24AEE76C" w14:textId="77777777" w:rsidR="002B1D9F" w:rsidRPr="00FF786B" w:rsidRDefault="008905FB" w:rsidP="002B1D9F">
            <w:pPr>
              <w:ind w:right="50"/>
              <w:rPr>
                <w:rFonts w:ascii="Bookman Old Style" w:hAnsi="Bookman Old Style"/>
              </w:rPr>
            </w:pPr>
            <w:r w:rsidRPr="00FF786B">
              <w:rPr>
                <w:rFonts w:ascii="Bookman Old Style" w:hAnsi="Bookman Old Style"/>
              </w:rPr>
              <w:t>Admission</w:t>
            </w:r>
          </w:p>
        </w:tc>
        <w:tc>
          <w:tcPr>
            <w:tcW w:w="4590" w:type="dxa"/>
          </w:tcPr>
          <w:p w14:paraId="64F0E0AA" w14:textId="77777777" w:rsidR="002B1D9F" w:rsidRPr="00FF786B" w:rsidRDefault="00283037" w:rsidP="002B1D9F">
            <w:pPr>
              <w:ind w:right="50"/>
              <w:rPr>
                <w:rFonts w:ascii="Bookman Old Style" w:hAnsi="Bookman Old Style"/>
              </w:rPr>
            </w:pPr>
            <w:r w:rsidRPr="00FF786B">
              <w:rPr>
                <w:rFonts w:ascii="Bookman Old Style" w:hAnsi="Bookman Old Style"/>
              </w:rPr>
              <w:t>Access to basic school and unit areas as well as therapy services.</w:t>
            </w:r>
          </w:p>
        </w:tc>
      </w:tr>
      <w:tr w:rsidR="008905FB" w:rsidRPr="00FF786B" w14:paraId="3C202DD4" w14:textId="77777777" w:rsidTr="00283037">
        <w:tc>
          <w:tcPr>
            <w:tcW w:w="1075" w:type="dxa"/>
          </w:tcPr>
          <w:p w14:paraId="6326151C" w14:textId="77777777" w:rsidR="002B1D9F" w:rsidRPr="00FF786B" w:rsidRDefault="002B1D9F" w:rsidP="002B1D9F">
            <w:pPr>
              <w:ind w:right="50"/>
              <w:rPr>
                <w:rFonts w:ascii="Bookman Old Style" w:hAnsi="Bookman Old Style"/>
              </w:rPr>
            </w:pPr>
            <w:r w:rsidRPr="00FF786B">
              <w:rPr>
                <w:rFonts w:ascii="Bookman Old Style" w:hAnsi="Bookman Old Style"/>
              </w:rPr>
              <w:t>1</w:t>
            </w:r>
          </w:p>
        </w:tc>
        <w:tc>
          <w:tcPr>
            <w:tcW w:w="4590" w:type="dxa"/>
          </w:tcPr>
          <w:p w14:paraId="4704B374" w14:textId="77777777" w:rsidR="002B1D9F" w:rsidRPr="00FF786B" w:rsidRDefault="0014750E" w:rsidP="00283037">
            <w:pPr>
              <w:ind w:right="50"/>
              <w:rPr>
                <w:rFonts w:ascii="Bookman Old Style" w:hAnsi="Bookman Old Style"/>
              </w:rPr>
            </w:pPr>
            <w:r w:rsidRPr="00FF786B">
              <w:rPr>
                <w:rFonts w:ascii="Bookman Old Style" w:hAnsi="Bookman Old Style"/>
              </w:rPr>
              <w:t xml:space="preserve">7-14 consecutive balanced </w:t>
            </w:r>
            <w:r w:rsidR="008905FB" w:rsidRPr="00FF786B">
              <w:rPr>
                <w:rFonts w:ascii="Bookman Old Style" w:hAnsi="Bookman Old Style"/>
              </w:rPr>
              <w:t>days AND</w:t>
            </w:r>
            <w:r w:rsidR="00283037" w:rsidRPr="00FF786B">
              <w:rPr>
                <w:rFonts w:ascii="Bookman Old Style" w:hAnsi="Bookman Old Style"/>
              </w:rPr>
              <w:t xml:space="preserve"> Level Petition AND</w:t>
            </w:r>
            <w:r w:rsidR="008905FB" w:rsidRPr="00FF786B">
              <w:rPr>
                <w:rFonts w:ascii="Bookman Old Style" w:hAnsi="Bookman Old Style"/>
              </w:rPr>
              <w:t xml:space="preserve"> individual treatment goal completion</w:t>
            </w:r>
          </w:p>
        </w:tc>
        <w:tc>
          <w:tcPr>
            <w:tcW w:w="4590" w:type="dxa"/>
          </w:tcPr>
          <w:p w14:paraId="1A6552A4" w14:textId="77777777" w:rsidR="002B1D9F" w:rsidRPr="00FF786B" w:rsidRDefault="0014750E" w:rsidP="002B1D9F">
            <w:pPr>
              <w:ind w:right="50"/>
              <w:rPr>
                <w:rFonts w:ascii="Bookman Old Style" w:hAnsi="Bookman Old Style"/>
              </w:rPr>
            </w:pPr>
            <w:r w:rsidRPr="00FF786B">
              <w:rPr>
                <w:rFonts w:ascii="Bookman Old Style" w:hAnsi="Bookman Old Style"/>
              </w:rPr>
              <w:t>Level 1 AND balanced day</w:t>
            </w:r>
            <w:r w:rsidR="008905FB" w:rsidRPr="00FF786B">
              <w:rPr>
                <w:rFonts w:ascii="Bookman Old Style" w:hAnsi="Bookman Old Style"/>
              </w:rPr>
              <w:t>, later bed time, privilege room access</w:t>
            </w:r>
          </w:p>
        </w:tc>
      </w:tr>
      <w:tr w:rsidR="008905FB" w:rsidRPr="00FF786B" w14:paraId="0761EAD3" w14:textId="77777777" w:rsidTr="00283037">
        <w:tc>
          <w:tcPr>
            <w:tcW w:w="1075" w:type="dxa"/>
          </w:tcPr>
          <w:p w14:paraId="398AE619" w14:textId="77777777" w:rsidR="002B1D9F" w:rsidRPr="00FF786B" w:rsidRDefault="002B1D9F" w:rsidP="002B1D9F">
            <w:pPr>
              <w:ind w:right="50"/>
              <w:rPr>
                <w:rFonts w:ascii="Bookman Old Style" w:hAnsi="Bookman Old Style"/>
              </w:rPr>
            </w:pPr>
            <w:r w:rsidRPr="00FF786B">
              <w:rPr>
                <w:rFonts w:ascii="Bookman Old Style" w:hAnsi="Bookman Old Style"/>
              </w:rPr>
              <w:t>2</w:t>
            </w:r>
          </w:p>
        </w:tc>
        <w:tc>
          <w:tcPr>
            <w:tcW w:w="4590" w:type="dxa"/>
          </w:tcPr>
          <w:p w14:paraId="20AA1CE2" w14:textId="77777777" w:rsidR="002B1D9F" w:rsidRPr="00FF786B" w:rsidRDefault="0014750E" w:rsidP="00283037">
            <w:pPr>
              <w:ind w:right="50"/>
              <w:rPr>
                <w:rFonts w:ascii="Bookman Old Style" w:hAnsi="Bookman Old Style"/>
              </w:rPr>
            </w:pPr>
            <w:r w:rsidRPr="00FF786B">
              <w:rPr>
                <w:rFonts w:ascii="Bookman Old Style" w:hAnsi="Bookman Old Style"/>
              </w:rPr>
              <w:t>35 Additional balanced days</w:t>
            </w:r>
            <w:r w:rsidR="008905FB" w:rsidRPr="00FF786B">
              <w:rPr>
                <w:rFonts w:ascii="Bookman Old Style" w:hAnsi="Bookman Old Style"/>
              </w:rPr>
              <w:t xml:space="preserve"> </w:t>
            </w:r>
            <w:r w:rsidR="00283037" w:rsidRPr="00FF786B">
              <w:rPr>
                <w:rFonts w:ascii="Bookman Old Style" w:hAnsi="Bookman Old Style"/>
              </w:rPr>
              <w:t>AND Level Petition AND individual treatment goal completion</w:t>
            </w:r>
          </w:p>
        </w:tc>
        <w:tc>
          <w:tcPr>
            <w:tcW w:w="4590" w:type="dxa"/>
          </w:tcPr>
          <w:p w14:paraId="3922CEBD" w14:textId="77777777" w:rsidR="002B1D9F" w:rsidRPr="00FF786B" w:rsidRDefault="0014750E" w:rsidP="002B1D9F">
            <w:pPr>
              <w:ind w:right="50"/>
              <w:rPr>
                <w:rFonts w:ascii="Bookman Old Style" w:hAnsi="Bookman Old Style"/>
              </w:rPr>
            </w:pPr>
            <w:r w:rsidRPr="00FF786B">
              <w:rPr>
                <w:rFonts w:ascii="Bookman Old Style" w:hAnsi="Bookman Old Style"/>
              </w:rPr>
              <w:t>Level 2 AND balanced day</w:t>
            </w:r>
            <w:r w:rsidR="008905FB" w:rsidRPr="00FF786B">
              <w:rPr>
                <w:rFonts w:ascii="Bookman Old Style" w:hAnsi="Bookman Old Style"/>
              </w:rPr>
              <w:t>, later bed time, privilege room access, outings in the community, Day passes</w:t>
            </w:r>
          </w:p>
        </w:tc>
      </w:tr>
      <w:tr w:rsidR="008905FB" w:rsidRPr="00FF786B" w14:paraId="77D00098" w14:textId="77777777" w:rsidTr="00283037">
        <w:tc>
          <w:tcPr>
            <w:tcW w:w="1075" w:type="dxa"/>
          </w:tcPr>
          <w:p w14:paraId="527A630A" w14:textId="77777777" w:rsidR="002B1D9F" w:rsidRPr="00FF786B" w:rsidRDefault="002B1D9F" w:rsidP="002B1D9F">
            <w:pPr>
              <w:ind w:right="50"/>
              <w:rPr>
                <w:rFonts w:ascii="Bookman Old Style" w:hAnsi="Bookman Old Style"/>
              </w:rPr>
            </w:pPr>
            <w:r w:rsidRPr="00FF786B">
              <w:rPr>
                <w:rFonts w:ascii="Bookman Old Style" w:hAnsi="Bookman Old Style"/>
              </w:rPr>
              <w:t>3</w:t>
            </w:r>
          </w:p>
        </w:tc>
        <w:tc>
          <w:tcPr>
            <w:tcW w:w="4590" w:type="dxa"/>
          </w:tcPr>
          <w:p w14:paraId="3C364DED" w14:textId="77777777" w:rsidR="002B1D9F" w:rsidRPr="00FF786B" w:rsidRDefault="0014750E" w:rsidP="00283037">
            <w:pPr>
              <w:ind w:right="50"/>
              <w:rPr>
                <w:rFonts w:ascii="Bookman Old Style" w:hAnsi="Bookman Old Style"/>
              </w:rPr>
            </w:pPr>
            <w:r w:rsidRPr="00FF786B">
              <w:rPr>
                <w:rFonts w:ascii="Bookman Old Style" w:hAnsi="Bookman Old Style"/>
              </w:rPr>
              <w:t xml:space="preserve">35 Additional balanced days </w:t>
            </w:r>
            <w:r w:rsidR="00283037" w:rsidRPr="00FF786B">
              <w:rPr>
                <w:rFonts w:ascii="Bookman Old Style" w:hAnsi="Bookman Old Style"/>
              </w:rPr>
              <w:t>AND Level Petition AND individual treatment goal completion</w:t>
            </w:r>
          </w:p>
        </w:tc>
        <w:tc>
          <w:tcPr>
            <w:tcW w:w="4590" w:type="dxa"/>
          </w:tcPr>
          <w:p w14:paraId="0A584808" w14:textId="77777777" w:rsidR="002B1D9F" w:rsidRPr="00FF786B" w:rsidRDefault="0014750E" w:rsidP="002B1D9F">
            <w:pPr>
              <w:ind w:right="50"/>
              <w:rPr>
                <w:rFonts w:ascii="Bookman Old Style" w:hAnsi="Bookman Old Style"/>
              </w:rPr>
            </w:pPr>
            <w:r w:rsidRPr="00FF786B">
              <w:rPr>
                <w:rFonts w:ascii="Bookman Old Style" w:hAnsi="Bookman Old Style"/>
              </w:rPr>
              <w:t>Level 3 AND balanced day</w:t>
            </w:r>
            <w:r w:rsidR="008905FB" w:rsidRPr="00FF786B">
              <w:rPr>
                <w:rFonts w:ascii="Bookman Old Style" w:hAnsi="Bookman Old Style"/>
              </w:rPr>
              <w:t>, later bed time, privilege room access, outings in the community, overnight home passes</w:t>
            </w:r>
          </w:p>
        </w:tc>
      </w:tr>
      <w:tr w:rsidR="008905FB" w:rsidRPr="00FF786B" w14:paraId="6D2B9998" w14:textId="77777777" w:rsidTr="00283037">
        <w:tc>
          <w:tcPr>
            <w:tcW w:w="1075" w:type="dxa"/>
          </w:tcPr>
          <w:p w14:paraId="01B3AF13" w14:textId="77777777" w:rsidR="002B1D9F" w:rsidRPr="00FF786B" w:rsidRDefault="002B1D9F" w:rsidP="002B1D9F">
            <w:pPr>
              <w:ind w:right="50"/>
              <w:rPr>
                <w:rFonts w:ascii="Bookman Old Style" w:hAnsi="Bookman Old Style"/>
              </w:rPr>
            </w:pPr>
            <w:r w:rsidRPr="00FF786B">
              <w:rPr>
                <w:rFonts w:ascii="Bookman Old Style" w:hAnsi="Bookman Old Style"/>
              </w:rPr>
              <w:t>4</w:t>
            </w:r>
          </w:p>
        </w:tc>
        <w:tc>
          <w:tcPr>
            <w:tcW w:w="4590" w:type="dxa"/>
          </w:tcPr>
          <w:p w14:paraId="65501616" w14:textId="77777777" w:rsidR="002B1D9F" w:rsidRPr="00FF786B" w:rsidRDefault="0014750E" w:rsidP="00283037">
            <w:pPr>
              <w:ind w:right="50"/>
              <w:rPr>
                <w:rFonts w:ascii="Bookman Old Style" w:hAnsi="Bookman Old Style"/>
              </w:rPr>
            </w:pPr>
            <w:r w:rsidRPr="00FF786B">
              <w:rPr>
                <w:rFonts w:ascii="Bookman Old Style" w:hAnsi="Bookman Old Style"/>
              </w:rPr>
              <w:t xml:space="preserve">35 Additional balanced days </w:t>
            </w:r>
            <w:r w:rsidR="00283037" w:rsidRPr="00FF786B">
              <w:rPr>
                <w:rFonts w:ascii="Bookman Old Style" w:hAnsi="Bookman Old Style"/>
              </w:rPr>
              <w:t>AND Level Petition AND individual treatment goal completion</w:t>
            </w:r>
          </w:p>
        </w:tc>
        <w:tc>
          <w:tcPr>
            <w:tcW w:w="4590" w:type="dxa"/>
          </w:tcPr>
          <w:p w14:paraId="4C6C2DF3" w14:textId="77777777" w:rsidR="002B1D9F" w:rsidRPr="00FF786B" w:rsidRDefault="0014750E" w:rsidP="002B1D9F">
            <w:pPr>
              <w:ind w:right="50"/>
              <w:rPr>
                <w:rFonts w:ascii="Bookman Old Style" w:hAnsi="Bookman Old Style"/>
              </w:rPr>
            </w:pPr>
            <w:r w:rsidRPr="00FF786B">
              <w:rPr>
                <w:rFonts w:ascii="Bookman Old Style" w:hAnsi="Bookman Old Style"/>
              </w:rPr>
              <w:t>Level 4 AND balanced day</w:t>
            </w:r>
            <w:r w:rsidR="008905FB" w:rsidRPr="00FF786B">
              <w:rPr>
                <w:rFonts w:ascii="Bookman Old Style" w:hAnsi="Bookman Old Style"/>
              </w:rPr>
              <w:t>, later bed time, privilege room access, outings in the community, overnight home passes</w:t>
            </w:r>
          </w:p>
        </w:tc>
      </w:tr>
    </w:tbl>
    <w:p w14:paraId="3CB03FA6" w14:textId="77777777" w:rsidR="002B1D9F" w:rsidRPr="00FF786B" w:rsidRDefault="002B1D9F" w:rsidP="002B1D9F">
      <w:pPr>
        <w:ind w:right="50"/>
        <w:rPr>
          <w:rFonts w:ascii="Bookman Old Style" w:hAnsi="Bookman Old Style"/>
        </w:rPr>
      </w:pPr>
    </w:p>
    <w:p w14:paraId="50869EA4" w14:textId="77777777" w:rsidR="00F306F4" w:rsidRPr="00FF786B" w:rsidRDefault="00F306F4" w:rsidP="00F306F4">
      <w:pPr>
        <w:ind w:right="50"/>
        <w:rPr>
          <w:rFonts w:ascii="Bookman Old Style" w:hAnsi="Bookman Old Style"/>
        </w:rPr>
      </w:pPr>
    </w:p>
    <w:p w14:paraId="5780E387" w14:textId="77777777" w:rsidR="00F306F4" w:rsidRPr="00FF786B" w:rsidRDefault="00F306F4" w:rsidP="00D26972">
      <w:pPr>
        <w:spacing w:line="259" w:lineRule="auto"/>
        <w:rPr>
          <w:rFonts w:ascii="Bookman Old Style" w:eastAsia="Tahoma" w:hAnsi="Bookman Old Style" w:cs="Tahoma"/>
          <w:u w:val="single"/>
        </w:rPr>
      </w:pPr>
    </w:p>
    <w:p w14:paraId="06A585BE" w14:textId="77777777" w:rsidR="00D26972" w:rsidRPr="00FF786B" w:rsidRDefault="007A44E0" w:rsidP="00D26972">
      <w:pPr>
        <w:spacing w:line="259" w:lineRule="auto"/>
        <w:rPr>
          <w:rFonts w:ascii="Bookman Old Style" w:hAnsi="Bookman Old Style"/>
          <w:color w:val="002060"/>
        </w:rPr>
      </w:pPr>
      <w:r w:rsidRPr="00FF786B">
        <w:rPr>
          <w:rFonts w:ascii="Bookman Old Style" w:eastAsia="Tahoma" w:hAnsi="Bookman Old Style" w:cs="Tahoma"/>
          <w:color w:val="002060"/>
        </w:rPr>
        <w:t xml:space="preserve">Reinforcement, consequences and </w:t>
      </w:r>
      <w:r w:rsidR="002B1D9F" w:rsidRPr="00FF786B">
        <w:rPr>
          <w:rFonts w:ascii="Bookman Old Style" w:eastAsia="Tahoma" w:hAnsi="Bookman Old Style" w:cs="Tahoma"/>
          <w:color w:val="002060"/>
        </w:rPr>
        <w:t>Timeouts (i.e. “Cooldowns”)</w:t>
      </w:r>
    </w:p>
    <w:p w14:paraId="17087962" w14:textId="77777777" w:rsidR="007A44E0" w:rsidRPr="00FF786B" w:rsidRDefault="000C1B86" w:rsidP="00D26972">
      <w:pPr>
        <w:ind w:right="50"/>
        <w:rPr>
          <w:rFonts w:ascii="Bookman Old Style" w:hAnsi="Bookman Old Style"/>
        </w:rPr>
      </w:pPr>
      <w:r w:rsidRPr="00FF786B">
        <w:rPr>
          <w:rFonts w:ascii="Bookman Old Style" w:hAnsi="Bookman Old Style"/>
        </w:rPr>
        <w:t>The staff at North Spring Academy uses a form of timeout called “Cool-Down”.  When a student/resident engages in a behavior that is disruptive to the class or group or has the potential to escalate to more serious behaviors, he/she will be asked/encouraged to take a 5 minute cool-down in a designated area within the classroom.  If a student/resident does not comply with the staff’s request to take a “Cool down” the resident will not earn a consequence for refusing but will continue to be encouraged by staff to utilize this coping skill as a way to avoid potential consequences for additional off task and or disruptive behavior.</w:t>
      </w:r>
    </w:p>
    <w:p w14:paraId="3B255049" w14:textId="77777777" w:rsidR="007A44E0" w:rsidRPr="00FF786B" w:rsidRDefault="007A44E0" w:rsidP="00D26972">
      <w:pPr>
        <w:ind w:right="50"/>
        <w:rPr>
          <w:rFonts w:ascii="Bookman Old Style" w:hAnsi="Bookman Old Style"/>
        </w:rPr>
      </w:pPr>
    </w:p>
    <w:p w14:paraId="2185D664" w14:textId="77777777" w:rsidR="007A44E0" w:rsidRPr="00FF786B" w:rsidRDefault="007A44E0" w:rsidP="00D26972">
      <w:pPr>
        <w:ind w:right="50"/>
        <w:rPr>
          <w:rFonts w:ascii="Bookman Old Style" w:hAnsi="Bookman Old Style"/>
          <w:color w:val="002060"/>
        </w:rPr>
      </w:pPr>
      <w:r w:rsidRPr="00FF786B">
        <w:rPr>
          <w:rFonts w:ascii="Bookman Old Style" w:hAnsi="Bookman Old Style"/>
          <w:color w:val="002060"/>
        </w:rPr>
        <w:t>Seclusion</w:t>
      </w:r>
    </w:p>
    <w:p w14:paraId="267E73F3" w14:textId="77777777" w:rsidR="00D26972" w:rsidRPr="00FF786B" w:rsidRDefault="001F6171" w:rsidP="00D26972">
      <w:pPr>
        <w:ind w:right="50"/>
        <w:rPr>
          <w:rFonts w:ascii="Bookman Old Style" w:hAnsi="Bookman Old Style"/>
        </w:rPr>
      </w:pPr>
      <w:r w:rsidRPr="00FF786B">
        <w:rPr>
          <w:rFonts w:ascii="Bookman Old Style" w:hAnsi="Bookman Old Style"/>
        </w:rPr>
        <w:t>North Spring do</w:t>
      </w:r>
      <w:r w:rsidR="00D26972" w:rsidRPr="00FF786B">
        <w:rPr>
          <w:rFonts w:ascii="Bookman Old Style" w:hAnsi="Bookman Old Style"/>
        </w:rPr>
        <w:t>es not use any form of seclusion</w:t>
      </w:r>
      <w:r w:rsidR="007A44E0" w:rsidRPr="00FF786B">
        <w:rPr>
          <w:rFonts w:ascii="Bookman Old Style" w:hAnsi="Bookman Old Style"/>
        </w:rPr>
        <w:t xml:space="preserve"> in the school or PRTF</w:t>
      </w:r>
      <w:r w:rsidR="00D26972" w:rsidRPr="00FF786B">
        <w:rPr>
          <w:rFonts w:ascii="Bookman Old Style" w:hAnsi="Bookman Old Style"/>
        </w:rPr>
        <w:t xml:space="preserve">. </w:t>
      </w:r>
    </w:p>
    <w:p w14:paraId="5C32FEE7"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2B69C4A7" w14:textId="77777777" w:rsidR="00D26972" w:rsidRPr="00FF786B" w:rsidRDefault="00346AF4" w:rsidP="00346AF4">
      <w:pPr>
        <w:spacing w:line="259" w:lineRule="auto"/>
        <w:rPr>
          <w:rFonts w:ascii="Bookman Old Style" w:hAnsi="Bookman Old Style"/>
          <w:color w:val="002060"/>
        </w:rPr>
      </w:pPr>
      <w:r w:rsidRPr="00FF786B">
        <w:rPr>
          <w:rFonts w:ascii="Bookman Old Style" w:hAnsi="Bookman Old Style"/>
          <w:color w:val="002060"/>
        </w:rPr>
        <w:t>Removal of a student/resident from the classroom</w:t>
      </w:r>
      <w:r w:rsidR="00D26972" w:rsidRPr="00FF786B">
        <w:rPr>
          <w:rFonts w:ascii="Bookman Old Style" w:hAnsi="Bookman Old Style"/>
          <w:color w:val="002060"/>
        </w:rPr>
        <w:t xml:space="preserve"> </w:t>
      </w:r>
    </w:p>
    <w:p w14:paraId="13AA0141"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Procedures for the removal of a student/resident from the classroom shall be as follows: </w:t>
      </w:r>
    </w:p>
    <w:p w14:paraId="7BFED222" w14:textId="77777777" w:rsidR="00D26972" w:rsidRPr="00FF786B" w:rsidRDefault="00D26972">
      <w:pPr>
        <w:numPr>
          <w:ilvl w:val="0"/>
          <w:numId w:val="26"/>
        </w:numPr>
        <w:spacing w:after="41" w:line="248" w:lineRule="auto"/>
        <w:ind w:right="50" w:hanging="360"/>
        <w:rPr>
          <w:rFonts w:ascii="Bookman Old Style" w:hAnsi="Bookman Old Style"/>
        </w:rPr>
      </w:pPr>
      <w:r w:rsidRPr="00FF786B">
        <w:rPr>
          <w:rFonts w:ascii="Bookman Old Style" w:hAnsi="Bookman Old Style"/>
        </w:rPr>
        <w:t xml:space="preserve">The teacher may </w:t>
      </w:r>
      <w:r w:rsidR="00346AF4" w:rsidRPr="00FF786B">
        <w:rPr>
          <w:rFonts w:ascii="Bookman Old Style" w:hAnsi="Bookman Old Style"/>
        </w:rPr>
        <w:t xml:space="preserve">need to </w:t>
      </w:r>
      <w:r w:rsidRPr="00FF786B">
        <w:rPr>
          <w:rFonts w:ascii="Bookman Old Style" w:hAnsi="Bookman Old Style"/>
        </w:rPr>
        <w:t xml:space="preserve">have a student/resident removed from the classroom </w:t>
      </w:r>
      <w:r w:rsidR="00346AF4" w:rsidRPr="00FF786B">
        <w:rPr>
          <w:rFonts w:ascii="Bookman Old Style" w:hAnsi="Bookman Old Style"/>
        </w:rPr>
        <w:t xml:space="preserve">briefly </w:t>
      </w:r>
      <w:r w:rsidRPr="00FF786B">
        <w:rPr>
          <w:rFonts w:ascii="Bookman Old Style" w:hAnsi="Bookman Old Style"/>
        </w:rPr>
        <w:t xml:space="preserve">when he/she poses a danger to him/herself or others.  </w:t>
      </w:r>
      <w:r w:rsidR="00346AF4" w:rsidRPr="00FF786B">
        <w:rPr>
          <w:rFonts w:ascii="Bookman Old Style" w:hAnsi="Bookman Old Style"/>
        </w:rPr>
        <w:t xml:space="preserve">Staff support will be called and Handle With Care procedures will go into effect.  If a student refuses to leave the classroom with support staff then the other students will be evacuated until the situation is considered safe.  These involve verbal de-escalation techniques if at all possible, but </w:t>
      </w:r>
      <w:r w:rsidR="00346AF4" w:rsidRPr="00FF786B">
        <w:rPr>
          <w:rFonts w:ascii="Bookman Old Style" w:hAnsi="Bookman Old Style"/>
        </w:rPr>
        <w:lastRenderedPageBreak/>
        <w:t xml:space="preserve">ultimately, physical holds will be used to protect the student or others around him or her if necessary.  Once de-escalated the student is allowed to return to class if possible.  If a student is not stable enough to return to class then he or she will be escorted to an area out of the school, typically the unit.  </w:t>
      </w:r>
      <w:r w:rsidRPr="00FF786B">
        <w:rPr>
          <w:rFonts w:ascii="Bookman Old Style" w:hAnsi="Bookman Old Style"/>
        </w:rPr>
        <w:t xml:space="preserve">Educational assignments will be brought to the student/resident at the living unit until he/she is able to return to the classroom. The teacher shall continue to monitor </w:t>
      </w:r>
      <w:r w:rsidR="00346AF4" w:rsidRPr="00FF786B">
        <w:rPr>
          <w:rFonts w:ascii="Bookman Old Style" w:hAnsi="Bookman Old Style"/>
        </w:rPr>
        <w:t xml:space="preserve">educational </w:t>
      </w:r>
      <w:r w:rsidRPr="00FF786B">
        <w:rPr>
          <w:rFonts w:ascii="Bookman Old Style" w:hAnsi="Bookman Old Style"/>
        </w:rPr>
        <w:t>progress individually</w:t>
      </w:r>
      <w:r w:rsidR="00346AF4" w:rsidRPr="00FF786B">
        <w:rPr>
          <w:rFonts w:ascii="Bookman Old Style" w:hAnsi="Bookman Old Style"/>
        </w:rPr>
        <w:t xml:space="preserve"> for students in these circumstances</w:t>
      </w:r>
      <w:r w:rsidRPr="00FF786B">
        <w:rPr>
          <w:rFonts w:ascii="Bookman Old Style" w:hAnsi="Bookman Old Style"/>
        </w:rPr>
        <w:t xml:space="preserve">.  The student/resident will, therefore, continue to receive education and related services during the period away from the classroom.  If the student/resident is unable to return to his/her schedule </w:t>
      </w:r>
      <w:r w:rsidR="00346AF4" w:rsidRPr="00FF786B">
        <w:rPr>
          <w:rFonts w:ascii="Bookman Old Style" w:hAnsi="Bookman Old Style"/>
        </w:rPr>
        <w:t>that day, the Medical Director, Director of Education, Clinical Program Director and CEO</w:t>
      </w:r>
      <w:r w:rsidRPr="00FF786B">
        <w:rPr>
          <w:rFonts w:ascii="Bookman Old Style" w:hAnsi="Bookman Old Style"/>
        </w:rPr>
        <w:t xml:space="preserve"> will be consulted to </w:t>
      </w:r>
      <w:r w:rsidR="00346AF4" w:rsidRPr="00FF786B">
        <w:rPr>
          <w:rFonts w:ascii="Bookman Old Style" w:hAnsi="Bookman Old Style"/>
        </w:rPr>
        <w:t>review t</w:t>
      </w:r>
      <w:r w:rsidRPr="00FF786B">
        <w:rPr>
          <w:rFonts w:ascii="Bookman Old Style" w:hAnsi="Bookman Old Style"/>
        </w:rPr>
        <w:t xml:space="preserve">he appropriateness of the admission and </w:t>
      </w:r>
      <w:r w:rsidR="00346AF4" w:rsidRPr="00FF786B">
        <w:rPr>
          <w:rFonts w:ascii="Bookman Old Style" w:hAnsi="Bookman Old Style"/>
        </w:rPr>
        <w:t>either an intervention change or possible administrative discharge plan</w:t>
      </w:r>
      <w:r w:rsidRPr="00FF786B">
        <w:rPr>
          <w:rFonts w:ascii="Bookman Old Style" w:hAnsi="Bookman Old Style"/>
        </w:rPr>
        <w:t>.  Educational s</w:t>
      </w:r>
      <w:r w:rsidR="00346AF4" w:rsidRPr="00FF786B">
        <w:rPr>
          <w:rFonts w:ascii="Bookman Old Style" w:hAnsi="Bookman Old Style"/>
        </w:rPr>
        <w:t>ervices will continue to be offered to students in these circumstances while they are out of school.</w:t>
      </w:r>
      <w:r w:rsidRPr="00FF786B">
        <w:rPr>
          <w:rFonts w:ascii="Bookman Old Style" w:hAnsi="Bookman Old Style"/>
        </w:rPr>
        <w:t xml:space="preserve"> </w:t>
      </w:r>
    </w:p>
    <w:p w14:paraId="79D0530A" w14:textId="77777777" w:rsidR="00D26972" w:rsidRPr="00FF786B" w:rsidRDefault="00D26972">
      <w:pPr>
        <w:numPr>
          <w:ilvl w:val="0"/>
          <w:numId w:val="26"/>
        </w:numPr>
        <w:spacing w:after="14" w:line="248" w:lineRule="auto"/>
        <w:ind w:right="50" w:hanging="360"/>
        <w:rPr>
          <w:rFonts w:ascii="Bookman Old Style" w:hAnsi="Bookman Old Style"/>
        </w:rPr>
      </w:pPr>
      <w:r w:rsidRPr="00FF786B">
        <w:rPr>
          <w:rFonts w:ascii="Bookman Old Style" w:hAnsi="Bookman Old Style"/>
        </w:rPr>
        <w:t>Any student/resident who violates the drug or weap</w:t>
      </w:r>
      <w:r w:rsidR="00E1103F" w:rsidRPr="00FF786B">
        <w:rPr>
          <w:rFonts w:ascii="Bookman Old Style" w:hAnsi="Bookman Old Style"/>
        </w:rPr>
        <w:t>on policy will receive a Safety Consequence and potentially be suspended as noted above</w:t>
      </w:r>
      <w:r w:rsidRPr="00FF786B">
        <w:rPr>
          <w:rFonts w:ascii="Bookman Old Style" w:hAnsi="Bookman Old Style"/>
        </w:rPr>
        <w:t>.  The LEA and parent/guardian shall be notified both verbally and in writing.</w:t>
      </w:r>
      <w:r w:rsidRPr="00FF786B">
        <w:rPr>
          <w:rFonts w:ascii="Bookman Old Style" w:eastAsia="Tahoma" w:hAnsi="Bookman Old Style" w:cs="Tahoma"/>
          <w:b/>
        </w:rPr>
        <w:t xml:space="preserve"> </w:t>
      </w:r>
    </w:p>
    <w:p w14:paraId="480EAE07" w14:textId="77777777" w:rsidR="00D26972" w:rsidRPr="00FF786B" w:rsidRDefault="00D26972" w:rsidP="00D26972">
      <w:pPr>
        <w:spacing w:line="259" w:lineRule="auto"/>
        <w:rPr>
          <w:rFonts w:ascii="Bookman Old Style" w:hAnsi="Bookman Old Style"/>
          <w:color w:val="FF0000"/>
        </w:rPr>
      </w:pPr>
      <w:r w:rsidRPr="00FF786B">
        <w:rPr>
          <w:rFonts w:ascii="Bookman Old Style" w:eastAsia="Tahoma" w:hAnsi="Bookman Old Style" w:cs="Tahoma"/>
          <w:b/>
          <w:color w:val="FF0000"/>
        </w:rPr>
        <w:t xml:space="preserve"> </w:t>
      </w:r>
    </w:p>
    <w:p w14:paraId="76372512" w14:textId="77777777" w:rsidR="00D26972" w:rsidRPr="00FF786B" w:rsidRDefault="00D26972" w:rsidP="00D26972">
      <w:pPr>
        <w:pStyle w:val="Heading2"/>
        <w:ind w:left="-5"/>
        <w:rPr>
          <w:rFonts w:ascii="Bookman Old Style" w:hAnsi="Bookman Old Style"/>
          <w:color w:val="002060"/>
          <w:sz w:val="24"/>
          <w:szCs w:val="24"/>
        </w:rPr>
      </w:pPr>
      <w:r w:rsidRPr="00FF786B">
        <w:rPr>
          <w:rFonts w:ascii="Bookman Old Style" w:hAnsi="Bookman Old Style"/>
          <w:color w:val="002060"/>
          <w:sz w:val="24"/>
          <w:szCs w:val="24"/>
        </w:rPr>
        <w:t xml:space="preserve">Attendance/Tardiness/Truancy </w:t>
      </w:r>
      <w:r w:rsidR="00772D80" w:rsidRPr="00FF786B">
        <w:rPr>
          <w:rFonts w:ascii="Bookman Old Style" w:hAnsi="Bookman Old Style"/>
          <w:color w:val="002060"/>
          <w:sz w:val="24"/>
          <w:szCs w:val="24"/>
        </w:rPr>
        <w:t>/Early Dismissal</w:t>
      </w:r>
    </w:p>
    <w:p w14:paraId="3C961E46"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Students/residents are expected to attend school daily and to remain at school for the entire day.  Students will receive 5.5 hours of instruction for each day of operation.  Tardiness to school or leaving school early will be handled through the school’s behavior management plan.  Any work missed must be made up by the next school day unless it is an absence due to illness.  In those cases the student will be allowed one day to make up work for each day of excused absence. </w:t>
      </w:r>
    </w:p>
    <w:p w14:paraId="66142B49"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2ECD70C7"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A student/resident could be excluded from school if he/she becomes a safety threat to himself/herself or to another student/resident.  This decision would be made by the Director of Education in consultation with the Clinical Director, Director of Nursing, and Psychiatrist. </w:t>
      </w:r>
      <w:r w:rsidR="001F6171" w:rsidRPr="00FF786B">
        <w:rPr>
          <w:rFonts w:ascii="Bookman Old Style" w:hAnsi="Bookman Old Style"/>
        </w:rPr>
        <w:t xml:space="preserve">Please see the section above for further detail.  </w:t>
      </w:r>
      <w:r w:rsidRPr="00FF786B">
        <w:rPr>
          <w:rFonts w:ascii="Bookman Old Style" w:hAnsi="Bookman Old Style"/>
        </w:rPr>
        <w:t xml:space="preserve">Also, the Behavioral Support Plan that is a part of the resident’s Treatment Plan will be reviewed to determine if there are interventions in place for behavior(s) that are being displayed at the time of the exclusion.   In the event a student/resident is excluded from school the following procedure would be followed to ensure that he/she receives instruction and school work for the day: </w:t>
      </w:r>
    </w:p>
    <w:p w14:paraId="1A6C534B" w14:textId="77777777" w:rsidR="00D26972" w:rsidRPr="00FF786B" w:rsidRDefault="00D26972" w:rsidP="00D26972">
      <w:pPr>
        <w:spacing w:after="6" w:line="259" w:lineRule="auto"/>
        <w:rPr>
          <w:rFonts w:ascii="Bookman Old Style" w:hAnsi="Bookman Old Style"/>
        </w:rPr>
      </w:pPr>
      <w:r w:rsidRPr="00FF786B">
        <w:rPr>
          <w:rFonts w:ascii="Bookman Old Style" w:hAnsi="Bookman Old Style"/>
        </w:rPr>
        <w:t xml:space="preserve"> </w:t>
      </w:r>
    </w:p>
    <w:p w14:paraId="48C42549" w14:textId="77777777" w:rsidR="00D26972" w:rsidRPr="00FF786B" w:rsidRDefault="00D26972">
      <w:pPr>
        <w:numPr>
          <w:ilvl w:val="0"/>
          <w:numId w:val="27"/>
        </w:numPr>
        <w:spacing w:after="14" w:line="248" w:lineRule="auto"/>
        <w:ind w:right="50" w:hanging="360"/>
        <w:rPr>
          <w:rFonts w:ascii="Bookman Old Style" w:hAnsi="Bookman Old Style"/>
        </w:rPr>
      </w:pPr>
      <w:r w:rsidRPr="00FF786B">
        <w:rPr>
          <w:rFonts w:ascii="Bookman Old Style" w:hAnsi="Bookman Old Style"/>
        </w:rPr>
        <w:t>The st</w:t>
      </w:r>
      <w:r w:rsidR="001F6171" w:rsidRPr="00FF786B">
        <w:rPr>
          <w:rFonts w:ascii="Bookman Old Style" w:hAnsi="Bookman Old Style"/>
        </w:rPr>
        <w:t>udent/resident will</w:t>
      </w:r>
      <w:r w:rsidRPr="00FF786B">
        <w:rPr>
          <w:rFonts w:ascii="Bookman Old Style" w:hAnsi="Bookman Old Style"/>
        </w:rPr>
        <w:t xml:space="preserve"> be assigned a </w:t>
      </w:r>
      <w:r w:rsidR="001F6171" w:rsidRPr="00FF786B">
        <w:rPr>
          <w:rFonts w:ascii="Bookman Old Style" w:hAnsi="Bookman Old Style"/>
        </w:rPr>
        <w:t>staff outside of the classroom, typically on the Unit until a safety contract is completed and committed to by the student;</w:t>
      </w:r>
      <w:r w:rsidRPr="00FF786B">
        <w:rPr>
          <w:rFonts w:ascii="Bookman Old Style" w:hAnsi="Bookman Old Style"/>
        </w:rPr>
        <w:t xml:space="preserve"> </w:t>
      </w:r>
    </w:p>
    <w:p w14:paraId="27D72E79" w14:textId="77777777" w:rsidR="00D26972" w:rsidRPr="00FF786B" w:rsidRDefault="001F6171">
      <w:pPr>
        <w:numPr>
          <w:ilvl w:val="0"/>
          <w:numId w:val="27"/>
        </w:numPr>
        <w:spacing w:after="14" w:line="248" w:lineRule="auto"/>
        <w:ind w:right="50" w:hanging="360"/>
        <w:rPr>
          <w:rFonts w:ascii="Bookman Old Style" w:hAnsi="Bookman Old Style"/>
        </w:rPr>
      </w:pPr>
      <w:r w:rsidRPr="00FF786B">
        <w:rPr>
          <w:rFonts w:ascii="Bookman Old Style" w:hAnsi="Bookman Old Style"/>
        </w:rPr>
        <w:lastRenderedPageBreak/>
        <w:t>The teacher will</w:t>
      </w:r>
      <w:r w:rsidR="00D26972" w:rsidRPr="00FF786B">
        <w:rPr>
          <w:rFonts w:ascii="Bookman Old Style" w:hAnsi="Bookman Old Style"/>
        </w:rPr>
        <w:t xml:space="preserve"> deliver to the student/resident his/her lesson plan for the day along with all materials that are needed to complete the assignments; </w:t>
      </w:r>
    </w:p>
    <w:p w14:paraId="051EA057" w14:textId="77777777" w:rsidR="00D26972" w:rsidRPr="00FF786B" w:rsidRDefault="001F6171">
      <w:pPr>
        <w:numPr>
          <w:ilvl w:val="0"/>
          <w:numId w:val="27"/>
        </w:numPr>
        <w:spacing w:after="14" w:line="248" w:lineRule="auto"/>
        <w:ind w:right="50" w:hanging="360"/>
        <w:rPr>
          <w:rFonts w:ascii="Bookman Old Style" w:hAnsi="Bookman Old Style"/>
        </w:rPr>
      </w:pPr>
      <w:r w:rsidRPr="00FF786B">
        <w:rPr>
          <w:rFonts w:ascii="Bookman Old Style" w:hAnsi="Bookman Old Style"/>
        </w:rPr>
        <w:t>The teacher will</w:t>
      </w:r>
      <w:r w:rsidR="00D26972" w:rsidRPr="00FF786B">
        <w:rPr>
          <w:rFonts w:ascii="Bookman Old Style" w:hAnsi="Bookman Old Style"/>
        </w:rPr>
        <w:t xml:space="preserve"> explain to the student and the Mental Health Specialist the assignments to be completed and answer any questions at that time; </w:t>
      </w:r>
    </w:p>
    <w:p w14:paraId="02F9EEEB" w14:textId="77777777" w:rsidR="00D26972" w:rsidRPr="00FF786B" w:rsidRDefault="00D26972">
      <w:pPr>
        <w:numPr>
          <w:ilvl w:val="0"/>
          <w:numId w:val="27"/>
        </w:numPr>
        <w:spacing w:after="14" w:line="248" w:lineRule="auto"/>
        <w:ind w:right="50" w:hanging="360"/>
        <w:rPr>
          <w:rFonts w:ascii="Bookman Old Style" w:hAnsi="Bookman Old Style"/>
        </w:rPr>
      </w:pPr>
      <w:r w:rsidRPr="00FF786B">
        <w:rPr>
          <w:rFonts w:ascii="Bookman Old Style" w:hAnsi="Bookman Old Style"/>
        </w:rPr>
        <w:t xml:space="preserve">The teacher will communicate with the student/resident or the Mental Health Specialist at least once during the school day to answer any questions; </w:t>
      </w:r>
    </w:p>
    <w:p w14:paraId="494F6185" w14:textId="77777777" w:rsidR="00D26972" w:rsidRPr="00FF786B" w:rsidRDefault="00D26972">
      <w:pPr>
        <w:numPr>
          <w:ilvl w:val="0"/>
          <w:numId w:val="27"/>
        </w:numPr>
        <w:spacing w:after="14" w:line="248" w:lineRule="auto"/>
        <w:ind w:right="50" w:hanging="360"/>
        <w:rPr>
          <w:rFonts w:ascii="Bookman Old Style" w:hAnsi="Bookman Old Style"/>
        </w:rPr>
      </w:pPr>
      <w:r w:rsidRPr="00FF786B">
        <w:rPr>
          <w:rFonts w:ascii="Bookman Old Style" w:hAnsi="Bookman Old Style"/>
        </w:rPr>
        <w:t xml:space="preserve">The teacher, at the end of the school day, will collect all work completed, check it, and offer any re-teaching that may be necessary; </w:t>
      </w:r>
    </w:p>
    <w:p w14:paraId="055D1559" w14:textId="77777777" w:rsidR="00D26972" w:rsidRPr="00FF786B" w:rsidRDefault="00D26972">
      <w:pPr>
        <w:numPr>
          <w:ilvl w:val="0"/>
          <w:numId w:val="27"/>
        </w:numPr>
        <w:spacing w:after="14" w:line="248" w:lineRule="auto"/>
        <w:ind w:right="50" w:hanging="360"/>
        <w:rPr>
          <w:rFonts w:ascii="Bookman Old Style" w:hAnsi="Bookman Old Style"/>
        </w:rPr>
      </w:pPr>
      <w:r w:rsidRPr="00FF786B">
        <w:rPr>
          <w:rFonts w:ascii="Bookman Old Style" w:hAnsi="Bookman Old Style"/>
        </w:rPr>
        <w:t>Th</w:t>
      </w:r>
      <w:r w:rsidR="001F6171" w:rsidRPr="00FF786B">
        <w:rPr>
          <w:rFonts w:ascii="Bookman Old Style" w:hAnsi="Bookman Old Style"/>
        </w:rPr>
        <w:t>e Mental Health Specialist will</w:t>
      </w:r>
      <w:r w:rsidRPr="00FF786B">
        <w:rPr>
          <w:rFonts w:ascii="Bookman Old Style" w:hAnsi="Bookman Old Style"/>
        </w:rPr>
        <w:t xml:space="preserve"> be responsible to monitor the student/resident and offer assistance as needed or to make contact with the teacher if there are questions that need to be answered; and, </w:t>
      </w:r>
    </w:p>
    <w:p w14:paraId="5F089C45" w14:textId="77777777" w:rsidR="00D26972" w:rsidRPr="00FF786B" w:rsidRDefault="00D26972">
      <w:pPr>
        <w:numPr>
          <w:ilvl w:val="0"/>
          <w:numId w:val="27"/>
        </w:numPr>
        <w:spacing w:after="14" w:line="248" w:lineRule="auto"/>
        <w:ind w:right="50" w:hanging="360"/>
        <w:rPr>
          <w:rFonts w:ascii="Bookman Old Style" w:hAnsi="Bookman Old Style"/>
        </w:rPr>
      </w:pPr>
      <w:r w:rsidRPr="00FF786B">
        <w:rPr>
          <w:rFonts w:ascii="Bookman Old Style" w:hAnsi="Bookman Old Style"/>
        </w:rPr>
        <w:t xml:space="preserve">This procedure will be followed for each additional day of exclusion.  </w:t>
      </w:r>
    </w:p>
    <w:p w14:paraId="685FF1F5"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43D23D9D" w14:textId="77777777" w:rsidR="00D26972" w:rsidRPr="00FF786B" w:rsidRDefault="00D26972" w:rsidP="00D26972">
      <w:pPr>
        <w:ind w:right="50"/>
        <w:rPr>
          <w:rFonts w:ascii="Bookman Old Style" w:hAnsi="Bookman Old Style"/>
        </w:rPr>
      </w:pPr>
      <w:r w:rsidRPr="00FF786B">
        <w:rPr>
          <w:rFonts w:ascii="Bookman Old Style" w:hAnsi="Bookman Old Style"/>
        </w:rPr>
        <w:t>If the student/resident who is excluded from school has an Individualized Education Plan (IEP) th</w:t>
      </w:r>
      <w:r w:rsidR="001F6171" w:rsidRPr="00FF786B">
        <w:rPr>
          <w:rFonts w:ascii="Bookman Old Style" w:hAnsi="Bookman Old Style"/>
        </w:rPr>
        <w:t>e Local Educational Agency will</w:t>
      </w:r>
      <w:r w:rsidRPr="00FF786B">
        <w:rPr>
          <w:rFonts w:ascii="Bookman Old Style" w:hAnsi="Bookman Old Style"/>
        </w:rPr>
        <w:t xml:space="preserve"> be notified if the length of exclusion exceeds five (5) school days. </w:t>
      </w:r>
    </w:p>
    <w:p w14:paraId="7392824E"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569DD51C"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According to §22.1-258 of the Code of Virginia “truancy” is defined as an unexcused absence from school.  While Virginia law does not define a truant specifically but does define a child who is habitually and without justification absent from school as a “child in need of supervision”.  </w:t>
      </w:r>
      <w:r w:rsidR="001F6171" w:rsidRPr="00FF786B">
        <w:rPr>
          <w:rFonts w:ascii="Bookman Old Style" w:hAnsi="Bookman Old Style"/>
        </w:rPr>
        <w:t xml:space="preserve">North Spring Academy </w:t>
      </w:r>
      <w:r w:rsidRPr="00FF786B">
        <w:rPr>
          <w:rFonts w:ascii="Bookman Old Style" w:hAnsi="Bookman Old Style"/>
        </w:rPr>
        <w:t xml:space="preserve">works through the Treatment Team, IEP Team, and the Local Education Agency when dealing with any truancy issues that might arise. </w:t>
      </w:r>
    </w:p>
    <w:p w14:paraId="000566DF" w14:textId="77777777" w:rsidR="00772D80" w:rsidRPr="00FF786B" w:rsidRDefault="00772D80" w:rsidP="00D26972">
      <w:pPr>
        <w:ind w:right="50"/>
        <w:rPr>
          <w:rFonts w:ascii="Bookman Old Style" w:hAnsi="Bookman Old Style"/>
        </w:rPr>
      </w:pPr>
    </w:p>
    <w:p w14:paraId="6A48285D" w14:textId="77777777" w:rsidR="00772D80" w:rsidRPr="00FF786B" w:rsidRDefault="00772D80" w:rsidP="00D26972">
      <w:pPr>
        <w:ind w:right="50"/>
        <w:rPr>
          <w:rFonts w:ascii="Bookman Old Style" w:hAnsi="Bookman Old Style"/>
        </w:rPr>
      </w:pPr>
      <w:r w:rsidRPr="00FF786B">
        <w:rPr>
          <w:rFonts w:ascii="Bookman Old Style" w:hAnsi="Bookman Old Style"/>
        </w:rPr>
        <w:t>Early dismissal will occur based on the school calendar or unforeseen weather events.  The Director of Education will consult with the CEO, make a decision and then inform staff and students.</w:t>
      </w:r>
    </w:p>
    <w:p w14:paraId="6D417032" w14:textId="77777777" w:rsidR="00D26972" w:rsidRPr="00FF786B" w:rsidRDefault="00D26972" w:rsidP="00D26972">
      <w:pPr>
        <w:spacing w:line="259" w:lineRule="auto"/>
        <w:rPr>
          <w:rFonts w:ascii="Bookman Old Style" w:hAnsi="Bookman Old Style"/>
          <w:color w:val="FF0000"/>
        </w:rPr>
      </w:pPr>
      <w:r w:rsidRPr="00FF786B">
        <w:rPr>
          <w:rFonts w:ascii="Bookman Old Style" w:eastAsia="Tahoma" w:hAnsi="Bookman Old Style" w:cs="Tahoma"/>
          <w:b/>
          <w:color w:val="FF0000"/>
        </w:rPr>
        <w:t xml:space="preserve"> </w:t>
      </w:r>
    </w:p>
    <w:p w14:paraId="027A11E6" w14:textId="77777777" w:rsidR="00D26972" w:rsidRPr="00FF786B" w:rsidRDefault="00D26972" w:rsidP="00D26972">
      <w:pPr>
        <w:pStyle w:val="Heading2"/>
        <w:ind w:left="-5"/>
        <w:rPr>
          <w:rFonts w:ascii="Bookman Old Style" w:hAnsi="Bookman Old Style"/>
          <w:color w:val="002060"/>
          <w:sz w:val="24"/>
          <w:szCs w:val="24"/>
        </w:rPr>
      </w:pPr>
      <w:r w:rsidRPr="00FF786B">
        <w:rPr>
          <w:rFonts w:ascii="Bookman Old Style" w:hAnsi="Bookman Old Style"/>
          <w:color w:val="002060"/>
          <w:sz w:val="24"/>
          <w:szCs w:val="24"/>
        </w:rPr>
        <w:t xml:space="preserve">Make-up Work </w:t>
      </w:r>
    </w:p>
    <w:p w14:paraId="200D4F0B"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Student/residents are responsible for all assignments given by the classroom teacher or other clinical staff.  Missed work that is the result of absence, tardiness, timeout, and/or off-task behavior will be made up during designated times before, during, or after the school day.  Teachers and other staff should ensure that students/residents make up work in a timely manner and do not accumulate a large number of missed assignments. </w:t>
      </w:r>
    </w:p>
    <w:p w14:paraId="399E0C1A" w14:textId="77777777" w:rsidR="00D26972" w:rsidRPr="00FF786B" w:rsidRDefault="00D26972" w:rsidP="00D26972">
      <w:pPr>
        <w:spacing w:line="259" w:lineRule="auto"/>
        <w:rPr>
          <w:rFonts w:ascii="Bookman Old Style" w:hAnsi="Bookman Old Style"/>
          <w:color w:val="FF0000"/>
        </w:rPr>
      </w:pPr>
      <w:r w:rsidRPr="00FF786B">
        <w:rPr>
          <w:rFonts w:ascii="Bookman Old Style" w:hAnsi="Bookman Old Style"/>
          <w:color w:val="FF0000"/>
        </w:rPr>
        <w:t xml:space="preserve"> </w:t>
      </w:r>
    </w:p>
    <w:p w14:paraId="7F430746" w14:textId="77777777" w:rsidR="00D26972" w:rsidRPr="00FF786B" w:rsidRDefault="00D26972" w:rsidP="00D26972">
      <w:pPr>
        <w:pStyle w:val="Heading2"/>
        <w:ind w:left="-5"/>
        <w:rPr>
          <w:rFonts w:ascii="Bookman Old Style" w:hAnsi="Bookman Old Style"/>
          <w:color w:val="002060"/>
          <w:sz w:val="24"/>
          <w:szCs w:val="24"/>
        </w:rPr>
      </w:pPr>
      <w:r w:rsidRPr="00FF786B">
        <w:rPr>
          <w:rFonts w:ascii="Bookman Old Style" w:hAnsi="Bookman Old Style"/>
          <w:color w:val="002060"/>
          <w:sz w:val="24"/>
          <w:szCs w:val="24"/>
        </w:rPr>
        <w:t xml:space="preserve">Graduation Requirements </w:t>
      </w:r>
    </w:p>
    <w:p w14:paraId="497B13B9" w14:textId="77777777" w:rsidR="00D26972" w:rsidRPr="00FF786B" w:rsidRDefault="001F6171" w:rsidP="00D26972">
      <w:pPr>
        <w:ind w:right="50"/>
        <w:rPr>
          <w:rFonts w:ascii="Bookman Old Style" w:hAnsi="Bookman Old Style"/>
        </w:rPr>
      </w:pPr>
      <w:r w:rsidRPr="00FF786B">
        <w:rPr>
          <w:rFonts w:ascii="Bookman Old Style" w:hAnsi="Bookman Old Style"/>
        </w:rPr>
        <w:t xml:space="preserve">North Spring Academy </w:t>
      </w:r>
      <w:r w:rsidR="00D26972" w:rsidRPr="00FF786B">
        <w:rPr>
          <w:rFonts w:ascii="Bookman Old Style" w:hAnsi="Bookman Old Style"/>
        </w:rPr>
        <w:t xml:space="preserve">shall define a student’s/resident’s grades and hours attended in a particular subject and the local education agency (LEA) shall convert this information to standard credits.  Students/residents will be required to meet the graduation requirements of their LEA. </w:t>
      </w:r>
    </w:p>
    <w:p w14:paraId="11B06D76" w14:textId="77777777" w:rsidR="003976F5" w:rsidRPr="00FF786B" w:rsidRDefault="003976F5" w:rsidP="00D26972">
      <w:pPr>
        <w:ind w:right="50"/>
        <w:rPr>
          <w:rFonts w:ascii="Bookman Old Style" w:hAnsi="Bookman Old Style"/>
        </w:rPr>
      </w:pPr>
    </w:p>
    <w:p w14:paraId="386405C2" w14:textId="77777777" w:rsidR="003976F5" w:rsidRPr="00FF786B" w:rsidRDefault="003976F5" w:rsidP="003976F5">
      <w:pPr>
        <w:jc w:val="both"/>
        <w:rPr>
          <w:rFonts w:ascii="Bookman Old Style" w:hAnsi="Bookman Old Style"/>
          <w:bCs/>
        </w:rPr>
      </w:pPr>
      <w:r w:rsidRPr="00FF786B">
        <w:rPr>
          <w:rFonts w:ascii="Bookman Old Style" w:hAnsi="Bookman Old Style"/>
          <w:bCs/>
        </w:rPr>
        <w:lastRenderedPageBreak/>
        <w:t>The Virginia Board of Education of the Commonwealth of Virginia establishes graduation requirements for all Virginia public schools. The Board of Education of each LEA maintains its graduation requirements based on regulations set by the Virginia Board of Education. To receive a high school diploma from their respective schools systems, students must meet the requirements for one of the following: the Advanced Studies Diploma, the Standard</w:t>
      </w:r>
      <w:r w:rsidR="00446B5F" w:rsidRPr="00FF786B">
        <w:rPr>
          <w:rFonts w:ascii="Bookman Old Style" w:hAnsi="Bookman Old Style"/>
          <w:bCs/>
        </w:rPr>
        <w:t xml:space="preserve"> Diploma, the Applied Studies Diploma, or</w:t>
      </w:r>
      <w:r w:rsidRPr="00FF786B">
        <w:rPr>
          <w:rFonts w:ascii="Bookman Old Style" w:hAnsi="Bookman Old Style"/>
          <w:bCs/>
        </w:rPr>
        <w:t xml:space="preserve"> Special Diploma. These diploma programs are designed to ensure that students have the skills and knowledge necessary to continue educational options after high school or to enter the world of work. Through elective choices, students have the opportunity to explore a course of study that best prepares them for different career/educational goals. The standard unit of credit is based on a minimum of 140 clock hours of instruction. At North Spring, credits are awarded by the LEA, with the recommendations of the Education Department at North Spring.  </w:t>
      </w:r>
    </w:p>
    <w:p w14:paraId="703DBEA9" w14:textId="77777777" w:rsidR="003976F5" w:rsidRPr="00FF786B" w:rsidRDefault="003976F5" w:rsidP="003976F5">
      <w:pPr>
        <w:jc w:val="both"/>
        <w:rPr>
          <w:rFonts w:ascii="Bookman Old Style" w:hAnsi="Bookman Old Style"/>
          <w:bCs/>
        </w:rPr>
      </w:pPr>
    </w:p>
    <w:p w14:paraId="0BC85BC6" w14:textId="77777777" w:rsidR="00D26972" w:rsidRPr="00FF786B" w:rsidRDefault="003976F5" w:rsidP="003976F5">
      <w:pPr>
        <w:spacing w:line="259" w:lineRule="auto"/>
        <w:rPr>
          <w:rFonts w:ascii="Bookman Old Style" w:hAnsi="Bookman Old Style"/>
          <w:bCs/>
        </w:rPr>
      </w:pPr>
      <w:r w:rsidRPr="00FF786B">
        <w:rPr>
          <w:rFonts w:ascii="Bookman Old Style" w:hAnsi="Bookman Old Style"/>
          <w:bCs/>
        </w:rPr>
        <w:t>The Certificate of Compliance with the District of Columbia Public Schools requires a total of 24 Carnegie Units in corresponding subjects, with additional specifications listed in the Certificate.</w:t>
      </w:r>
    </w:p>
    <w:p w14:paraId="20757081" w14:textId="77777777" w:rsidR="002D671F" w:rsidRPr="00FF786B" w:rsidRDefault="002D671F" w:rsidP="003976F5">
      <w:pPr>
        <w:spacing w:line="259" w:lineRule="auto"/>
        <w:rPr>
          <w:rFonts w:ascii="Bookman Old Style" w:hAnsi="Bookman Old Style"/>
        </w:rPr>
      </w:pPr>
    </w:p>
    <w:p w14:paraId="5469D9D5" w14:textId="77777777" w:rsidR="00D26972" w:rsidRPr="00FF786B" w:rsidRDefault="00D26972" w:rsidP="00500DF6">
      <w:pPr>
        <w:spacing w:line="259" w:lineRule="auto"/>
        <w:rPr>
          <w:rFonts w:ascii="Bookman Old Style" w:hAnsi="Bookman Old Style"/>
          <w:color w:val="002060"/>
        </w:rPr>
      </w:pPr>
      <w:r w:rsidRPr="00FF786B">
        <w:rPr>
          <w:rFonts w:ascii="Bookman Old Style" w:hAnsi="Bookman Old Style"/>
          <w:color w:val="002060"/>
        </w:rPr>
        <w:t xml:space="preserve">Document Awarded Upon Graduation </w:t>
      </w:r>
    </w:p>
    <w:p w14:paraId="7BD69977"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Students/residents will be </w:t>
      </w:r>
      <w:r w:rsidR="00446B5F" w:rsidRPr="00FF786B">
        <w:rPr>
          <w:rFonts w:ascii="Bookman Old Style" w:hAnsi="Bookman Old Style"/>
        </w:rPr>
        <w:t>eligible for an Advanced Studies</w:t>
      </w:r>
      <w:r w:rsidRPr="00FF786B">
        <w:rPr>
          <w:rFonts w:ascii="Bookman Old Style" w:hAnsi="Bookman Old Style"/>
        </w:rPr>
        <w:t xml:space="preserve"> Diploma, </w:t>
      </w:r>
      <w:r w:rsidR="00446B5F" w:rsidRPr="00FF786B">
        <w:rPr>
          <w:rFonts w:ascii="Bookman Old Style" w:hAnsi="Bookman Old Style"/>
        </w:rPr>
        <w:t xml:space="preserve">Standard Diploma, Applied Studies Diploma, </w:t>
      </w:r>
      <w:r w:rsidRPr="00FF786B">
        <w:rPr>
          <w:rFonts w:ascii="Bookman Old Style" w:hAnsi="Bookman Old Style"/>
        </w:rPr>
        <w:t>Special Diploma, or Certificate of Program Completion if they meet the requirements put forth by the Virginia Board of Education and the local education agency (LEA).  All information regarding a student’s/</w:t>
      </w:r>
      <w:r w:rsidR="00A4357C" w:rsidRPr="00FF786B">
        <w:rPr>
          <w:rFonts w:ascii="Bookman Old Style" w:hAnsi="Bookman Old Style"/>
        </w:rPr>
        <w:t>resident’s</w:t>
      </w:r>
      <w:r w:rsidRPr="00FF786B">
        <w:rPr>
          <w:rFonts w:ascii="Bookman Old Style" w:hAnsi="Bookman Old Style"/>
        </w:rPr>
        <w:t xml:space="preserve"> educational program, grades, and SOL testing results (if applicable), etc. will be communicated to the local education agency, which will determine whether a student/resident has met the State criteria for a diploma. </w:t>
      </w:r>
    </w:p>
    <w:p w14:paraId="72CA694E" w14:textId="77777777" w:rsidR="008750C5" w:rsidRPr="00FF786B" w:rsidRDefault="008750C5" w:rsidP="00D26972">
      <w:pPr>
        <w:ind w:right="50"/>
        <w:rPr>
          <w:rFonts w:ascii="Bookman Old Style" w:hAnsi="Bookman Old Style"/>
        </w:rPr>
      </w:pPr>
    </w:p>
    <w:p w14:paraId="5A36D7EF" w14:textId="77777777" w:rsidR="008750C5" w:rsidRPr="00FF786B" w:rsidRDefault="008750C5" w:rsidP="008750C5">
      <w:pPr>
        <w:pStyle w:val="NormalWeb"/>
        <w:shd w:val="clear" w:color="auto" w:fill="FFFFFF"/>
        <w:spacing w:before="0" w:beforeAutospacing="0" w:after="0" w:afterAutospacing="0" w:line="319" w:lineRule="atLeast"/>
        <w:rPr>
          <w:rFonts w:ascii="Bookman Old Style" w:hAnsi="Bookman Old Style" w:cs="Arial"/>
          <w:b/>
          <w:color w:val="002060"/>
        </w:rPr>
      </w:pPr>
      <w:r w:rsidRPr="00FF786B">
        <w:rPr>
          <w:rStyle w:val="Strong"/>
          <w:rFonts w:ascii="Bookman Old Style" w:hAnsi="Bookman Old Style" w:cs="Arial"/>
          <w:b w:val="0"/>
          <w:color w:val="002060"/>
        </w:rPr>
        <w:t>The Individual Student Alternative Education Plan</w:t>
      </w:r>
      <w:r w:rsidRPr="00FF786B">
        <w:rPr>
          <w:rFonts w:ascii="Bookman Old Style" w:hAnsi="Bookman Old Style" w:cs="Arial"/>
          <w:b/>
          <w:color w:val="002060"/>
        </w:rPr>
        <w:t xml:space="preserve"> </w:t>
      </w:r>
      <w:r w:rsidRPr="00FF786B">
        <w:rPr>
          <w:rFonts w:ascii="Bookman Old Style" w:hAnsi="Bookman Old Style" w:cs="Arial"/>
          <w:color w:val="002060"/>
        </w:rPr>
        <w:t>(ISAEP)</w:t>
      </w:r>
    </w:p>
    <w:p w14:paraId="0506DCBF" w14:textId="77777777" w:rsidR="008750C5" w:rsidRPr="00FF786B" w:rsidRDefault="008750C5" w:rsidP="008750C5">
      <w:pPr>
        <w:pStyle w:val="NormalWeb"/>
        <w:shd w:val="clear" w:color="auto" w:fill="FFFFFF"/>
        <w:spacing w:before="0" w:beforeAutospacing="0" w:after="0" w:afterAutospacing="0" w:line="319" w:lineRule="atLeast"/>
        <w:rPr>
          <w:rFonts w:ascii="Bookman Old Style" w:hAnsi="Bookman Old Style" w:cs="Arial"/>
          <w:color w:val="000000"/>
        </w:rPr>
      </w:pPr>
      <w:r w:rsidRPr="00FF786B">
        <w:rPr>
          <w:rFonts w:ascii="Bookman Old Style" w:hAnsi="Bookman Old Style" w:cs="Arial"/>
          <w:color w:val="000000"/>
        </w:rPr>
        <w:t>The ISAEP program is designed for those students ages 16 to 18 and enrolled in high school programs who are having difficulty finding success in a regular classroom environment. ISAEP programs are located in school divisions and funded through a combination of state grants and local funds. Many, but not all school divisions, provide program services.</w:t>
      </w:r>
    </w:p>
    <w:p w14:paraId="734F3498" w14:textId="77777777" w:rsidR="008750C5" w:rsidRPr="00FF786B" w:rsidRDefault="008750C5" w:rsidP="008750C5">
      <w:pPr>
        <w:pStyle w:val="NormalWeb"/>
        <w:shd w:val="clear" w:color="auto" w:fill="FFFFFF"/>
        <w:spacing w:before="0" w:beforeAutospacing="0" w:after="0" w:afterAutospacing="0" w:line="319" w:lineRule="atLeast"/>
        <w:rPr>
          <w:rFonts w:ascii="Bookman Old Style" w:hAnsi="Bookman Old Style" w:cs="Arial"/>
          <w:color w:val="000000"/>
        </w:rPr>
      </w:pPr>
      <w:r w:rsidRPr="00FF786B">
        <w:rPr>
          <w:rFonts w:ascii="Bookman Old Style" w:hAnsi="Bookman Old Style" w:cs="Arial"/>
          <w:color w:val="000000"/>
        </w:rPr>
        <w:t>Included in Enrollment (but not limited to)</w:t>
      </w:r>
    </w:p>
    <w:p w14:paraId="40A1A7AD" w14:textId="77777777" w:rsidR="008750C5" w:rsidRPr="00FF786B" w:rsidRDefault="008750C5">
      <w:pPr>
        <w:numPr>
          <w:ilvl w:val="0"/>
          <w:numId w:val="33"/>
        </w:numPr>
        <w:shd w:val="clear" w:color="auto" w:fill="FFFFFF"/>
        <w:spacing w:line="300" w:lineRule="atLeast"/>
        <w:ind w:left="450"/>
        <w:rPr>
          <w:rFonts w:ascii="Bookman Old Style" w:hAnsi="Bookman Old Style" w:cs="Arial"/>
          <w:color w:val="000000"/>
        </w:rPr>
      </w:pPr>
      <w:r w:rsidRPr="00FF786B">
        <w:rPr>
          <w:rFonts w:ascii="Bookman Old Style" w:hAnsi="Bookman Old Style" w:cs="Arial"/>
          <w:color w:val="000000"/>
        </w:rPr>
        <w:t>Career school counseling</w:t>
      </w:r>
    </w:p>
    <w:p w14:paraId="14AA6673" w14:textId="77777777" w:rsidR="008750C5" w:rsidRPr="00FF786B" w:rsidRDefault="008750C5">
      <w:pPr>
        <w:numPr>
          <w:ilvl w:val="0"/>
          <w:numId w:val="33"/>
        </w:numPr>
        <w:shd w:val="clear" w:color="auto" w:fill="FFFFFF"/>
        <w:spacing w:line="300" w:lineRule="atLeast"/>
        <w:ind w:left="450"/>
        <w:rPr>
          <w:rFonts w:ascii="Bookman Old Style" w:hAnsi="Bookman Old Style" w:cs="Arial"/>
          <w:color w:val="000000"/>
        </w:rPr>
      </w:pPr>
      <w:r w:rsidRPr="00FF786B">
        <w:rPr>
          <w:rFonts w:ascii="Bookman Old Style" w:hAnsi="Bookman Old Style" w:cs="Arial"/>
          <w:color w:val="000000"/>
        </w:rPr>
        <w:t>Mandatory enrollment in a GED preparation program</w:t>
      </w:r>
    </w:p>
    <w:p w14:paraId="68291202" w14:textId="77777777" w:rsidR="008750C5" w:rsidRPr="00FF786B" w:rsidRDefault="008750C5">
      <w:pPr>
        <w:numPr>
          <w:ilvl w:val="0"/>
          <w:numId w:val="33"/>
        </w:numPr>
        <w:shd w:val="clear" w:color="auto" w:fill="FFFFFF"/>
        <w:spacing w:line="300" w:lineRule="atLeast"/>
        <w:ind w:left="450"/>
        <w:rPr>
          <w:rFonts w:ascii="Bookman Old Style" w:hAnsi="Bookman Old Style" w:cs="Arial"/>
          <w:color w:val="000000"/>
        </w:rPr>
      </w:pPr>
      <w:r w:rsidRPr="00FF786B">
        <w:rPr>
          <w:rFonts w:ascii="Bookman Old Style" w:hAnsi="Bookman Old Style" w:cs="Arial"/>
          <w:color w:val="000000"/>
        </w:rPr>
        <w:t>Career and technical education</w:t>
      </w:r>
    </w:p>
    <w:p w14:paraId="0AA4B477" w14:textId="77777777" w:rsidR="008750C5" w:rsidRPr="00FF786B" w:rsidRDefault="008750C5" w:rsidP="008750C5">
      <w:pPr>
        <w:shd w:val="clear" w:color="auto" w:fill="FFFFFF"/>
        <w:spacing w:line="319" w:lineRule="atLeast"/>
        <w:rPr>
          <w:rFonts w:ascii="Bookman Old Style" w:hAnsi="Bookman Old Style" w:cs="Arial"/>
          <w:color w:val="000000"/>
        </w:rPr>
      </w:pPr>
      <w:r w:rsidRPr="00FF786B">
        <w:rPr>
          <w:rFonts w:ascii="Bookman Old Style" w:hAnsi="Bookman Old Style" w:cs="Arial"/>
          <w:color w:val="000000"/>
        </w:rPr>
        <w:t xml:space="preserve">The student will also have an opportunity to re-enroll in a regular classroom environment at any time. </w:t>
      </w:r>
    </w:p>
    <w:p w14:paraId="6BABF59F" w14:textId="77777777" w:rsidR="008750C5" w:rsidRPr="00FF786B" w:rsidRDefault="008750C5" w:rsidP="008750C5">
      <w:pPr>
        <w:pStyle w:val="Heading2"/>
        <w:shd w:val="clear" w:color="auto" w:fill="FFFFFF"/>
        <w:spacing w:before="0" w:line="319" w:lineRule="atLeast"/>
        <w:rPr>
          <w:rFonts w:ascii="Bookman Old Style" w:hAnsi="Bookman Old Style" w:cs="Arial"/>
          <w:color w:val="333333"/>
          <w:sz w:val="24"/>
          <w:szCs w:val="24"/>
        </w:rPr>
      </w:pPr>
      <w:r w:rsidRPr="00FF786B">
        <w:rPr>
          <w:rFonts w:ascii="Bookman Old Style" w:hAnsi="Bookman Old Style"/>
          <w:sz w:val="24"/>
          <w:szCs w:val="24"/>
        </w:rPr>
        <w:t>ISAEP Enrollment Requirements</w:t>
      </w:r>
    </w:p>
    <w:p w14:paraId="3EFABE09" w14:textId="77777777" w:rsidR="008750C5" w:rsidRPr="00FF786B" w:rsidRDefault="008750C5" w:rsidP="008750C5">
      <w:pPr>
        <w:pStyle w:val="NormalWeb"/>
        <w:shd w:val="clear" w:color="auto" w:fill="FFFFFF"/>
        <w:spacing w:before="0" w:beforeAutospacing="0" w:after="0" w:afterAutospacing="0" w:line="319" w:lineRule="atLeast"/>
        <w:rPr>
          <w:rFonts w:ascii="Bookman Old Style" w:hAnsi="Bookman Old Style" w:cs="Arial"/>
          <w:color w:val="000000"/>
        </w:rPr>
      </w:pPr>
      <w:r w:rsidRPr="00FF786B">
        <w:rPr>
          <w:rFonts w:ascii="Bookman Old Style" w:hAnsi="Bookman Old Style" w:cs="Arial"/>
          <w:color w:val="000000"/>
        </w:rPr>
        <w:t>Requirements for enrollment in the ISAEP program</w:t>
      </w:r>
    </w:p>
    <w:p w14:paraId="3459410D" w14:textId="77777777" w:rsidR="008750C5" w:rsidRPr="00FF786B" w:rsidRDefault="008750C5">
      <w:pPr>
        <w:numPr>
          <w:ilvl w:val="0"/>
          <w:numId w:val="34"/>
        </w:numPr>
        <w:shd w:val="clear" w:color="auto" w:fill="FFFFFF"/>
        <w:spacing w:line="300" w:lineRule="atLeast"/>
        <w:ind w:left="450"/>
        <w:rPr>
          <w:rFonts w:ascii="Bookman Old Style" w:hAnsi="Bookman Old Style" w:cs="Arial"/>
          <w:color w:val="000000"/>
        </w:rPr>
      </w:pPr>
      <w:r w:rsidRPr="00FF786B">
        <w:rPr>
          <w:rFonts w:ascii="Bookman Old Style" w:hAnsi="Bookman Old Style" w:cs="Arial"/>
          <w:color w:val="000000"/>
        </w:rPr>
        <w:t>Initial Principal-Parent Student (PPS) meeting</w:t>
      </w:r>
    </w:p>
    <w:p w14:paraId="5F216B22" w14:textId="77777777" w:rsidR="008750C5" w:rsidRPr="00FF786B" w:rsidRDefault="008750C5">
      <w:pPr>
        <w:numPr>
          <w:ilvl w:val="0"/>
          <w:numId w:val="34"/>
        </w:numPr>
        <w:shd w:val="clear" w:color="auto" w:fill="FFFFFF"/>
        <w:spacing w:line="300" w:lineRule="atLeast"/>
        <w:ind w:left="450"/>
        <w:rPr>
          <w:rFonts w:ascii="Bookman Old Style" w:hAnsi="Bookman Old Style" w:cs="Arial"/>
          <w:color w:val="000000"/>
        </w:rPr>
      </w:pPr>
      <w:r w:rsidRPr="00FF786B">
        <w:rPr>
          <w:rFonts w:ascii="Bookman Old Style" w:hAnsi="Bookman Old Style" w:cs="Arial"/>
          <w:color w:val="000000"/>
        </w:rPr>
        <w:lastRenderedPageBreak/>
        <w:t>Student evaluation and/or assessment</w:t>
      </w:r>
      <w:r w:rsidR="00446B5F" w:rsidRPr="00FF786B">
        <w:rPr>
          <w:rFonts w:ascii="Bookman Old Style" w:hAnsi="Bookman Old Style" w:cs="Arial"/>
          <w:color w:val="000000"/>
        </w:rPr>
        <w:t xml:space="preserve"> (score of 125 or higher on each subtest of the GED Ready)</w:t>
      </w:r>
    </w:p>
    <w:p w14:paraId="2017E845" w14:textId="77777777" w:rsidR="008750C5" w:rsidRPr="00FF786B" w:rsidRDefault="008750C5">
      <w:pPr>
        <w:numPr>
          <w:ilvl w:val="0"/>
          <w:numId w:val="34"/>
        </w:numPr>
        <w:shd w:val="clear" w:color="auto" w:fill="FFFFFF"/>
        <w:spacing w:line="300" w:lineRule="atLeast"/>
        <w:ind w:left="450"/>
        <w:rPr>
          <w:rFonts w:ascii="Bookman Old Style" w:hAnsi="Bookman Old Style" w:cs="Arial"/>
          <w:color w:val="000000"/>
        </w:rPr>
      </w:pPr>
      <w:r w:rsidRPr="00FF786B">
        <w:rPr>
          <w:rFonts w:ascii="Bookman Old Style" w:hAnsi="Bookman Old Style" w:cs="Arial"/>
          <w:color w:val="000000"/>
        </w:rPr>
        <w:t>7.5 grade equivalent or higher on a recognized standardized measure of reading achievement</w:t>
      </w:r>
    </w:p>
    <w:p w14:paraId="50366EA4" w14:textId="1A936A6B" w:rsidR="008750C5" w:rsidRPr="00FF786B" w:rsidRDefault="008750C5">
      <w:pPr>
        <w:numPr>
          <w:ilvl w:val="0"/>
          <w:numId w:val="34"/>
        </w:numPr>
        <w:shd w:val="clear" w:color="auto" w:fill="FFFFFF"/>
        <w:spacing w:line="300" w:lineRule="atLeast"/>
        <w:ind w:left="450"/>
        <w:rPr>
          <w:rFonts w:ascii="Bookman Old Style" w:hAnsi="Bookman Old Style" w:cs="Arial"/>
          <w:color w:val="000000"/>
        </w:rPr>
      </w:pPr>
      <w:r w:rsidRPr="00FF786B">
        <w:rPr>
          <w:rFonts w:ascii="Bookman Old Style" w:hAnsi="Bookman Old Style" w:cs="Arial"/>
          <w:color w:val="000000"/>
        </w:rPr>
        <w:t xml:space="preserve">Achieve a passing score on each of the subtests of the </w:t>
      </w:r>
      <w:hyperlink r:id="rId10" w:history="1">
        <w:r w:rsidRPr="00FF786B">
          <w:rPr>
            <w:rStyle w:val="Hyperlink"/>
            <w:rFonts w:ascii="Bookman Old Style" w:hAnsi="Bookman Old Style" w:cs="Arial"/>
          </w:rPr>
          <w:t>GED Ready</w:t>
        </w:r>
      </w:hyperlink>
      <w:r w:rsidR="00446B5F" w:rsidRPr="00FF786B">
        <w:rPr>
          <w:rFonts w:ascii="Bookman Old Style" w:hAnsi="Bookman Old Style" w:cs="Arial"/>
          <w:color w:val="000000"/>
        </w:rPr>
        <w:t xml:space="preserve"> Official Practice Test (score of 145 or higher/final qualifying </w:t>
      </w:r>
      <w:r w:rsidR="00DD2D92" w:rsidRPr="00FF786B">
        <w:rPr>
          <w:rFonts w:ascii="Bookman Old Style" w:hAnsi="Bookman Old Style" w:cs="Arial"/>
          <w:color w:val="000000"/>
        </w:rPr>
        <w:t>posttest</w:t>
      </w:r>
      <w:r w:rsidR="00446B5F" w:rsidRPr="00FF786B">
        <w:rPr>
          <w:rFonts w:ascii="Bookman Old Style" w:hAnsi="Bookman Old Style" w:cs="Arial"/>
          <w:color w:val="000000"/>
        </w:rPr>
        <w:t>)</w:t>
      </w:r>
    </w:p>
    <w:p w14:paraId="533F5FAB" w14:textId="77777777" w:rsidR="008750C5" w:rsidRPr="00FF786B" w:rsidRDefault="008750C5" w:rsidP="008750C5">
      <w:pPr>
        <w:pStyle w:val="NormalWeb"/>
        <w:shd w:val="clear" w:color="auto" w:fill="FFFFFF"/>
        <w:spacing w:before="0" w:beforeAutospacing="0" w:after="0" w:afterAutospacing="0" w:line="319" w:lineRule="atLeast"/>
        <w:rPr>
          <w:rFonts w:ascii="Bookman Old Style" w:hAnsi="Bookman Old Style" w:cs="Arial"/>
          <w:color w:val="000000"/>
        </w:rPr>
      </w:pPr>
      <w:r w:rsidRPr="00FF786B">
        <w:rPr>
          <w:rFonts w:ascii="Bookman Old Style" w:hAnsi="Bookman Old Style" w:cs="Arial"/>
          <w:color w:val="000000"/>
        </w:rPr>
        <w:t>Completion Requirements</w:t>
      </w:r>
    </w:p>
    <w:p w14:paraId="41461802" w14:textId="77777777" w:rsidR="008750C5" w:rsidRPr="00FF786B" w:rsidRDefault="008750C5">
      <w:pPr>
        <w:numPr>
          <w:ilvl w:val="0"/>
          <w:numId w:val="35"/>
        </w:numPr>
        <w:shd w:val="clear" w:color="auto" w:fill="FFFFFF"/>
        <w:spacing w:line="300" w:lineRule="atLeast"/>
        <w:ind w:left="450"/>
        <w:rPr>
          <w:rFonts w:ascii="Bookman Old Style" w:hAnsi="Bookman Old Style" w:cs="Arial"/>
          <w:color w:val="000000"/>
        </w:rPr>
      </w:pPr>
      <w:r w:rsidRPr="00FF786B">
        <w:rPr>
          <w:rFonts w:ascii="Bookman Old Style" w:hAnsi="Bookman Old Style" w:cs="Arial"/>
          <w:color w:val="000000"/>
        </w:rPr>
        <w:t>Passing the GED test</w:t>
      </w:r>
      <w:r w:rsidR="00446B5F" w:rsidRPr="00FF786B">
        <w:rPr>
          <w:rFonts w:ascii="Bookman Old Style" w:hAnsi="Bookman Old Style" w:cs="Arial"/>
          <w:color w:val="000000"/>
        </w:rPr>
        <w:t xml:space="preserve"> (score of 145 or higher in Reading, Math, Science, Social Studies)</w:t>
      </w:r>
    </w:p>
    <w:p w14:paraId="3913EC5A" w14:textId="77777777" w:rsidR="008750C5" w:rsidRPr="00FF786B" w:rsidRDefault="008750C5">
      <w:pPr>
        <w:numPr>
          <w:ilvl w:val="0"/>
          <w:numId w:val="35"/>
        </w:numPr>
        <w:shd w:val="clear" w:color="auto" w:fill="FFFFFF"/>
        <w:spacing w:line="300" w:lineRule="atLeast"/>
        <w:ind w:left="450"/>
        <w:rPr>
          <w:rFonts w:ascii="Bookman Old Style" w:hAnsi="Bookman Old Style" w:cs="Arial"/>
          <w:color w:val="000000"/>
        </w:rPr>
      </w:pPr>
      <w:r w:rsidRPr="00FF786B">
        <w:rPr>
          <w:rFonts w:ascii="Bookman Old Style" w:hAnsi="Bookman Old Style" w:cs="Arial"/>
          <w:color w:val="000000"/>
        </w:rPr>
        <w:t>Successful completion of the career and technical component.</w:t>
      </w:r>
    </w:p>
    <w:p w14:paraId="4C5F1A8D" w14:textId="77777777" w:rsidR="008750C5" w:rsidRPr="00FF786B" w:rsidRDefault="008750C5">
      <w:pPr>
        <w:numPr>
          <w:ilvl w:val="0"/>
          <w:numId w:val="35"/>
        </w:numPr>
        <w:shd w:val="clear" w:color="auto" w:fill="FFFFFF"/>
        <w:spacing w:line="300" w:lineRule="atLeast"/>
        <w:ind w:left="450"/>
        <w:rPr>
          <w:rFonts w:ascii="Bookman Old Style" w:hAnsi="Bookman Old Style" w:cs="Arial"/>
          <w:color w:val="000000"/>
        </w:rPr>
      </w:pPr>
      <w:r w:rsidRPr="00FF786B">
        <w:rPr>
          <w:rFonts w:ascii="Bookman Old Style" w:hAnsi="Bookman Old Style" w:cs="Arial"/>
          <w:color w:val="000000"/>
        </w:rPr>
        <w:t>Complete an Economics and Personal Finance course</w:t>
      </w:r>
    </w:p>
    <w:p w14:paraId="778A759A" w14:textId="77777777" w:rsidR="00D26972" w:rsidRPr="00FF786B" w:rsidRDefault="00D26972" w:rsidP="00D26972">
      <w:pPr>
        <w:spacing w:line="259" w:lineRule="auto"/>
        <w:rPr>
          <w:rFonts w:ascii="Bookman Old Style" w:hAnsi="Bookman Old Style"/>
        </w:rPr>
      </w:pPr>
    </w:p>
    <w:p w14:paraId="15CE81BE" w14:textId="77777777" w:rsidR="00D26972" w:rsidRPr="00FF786B" w:rsidRDefault="00D26972" w:rsidP="00D26972">
      <w:pPr>
        <w:pStyle w:val="Heading2"/>
        <w:ind w:left="-5"/>
        <w:rPr>
          <w:rFonts w:ascii="Bookman Old Style" w:hAnsi="Bookman Old Style"/>
          <w:color w:val="002060"/>
          <w:sz w:val="24"/>
          <w:szCs w:val="24"/>
        </w:rPr>
      </w:pPr>
      <w:r w:rsidRPr="00FF786B">
        <w:rPr>
          <w:rFonts w:ascii="Bookman Old Style" w:hAnsi="Bookman Old Style"/>
          <w:color w:val="002060"/>
          <w:sz w:val="24"/>
          <w:szCs w:val="24"/>
        </w:rPr>
        <w:t xml:space="preserve">Tuition, Cancellation, and Settlement </w:t>
      </w:r>
    </w:p>
    <w:p w14:paraId="2E5425F9" w14:textId="77777777" w:rsidR="00D26972" w:rsidRPr="00FF786B" w:rsidRDefault="00D26972" w:rsidP="00D26972">
      <w:pPr>
        <w:pStyle w:val="Heading3"/>
        <w:ind w:left="-5"/>
        <w:rPr>
          <w:rFonts w:ascii="Bookman Old Style" w:hAnsi="Bookman Old Style"/>
          <w:color w:val="auto"/>
        </w:rPr>
      </w:pPr>
      <w:r w:rsidRPr="00FF786B">
        <w:rPr>
          <w:rFonts w:ascii="Bookman Old Style" w:hAnsi="Bookman Old Style"/>
          <w:color w:val="002060"/>
        </w:rPr>
        <w:t>Tuition</w:t>
      </w:r>
      <w:r w:rsidRPr="00FF786B">
        <w:rPr>
          <w:rFonts w:ascii="Bookman Old Style" w:hAnsi="Bookman Old Style"/>
          <w:color w:val="auto"/>
          <w:u w:color="000000"/>
        </w:rPr>
        <w:t xml:space="preserve"> </w:t>
      </w:r>
    </w:p>
    <w:p w14:paraId="6D419407" w14:textId="77777777" w:rsidR="00D26972" w:rsidRPr="00FF786B" w:rsidRDefault="00D26972" w:rsidP="00D26972">
      <w:pPr>
        <w:ind w:right="770"/>
        <w:rPr>
          <w:rFonts w:ascii="Bookman Old Style" w:hAnsi="Bookman Old Style"/>
        </w:rPr>
      </w:pPr>
      <w:r w:rsidRPr="00FF786B">
        <w:rPr>
          <w:rFonts w:ascii="Bookman Old Style" w:hAnsi="Bookman Old Style"/>
        </w:rPr>
        <w:t>All tuition rates are av</w:t>
      </w:r>
      <w:r w:rsidR="001F6171" w:rsidRPr="00FF786B">
        <w:rPr>
          <w:rFonts w:ascii="Bookman Old Style" w:hAnsi="Bookman Old Style"/>
        </w:rPr>
        <w:t xml:space="preserve">ailable from the </w:t>
      </w:r>
      <w:r w:rsidRPr="00FF786B">
        <w:rPr>
          <w:rFonts w:ascii="Bookman Old Style" w:hAnsi="Bookman Old Style"/>
        </w:rPr>
        <w:t xml:space="preserve">Admissions </w:t>
      </w:r>
      <w:r w:rsidR="00041E97" w:rsidRPr="00FF786B">
        <w:rPr>
          <w:rFonts w:ascii="Bookman Old Style" w:hAnsi="Bookman Old Style"/>
        </w:rPr>
        <w:t xml:space="preserve">Department by calling </w:t>
      </w:r>
      <w:r w:rsidR="001F6171" w:rsidRPr="00FF786B">
        <w:rPr>
          <w:rFonts w:ascii="Bookman Old Style" w:hAnsi="Bookman Old Style"/>
        </w:rPr>
        <w:t>(703)777-0832</w:t>
      </w:r>
      <w:r w:rsidRPr="00FF786B">
        <w:rPr>
          <w:rFonts w:ascii="Bookman Old Style" w:hAnsi="Bookman Old Style"/>
        </w:rPr>
        <w:t xml:space="preserve">. </w:t>
      </w:r>
    </w:p>
    <w:p w14:paraId="07D8B0D4"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1F04783B" w14:textId="77777777" w:rsidR="00D26972" w:rsidRPr="00FF786B" w:rsidRDefault="00D26972" w:rsidP="00D26972">
      <w:pPr>
        <w:pStyle w:val="Heading3"/>
        <w:ind w:left="-5"/>
        <w:rPr>
          <w:rFonts w:ascii="Bookman Old Style" w:hAnsi="Bookman Old Style"/>
          <w:color w:val="002060"/>
        </w:rPr>
      </w:pPr>
      <w:r w:rsidRPr="00FF786B">
        <w:rPr>
          <w:rFonts w:ascii="Bookman Old Style" w:hAnsi="Bookman Old Style"/>
          <w:color w:val="002060"/>
        </w:rPr>
        <w:t xml:space="preserve">Cancellation and Settlement </w:t>
      </w:r>
    </w:p>
    <w:p w14:paraId="0985204A" w14:textId="77777777" w:rsidR="00D26972" w:rsidRPr="00FF786B" w:rsidRDefault="001F6171" w:rsidP="00D26972">
      <w:pPr>
        <w:ind w:right="50"/>
        <w:rPr>
          <w:rFonts w:ascii="Bookman Old Style" w:hAnsi="Bookman Old Style"/>
        </w:rPr>
      </w:pPr>
      <w:r w:rsidRPr="00FF786B">
        <w:rPr>
          <w:rFonts w:ascii="Bookman Old Style" w:hAnsi="Bookman Old Style"/>
        </w:rPr>
        <w:t xml:space="preserve">North Spring Academy </w:t>
      </w:r>
      <w:r w:rsidR="00D26972" w:rsidRPr="00FF786B">
        <w:rPr>
          <w:rFonts w:ascii="Bookman Old Style" w:hAnsi="Bookman Old Style"/>
        </w:rPr>
        <w:t xml:space="preserve">reserves the right to terminate a student’s enrollment if the educational placement is no longer in the best interest of the student or facility.  When possible, </w:t>
      </w:r>
      <w:r w:rsidRPr="00FF786B">
        <w:rPr>
          <w:rFonts w:ascii="Bookman Old Style" w:hAnsi="Bookman Old Style"/>
        </w:rPr>
        <w:t xml:space="preserve">North Spring </w:t>
      </w:r>
      <w:r w:rsidR="00D26972" w:rsidRPr="00FF786B">
        <w:rPr>
          <w:rFonts w:ascii="Bookman Old Style" w:hAnsi="Bookman Old Style"/>
        </w:rPr>
        <w:t xml:space="preserve">will provide the sending agency/school/guardian with at least a thirty day notice prior to termination, unless the student is believed to be a threat to self or others, or if the student has committed an act resulting in suspension or expulsion. </w:t>
      </w:r>
    </w:p>
    <w:p w14:paraId="53347AD8" w14:textId="77777777" w:rsidR="00D26972" w:rsidRPr="00FF786B" w:rsidRDefault="00D26972" w:rsidP="00D26972">
      <w:pPr>
        <w:spacing w:line="259" w:lineRule="auto"/>
        <w:rPr>
          <w:rFonts w:ascii="Bookman Old Style" w:hAnsi="Bookman Old Style"/>
        </w:rPr>
      </w:pPr>
      <w:r w:rsidRPr="00FF786B">
        <w:rPr>
          <w:rFonts w:ascii="Bookman Old Style" w:hAnsi="Bookman Old Style"/>
        </w:rPr>
        <w:t xml:space="preserve"> </w:t>
      </w:r>
    </w:p>
    <w:p w14:paraId="1F5980A5" w14:textId="77777777" w:rsidR="00D26972" w:rsidRPr="00FF786B" w:rsidRDefault="00D26972" w:rsidP="00D26972">
      <w:pPr>
        <w:ind w:right="50"/>
        <w:rPr>
          <w:rFonts w:ascii="Bookman Old Style" w:hAnsi="Bookman Old Style"/>
        </w:rPr>
      </w:pPr>
      <w:r w:rsidRPr="00FF786B">
        <w:rPr>
          <w:rFonts w:ascii="Bookman Old Style" w:hAnsi="Bookman Old Style"/>
        </w:rPr>
        <w:t xml:space="preserve">Placing agencies, sending schools, or legal guardians are asked to provide at least a thirty day notice before withdrawing a student from school as per the placement agreement. </w:t>
      </w:r>
    </w:p>
    <w:p w14:paraId="47A8FB0E" w14:textId="77777777" w:rsidR="00D26972" w:rsidRPr="00FF786B" w:rsidRDefault="00D26972" w:rsidP="00D26972">
      <w:pPr>
        <w:spacing w:line="259" w:lineRule="auto"/>
        <w:rPr>
          <w:rFonts w:ascii="Bookman Old Style" w:hAnsi="Bookman Old Style"/>
          <w:color w:val="FF0000"/>
        </w:rPr>
      </w:pPr>
      <w:r w:rsidRPr="00FF786B">
        <w:rPr>
          <w:rFonts w:ascii="Bookman Old Style" w:eastAsia="Tahoma" w:hAnsi="Bookman Old Style" w:cs="Tahoma"/>
          <w:b/>
          <w:color w:val="FF0000"/>
        </w:rPr>
        <w:t xml:space="preserve"> </w:t>
      </w:r>
    </w:p>
    <w:p w14:paraId="38B41C02" w14:textId="77777777" w:rsidR="003F7D81" w:rsidRPr="00FF786B" w:rsidRDefault="003F7D81" w:rsidP="009C0CDC">
      <w:pPr>
        <w:jc w:val="both"/>
        <w:rPr>
          <w:rFonts w:ascii="Bookman Old Style" w:hAnsi="Bookman Old Style"/>
          <w:bCs/>
        </w:rPr>
      </w:pPr>
      <w:r w:rsidRPr="00FF786B">
        <w:rPr>
          <w:rFonts w:ascii="Bookman Old Style" w:hAnsi="Bookman Old Style"/>
          <w:bCs/>
        </w:rPr>
        <w:t>Further, in each classroom, there is a form that students can freely complete and drop in a box attached to the Director of Education’s door, with or without identification of the student. However, students are encouraged to self-identify for the purpose of the resolution of the concern to be addressed specific</w:t>
      </w:r>
      <w:r w:rsidR="000D58B8" w:rsidRPr="00FF786B">
        <w:rPr>
          <w:rFonts w:ascii="Bookman Old Style" w:hAnsi="Bookman Old Style"/>
          <w:bCs/>
        </w:rPr>
        <w:t>ally</w:t>
      </w:r>
      <w:r w:rsidRPr="00FF786B">
        <w:rPr>
          <w:rFonts w:ascii="Bookman Old Style" w:hAnsi="Bookman Old Style"/>
          <w:bCs/>
        </w:rPr>
        <w:t xml:space="preserve"> to satisfy the student’s individual needs, as well as the needs of the full milieu.  Every effort is made to address every concern within a 24-hour window within the education department.  </w:t>
      </w:r>
    </w:p>
    <w:p w14:paraId="70A33CFC" w14:textId="77777777" w:rsidR="004947E3" w:rsidRPr="00FF786B" w:rsidRDefault="004947E3" w:rsidP="009C0CDC">
      <w:pPr>
        <w:jc w:val="both"/>
        <w:rPr>
          <w:rFonts w:ascii="Bookman Old Style" w:hAnsi="Bookman Old Style"/>
          <w:bCs/>
        </w:rPr>
      </w:pPr>
    </w:p>
    <w:p w14:paraId="41677B98" w14:textId="77777777" w:rsidR="00500DF6" w:rsidRPr="00FF786B" w:rsidRDefault="00500DF6" w:rsidP="009C0CDC">
      <w:pPr>
        <w:jc w:val="both"/>
        <w:rPr>
          <w:rFonts w:ascii="Bookman Old Style" w:hAnsi="Bookman Old Style"/>
          <w:bCs/>
          <w:color w:val="002060"/>
        </w:rPr>
      </w:pPr>
      <w:r w:rsidRPr="00FF786B">
        <w:rPr>
          <w:rFonts w:ascii="Bookman Old Style" w:hAnsi="Bookman Old Style"/>
          <w:bCs/>
          <w:color w:val="002060"/>
        </w:rPr>
        <w:t>Treatment Team meetings</w:t>
      </w:r>
    </w:p>
    <w:p w14:paraId="39FD4D5C" w14:textId="77777777" w:rsidR="003F7D81" w:rsidRPr="00FF786B" w:rsidRDefault="004947E3" w:rsidP="009C0CDC">
      <w:pPr>
        <w:jc w:val="both"/>
        <w:rPr>
          <w:rFonts w:ascii="Bookman Old Style" w:hAnsi="Bookman Old Style"/>
          <w:bCs/>
        </w:rPr>
      </w:pPr>
      <w:r w:rsidRPr="00FF786B">
        <w:rPr>
          <w:rFonts w:ascii="Bookman Old Style" w:hAnsi="Bookman Old Style"/>
          <w:bCs/>
        </w:rPr>
        <w:t>Treatment teams are held once each m</w:t>
      </w:r>
      <w:r w:rsidR="00500DF6" w:rsidRPr="00FF786B">
        <w:rPr>
          <w:rFonts w:ascii="Bookman Old Style" w:hAnsi="Bookman Old Style"/>
          <w:bCs/>
        </w:rPr>
        <w:t>onth for every resident and use</w:t>
      </w:r>
      <w:r w:rsidRPr="00FF786B">
        <w:rPr>
          <w:rFonts w:ascii="Bookman Old Style" w:hAnsi="Bookman Old Style"/>
          <w:bCs/>
        </w:rPr>
        <w:t xml:space="preserve"> a multidisciplinary approach. The purpose of this process is to review each resident’s progress in his/her overall treatment, including education. The case teacher collects/gathers progress reports and grades from all teachers, and reports this progress as an active participant during the monthly treatment team meetings. The case teacher also uses this setting to receive input and feedback </w:t>
      </w:r>
      <w:r w:rsidRPr="00FF786B">
        <w:rPr>
          <w:rFonts w:ascii="Bookman Old Style" w:hAnsi="Bookman Old Style"/>
          <w:bCs/>
        </w:rPr>
        <w:lastRenderedPageBreak/>
        <w:t xml:space="preserve">from parents/guardians, community agencies, other departments and often from the student. </w:t>
      </w:r>
    </w:p>
    <w:p w14:paraId="458DA5C7" w14:textId="77777777" w:rsidR="006C2409" w:rsidRPr="00FF786B" w:rsidRDefault="006C2409" w:rsidP="006C2409">
      <w:pPr>
        <w:jc w:val="both"/>
        <w:rPr>
          <w:rFonts w:ascii="Bookman Old Style" w:hAnsi="Bookman Old Style"/>
          <w:bCs/>
        </w:rPr>
      </w:pPr>
    </w:p>
    <w:p w14:paraId="661D9796" w14:textId="77777777" w:rsidR="006C2409" w:rsidRPr="00FF786B" w:rsidRDefault="006C2409" w:rsidP="006C2409">
      <w:pPr>
        <w:jc w:val="both"/>
        <w:rPr>
          <w:rFonts w:ascii="Bookman Old Style" w:hAnsi="Bookman Old Style"/>
          <w:bCs/>
        </w:rPr>
      </w:pPr>
      <w:r w:rsidRPr="00FF786B">
        <w:rPr>
          <w:rFonts w:ascii="Bookman Old Style" w:hAnsi="Bookman Old Style"/>
          <w:bCs/>
          <w:color w:val="002060"/>
        </w:rPr>
        <w:t>Extended Learning Opportunities</w:t>
      </w:r>
    </w:p>
    <w:p w14:paraId="184D3C99" w14:textId="77777777" w:rsidR="006C2409" w:rsidRPr="00FF786B" w:rsidRDefault="006C2409" w:rsidP="006C2409">
      <w:pPr>
        <w:jc w:val="both"/>
        <w:rPr>
          <w:rFonts w:ascii="Bookman Old Style" w:hAnsi="Bookman Old Style"/>
          <w:bCs/>
        </w:rPr>
      </w:pPr>
      <w:r w:rsidRPr="00FF786B">
        <w:rPr>
          <w:rFonts w:ascii="Bookman Old Style" w:hAnsi="Bookman Old Style"/>
          <w:bCs/>
        </w:rPr>
        <w:t>Extended learning opportunities include as examples, allowing students to develop and publish the school newsletter and potentially participating on our Student Council.  Our elected Student Council meets at least quarterly and typically monthly to plan school-relat</w:t>
      </w:r>
      <w:r w:rsidR="00446B5F" w:rsidRPr="00FF786B">
        <w:rPr>
          <w:rFonts w:ascii="Bookman Old Style" w:hAnsi="Bookman Old Style"/>
          <w:bCs/>
        </w:rPr>
        <w:t>ed activities such as community volunteer opportunities</w:t>
      </w:r>
      <w:r w:rsidRPr="00FF786B">
        <w:rPr>
          <w:rFonts w:ascii="Bookman Old Style" w:hAnsi="Bookman Old Style"/>
          <w:bCs/>
        </w:rPr>
        <w:t xml:space="preserve"> and seasonal plays</w:t>
      </w:r>
      <w:r w:rsidR="00D00747" w:rsidRPr="00FF786B">
        <w:rPr>
          <w:rFonts w:ascii="Bookman Old Style" w:hAnsi="Bookman Old Style"/>
          <w:bCs/>
        </w:rPr>
        <w:t xml:space="preserve">; </w:t>
      </w:r>
      <w:r w:rsidRPr="00FF786B">
        <w:rPr>
          <w:rFonts w:ascii="Bookman Old Style" w:hAnsi="Bookman Old Style"/>
          <w:bCs/>
        </w:rPr>
        <w:t>also to raise concerns and work with staff to find solutions to current challenges faced by our therapeutic school and community.</w:t>
      </w:r>
    </w:p>
    <w:p w14:paraId="661A6AA8" w14:textId="77777777" w:rsidR="001968BA" w:rsidRPr="00FF786B" w:rsidRDefault="001968BA" w:rsidP="001968BA">
      <w:pPr>
        <w:rPr>
          <w:rFonts w:ascii="Bookman Old Style" w:hAnsi="Bookman Old Style"/>
          <w:bCs/>
          <w:color w:val="FF0000"/>
        </w:rPr>
      </w:pPr>
    </w:p>
    <w:p w14:paraId="1E7AAE43" w14:textId="77777777" w:rsidR="0074742A" w:rsidRPr="00FF786B" w:rsidRDefault="0074742A" w:rsidP="0074742A">
      <w:pPr>
        <w:jc w:val="both"/>
        <w:rPr>
          <w:rFonts w:ascii="Bookman Old Style" w:hAnsi="Bookman Old Style"/>
          <w:bCs/>
        </w:rPr>
      </w:pPr>
      <w:r w:rsidRPr="00FF786B">
        <w:rPr>
          <w:rFonts w:ascii="Bookman Old Style" w:hAnsi="Bookman Old Style"/>
          <w:bCs/>
          <w:color w:val="002060"/>
        </w:rPr>
        <w:t>Work-study for students/residents</w:t>
      </w:r>
    </w:p>
    <w:p w14:paraId="637C0426" w14:textId="77777777" w:rsidR="0032440A" w:rsidRPr="00FF786B" w:rsidRDefault="0074742A" w:rsidP="0074742A">
      <w:pPr>
        <w:spacing w:after="200" w:line="276" w:lineRule="auto"/>
        <w:rPr>
          <w:rFonts w:ascii="Bookman Old Style" w:hAnsi="Bookman Old Style"/>
          <w:bCs/>
        </w:rPr>
      </w:pPr>
      <w:r w:rsidRPr="00FF786B">
        <w:rPr>
          <w:rFonts w:ascii="Bookman Old Style" w:hAnsi="Bookman Old Style"/>
          <w:bCs/>
        </w:rPr>
        <w:t xml:space="preserve">We do not currently offer any work-study programs for students/residents.  There are community service work opportunities for select students who might be under a community corrections plan.  These are reviewed individually to determine how much if any of these types of plans can be supported in our program.  </w:t>
      </w:r>
    </w:p>
    <w:p w14:paraId="27B80E68" w14:textId="77777777" w:rsidR="0032440A" w:rsidRPr="00FF786B" w:rsidRDefault="0032440A" w:rsidP="0032440A">
      <w:pPr>
        <w:jc w:val="both"/>
        <w:rPr>
          <w:rFonts w:ascii="Bookman Old Style" w:hAnsi="Bookman Old Style"/>
          <w:bCs/>
        </w:rPr>
      </w:pPr>
      <w:r w:rsidRPr="00FF786B">
        <w:rPr>
          <w:rFonts w:ascii="Bookman Old Style" w:hAnsi="Bookman Old Style"/>
          <w:bCs/>
          <w:color w:val="002060"/>
        </w:rPr>
        <w:t>Services for Students with Autism (ASD)</w:t>
      </w:r>
    </w:p>
    <w:p w14:paraId="5B0D7522" w14:textId="77777777" w:rsidR="0032440A" w:rsidRPr="00FF786B" w:rsidRDefault="0032440A" w:rsidP="0032440A">
      <w:pPr>
        <w:spacing w:after="200" w:line="276" w:lineRule="auto"/>
        <w:rPr>
          <w:rFonts w:ascii="Bookman Old Style" w:hAnsi="Bookman Old Style"/>
          <w:bCs/>
        </w:rPr>
      </w:pPr>
      <w:r w:rsidRPr="00FF786B">
        <w:rPr>
          <w:rFonts w:ascii="Bookman Old Style" w:hAnsi="Bookman Old Style"/>
          <w:bCs/>
        </w:rPr>
        <w:t>Effective 5-1-17, North Spring Academy offers a specialty service program track for students with autism.  As individually evaluated and determined by the student’s IEP team, these students are screened and assessed via our Functional Behavior Assessment (FBA) screening and assessment process.  As a result of this assessment, individualized interventions may be implemented and can include the following services.  If a student has a previously implemented FBA, then this will be reviewed by the student’s IEP team for implementation or revision based on the current placement at North Spring Academy.  A monthly report reflecting FBA progress will be included with the standard, monthly educational report.</w:t>
      </w:r>
    </w:p>
    <w:p w14:paraId="2E5392E3" w14:textId="77777777" w:rsidR="0032440A" w:rsidRPr="00FF786B" w:rsidRDefault="0032440A" w:rsidP="0032440A">
      <w:pPr>
        <w:rPr>
          <w:rFonts w:ascii="Bookman Old Style" w:hAnsi="Bookman Old Style"/>
        </w:rPr>
      </w:pPr>
      <w:r w:rsidRPr="00FF786B">
        <w:rPr>
          <w:rFonts w:ascii="Bookman Old Style" w:hAnsi="Bookman Old Style"/>
        </w:rPr>
        <w:t xml:space="preserve">All statewide approved curriculum materials will be used for students with an ASD diagnosis in accordance to their IEP or Behavior Intervention Plan.  We presently use </w:t>
      </w:r>
      <w:r w:rsidR="00A518E6">
        <w:rPr>
          <w:rFonts w:ascii="Bookman Old Style" w:hAnsi="Bookman Old Style"/>
        </w:rPr>
        <w:t>the Glenco (2018</w:t>
      </w:r>
      <w:r w:rsidRPr="00FF786B">
        <w:rPr>
          <w:rFonts w:ascii="Bookman Old Style" w:hAnsi="Bookman Old Style"/>
        </w:rPr>
        <w:t>) Math, Science and Social Studies text books.  For Language Arts Holt McDougal Literature published by Houghton Mifflin (2013) is used.  Additionally, the following curricula may be used depending on the student’s need and finalized plan.</w:t>
      </w:r>
    </w:p>
    <w:p w14:paraId="5736D9C4" w14:textId="77777777" w:rsidR="0032440A" w:rsidRPr="00FF786B" w:rsidRDefault="0032440A">
      <w:pPr>
        <w:pStyle w:val="ListParagraph"/>
        <w:numPr>
          <w:ilvl w:val="0"/>
          <w:numId w:val="36"/>
        </w:numPr>
        <w:contextualSpacing w:val="0"/>
        <w:rPr>
          <w:rFonts w:ascii="Bookman Old Style" w:hAnsi="Bookman Old Style"/>
        </w:rPr>
      </w:pPr>
      <w:r w:rsidRPr="00FF786B">
        <w:rPr>
          <w:rFonts w:ascii="Bookman Old Style" w:hAnsi="Bookman Old Style"/>
        </w:rPr>
        <w:t>Supplemental Text books: Globe Fearon Basic English, Math, Consumer Science, History, Health</w:t>
      </w:r>
    </w:p>
    <w:p w14:paraId="6E4D2318" w14:textId="77777777" w:rsidR="0032440A" w:rsidRPr="00FF786B" w:rsidRDefault="0032440A">
      <w:pPr>
        <w:pStyle w:val="ListParagraph"/>
        <w:numPr>
          <w:ilvl w:val="0"/>
          <w:numId w:val="36"/>
        </w:numPr>
        <w:spacing w:after="160" w:line="259" w:lineRule="auto"/>
        <w:rPr>
          <w:rFonts w:ascii="Bookman Old Style" w:hAnsi="Bookman Old Style"/>
        </w:rPr>
      </w:pPr>
      <w:r w:rsidRPr="00FF786B">
        <w:rPr>
          <w:rFonts w:ascii="Bookman Old Style" w:hAnsi="Bookman Old Style"/>
        </w:rPr>
        <w:t xml:space="preserve">Apex Learning: The primary use of the Apex Learning curricula is to address individualized needs within our educational program.  This includes credit recovery, adaptive curricula and remediation in the areas of reading and math. We also utilize </w:t>
      </w:r>
      <w:r w:rsidRPr="00FF786B">
        <w:rPr>
          <w:rFonts w:ascii="Bookman Old Style" w:hAnsi="Bookman Old Style"/>
        </w:rPr>
        <w:lastRenderedPageBreak/>
        <w:t xml:space="preserve">Apex for elective courses we do not typically offer (Creative Writing, Psychology, GED preparation, and Remediation for students for SOL testing).  Apex is highly individualized. Students receive 2-3 lessons per topic. During these lessons they complete written practice assignments (graded assignments), study guides (quizzes and tests are open note) and other activities depending on the course. </w:t>
      </w:r>
    </w:p>
    <w:p w14:paraId="20484954" w14:textId="77777777" w:rsidR="0032440A" w:rsidRPr="00FF786B" w:rsidRDefault="0032440A">
      <w:pPr>
        <w:pStyle w:val="ListParagraph"/>
        <w:numPr>
          <w:ilvl w:val="0"/>
          <w:numId w:val="36"/>
        </w:numPr>
        <w:contextualSpacing w:val="0"/>
        <w:jc w:val="both"/>
        <w:rPr>
          <w:rStyle w:val="Strong"/>
          <w:rFonts w:ascii="Bookman Old Style" w:hAnsi="Bookman Old Style"/>
          <w:b w:val="0"/>
          <w:bCs w:val="0"/>
        </w:rPr>
      </w:pPr>
      <w:r w:rsidRPr="00FF786B">
        <w:rPr>
          <w:rFonts w:ascii="Bookman Old Style" w:hAnsi="Bookman Old Style"/>
          <w:b/>
        </w:rPr>
        <w:t xml:space="preserve">ALEKS: </w:t>
      </w:r>
      <w:r w:rsidRPr="00FF786B">
        <w:rPr>
          <w:rStyle w:val="Strong"/>
          <w:rFonts w:ascii="Bookman Old Style" w:hAnsi="Bookman Old Style"/>
          <w:b w:val="0"/>
        </w:rPr>
        <w:t>ALEKS stands for Assessment and Learning in Knowledge Spaces. This is an online learning program by text book publisher Glencoe (McGraw Hill). ALEKS is based upon original theoretical work in a field of study called "</w:t>
      </w:r>
      <w:hyperlink r:id="rId11" w:history="1">
        <w:r w:rsidRPr="00FF786B">
          <w:rPr>
            <w:rStyle w:val="Strong"/>
            <w:rFonts w:ascii="Bookman Old Style" w:hAnsi="Bookman Old Style"/>
            <w:b w:val="0"/>
          </w:rPr>
          <w:t>Knowledge Space Theory</w:t>
        </w:r>
      </w:hyperlink>
      <w:r w:rsidRPr="00FF786B">
        <w:rPr>
          <w:rStyle w:val="Strong"/>
          <w:rFonts w:ascii="Bookman Old Style" w:hAnsi="Bookman Old Style"/>
          <w:b w:val="0"/>
        </w:rPr>
        <w:t xml:space="preserve">." Work in Knowledge Space Theory began in the early 1980s and is authored by Dr. Jean-Claude Falmagne, an internationally renowned mathematician and Professor of Cognitive Sciences who is the Chairman and founder of ALEKS Corporation. It is an online based artificial intelligence assessment and learning system. Aleks uses adaptive probes to determine the knowledge base of a student and then instructs the learner on the topics they are most ready to learn. As a learner progresses through the course, the program periodically reassesses the learner to make sure that topics covered are also retained.  This learning tool is already being piloted in some Loudoun County Public Schools and at North Spring Academy it will additionally be used for math remediation purposes in the classroom. </w:t>
      </w:r>
    </w:p>
    <w:p w14:paraId="1031EDDD" w14:textId="77777777" w:rsidR="0032440A" w:rsidRPr="00FF786B" w:rsidRDefault="0032440A">
      <w:pPr>
        <w:pStyle w:val="ListParagraph"/>
        <w:numPr>
          <w:ilvl w:val="0"/>
          <w:numId w:val="36"/>
        </w:numPr>
        <w:contextualSpacing w:val="0"/>
        <w:rPr>
          <w:rFonts w:ascii="Bookman Old Style" w:hAnsi="Bookman Old Style"/>
        </w:rPr>
      </w:pPr>
      <w:r w:rsidRPr="00FF786B">
        <w:rPr>
          <w:rFonts w:ascii="Bookman Old Style" w:hAnsi="Bookman Old Style"/>
        </w:rPr>
        <w:t>Zones of Regulation curricula description: is a curriculum geared toward helping students gain skills in consciously regulating their actions, which in turn leads to increased control and problem solving abilities. Using a cognitive behavior approach, the curriculum’s learning activities are designed to help students recognize when they are in different states called “zones,” with each of four zones represented by a different color. In the activities, students also learn how to use strategies or tools to stay in a zone or move from one to another. Students explore calming techniques, cognitive strategies, and sensory supports so they will have a toolbox of methods to use to move between zones. To deepen students’ understanding of how to self-regulate, the lessons set out to teach students these skills: how to read others’ facial expressions and recognize a broader range of emotions, perspective about how others see and react to their behavior, insight into events that trigger their less regulated states, and when and how to use tools and problem solving skills.</w:t>
      </w:r>
    </w:p>
    <w:p w14:paraId="667F02A9" w14:textId="77777777" w:rsidR="00AB1A42" w:rsidRPr="00FF786B" w:rsidRDefault="00AB1A42" w:rsidP="00AB1A42">
      <w:pPr>
        <w:rPr>
          <w:rFonts w:ascii="Bookman Old Style" w:hAnsi="Bookman Old Style"/>
          <w:bCs/>
        </w:rPr>
      </w:pPr>
    </w:p>
    <w:p w14:paraId="31960342" w14:textId="77777777" w:rsidR="00AB1A42" w:rsidRPr="00FF786B" w:rsidRDefault="00AB1A42" w:rsidP="00AB1A42">
      <w:pPr>
        <w:rPr>
          <w:rFonts w:ascii="Bookman Old Style" w:hAnsi="Bookman Old Style"/>
          <w:bCs/>
        </w:rPr>
      </w:pPr>
    </w:p>
    <w:p w14:paraId="6307CA19" w14:textId="77777777" w:rsidR="00AB1A42" w:rsidRPr="00FF786B" w:rsidRDefault="00AB1A42" w:rsidP="00AB1A42">
      <w:pPr>
        <w:jc w:val="center"/>
        <w:rPr>
          <w:b/>
          <w:i/>
          <w:color w:val="4F81BD" w:themeColor="accent1"/>
          <w:u w:val="single"/>
        </w:rPr>
      </w:pPr>
      <w:r w:rsidRPr="00FF786B">
        <w:rPr>
          <w:rFonts w:ascii="Bookman Old Style" w:hAnsi="Bookman Old Style"/>
          <w:b/>
          <w:bCs/>
          <w:color w:val="4F81BD" w:themeColor="accent1"/>
        </w:rPr>
        <w:lastRenderedPageBreak/>
        <w:t>Patient Safety and Infection Control</w:t>
      </w:r>
    </w:p>
    <w:p w14:paraId="3CE11A17" w14:textId="77777777" w:rsidR="00AB1A42" w:rsidRPr="00FF786B" w:rsidRDefault="00AB1A42" w:rsidP="00AB1A42">
      <w:r w:rsidRPr="00FF786B">
        <w:t>North Spring is committed to patient safety and on-going medical care.  Patients are assessed daily for change in condition and responses to pain are taken seriously with the best possible practice initiated to treat pain by the most humane and compassionate means.  Vital signs are monitored at least weekly and as needed to assess physical status and reported to the appropriate practitioner for follow up and to assist in guiding the plan of care with 24 hour nursing care.  Lab work is also used as an assessment tool to guide the appropriate course of treatment.</w:t>
      </w:r>
    </w:p>
    <w:p w14:paraId="22B2CB9C" w14:textId="77777777" w:rsidR="00AB1A42" w:rsidRPr="00FF786B" w:rsidRDefault="00AB1A42" w:rsidP="00AB1A42">
      <w:r w:rsidRPr="00FF786B">
        <w:t>Patients are oriented to their surroundings within their first day of admission and assessed for risk for falls.  Such risks are identified and the appropriate precautions are implemented to ensure patient safety upon admission and as needed in response to change in condition and recent episodes of falls with follow up with the medical practitioner as soon as possible (within 24 hours).</w:t>
      </w:r>
    </w:p>
    <w:p w14:paraId="4039DEB0" w14:textId="77777777" w:rsidR="00AB1A42" w:rsidRDefault="00AB1A42" w:rsidP="00AB1A42">
      <w:r w:rsidRPr="00FF786B">
        <w:t>Infection control is another priority at North Spring.  Hand hygiene is championed and role modeled by the staff for the patients to adopt and further incorporate into healthy life style practices.  This is to ensure a decrease in</w:t>
      </w:r>
      <w:r>
        <w:t xml:space="preserve"> disease transmission and a healthy milieu.  Vaccinations are promoted including annual influenza vaccinations offered annually to all patients to decrease the spread of flu.  Health education is promoted throughout the patients stay and any information can be further obtained at the patient/guardian’s request be it medical care, medications and other treatment modalities explained in the patient’s own language and at a level everyone can understand.  </w:t>
      </w:r>
    </w:p>
    <w:p w14:paraId="0720D690" w14:textId="77777777" w:rsidR="00CC6D8C" w:rsidRPr="0032440A" w:rsidRDefault="00CC6D8C" w:rsidP="0032440A">
      <w:pPr>
        <w:spacing w:after="200" w:line="276" w:lineRule="auto"/>
        <w:rPr>
          <w:rFonts w:ascii="Bookman Old Style" w:hAnsi="Bookman Old Style"/>
          <w:b/>
          <w:color w:val="FF0000"/>
        </w:rPr>
      </w:pPr>
    </w:p>
    <w:p w14:paraId="11D416E0" w14:textId="77777777" w:rsidR="00D26972" w:rsidRPr="00697F9D" w:rsidRDefault="00D26972" w:rsidP="00D26972">
      <w:pPr>
        <w:pStyle w:val="Heading2"/>
        <w:spacing w:after="221"/>
        <w:ind w:left="-5"/>
        <w:jc w:val="center"/>
        <w:rPr>
          <w:rFonts w:ascii="Bookman Old Style" w:hAnsi="Bookman Old Style"/>
          <w:b/>
          <w:color w:val="1F497D" w:themeColor="text2"/>
          <w:sz w:val="24"/>
          <w:szCs w:val="24"/>
        </w:rPr>
      </w:pPr>
      <w:r w:rsidRPr="00697F9D">
        <w:rPr>
          <w:rFonts w:ascii="Bookman Old Style" w:hAnsi="Bookman Old Style"/>
          <w:b/>
          <w:color w:val="1F497D" w:themeColor="text2"/>
          <w:sz w:val="24"/>
          <w:szCs w:val="24"/>
        </w:rPr>
        <w:t>Complaint Resolution</w:t>
      </w:r>
    </w:p>
    <w:p w14:paraId="107E4A92" w14:textId="77777777" w:rsidR="00500DF6" w:rsidRDefault="00500DF6" w:rsidP="00D26972">
      <w:pPr>
        <w:spacing w:after="231"/>
        <w:ind w:right="50"/>
        <w:rPr>
          <w:rFonts w:ascii="Bookman Old Style" w:hAnsi="Bookman Old Style"/>
        </w:rPr>
      </w:pPr>
      <w:r>
        <w:rPr>
          <w:rFonts w:ascii="Bookman Old Style" w:hAnsi="Bookman Old Style"/>
        </w:rPr>
        <w:t>North Spring has a suggestion, grievance and complaint system which allows for a verbal or written suggestion, grievance or complaint to be filed</w:t>
      </w:r>
      <w:r w:rsidR="00987441">
        <w:rPr>
          <w:rFonts w:ascii="Bookman Old Style" w:hAnsi="Bookman Old Style"/>
        </w:rPr>
        <w:t xml:space="preserve"> by a student or guardian</w:t>
      </w:r>
      <w:r>
        <w:rPr>
          <w:rFonts w:ascii="Bookman Old Style" w:hAnsi="Bookman Old Style"/>
        </w:rPr>
        <w:t>.  There are locked boxes on each unit and the school for this purpose.  We will review and respond to each such co</w:t>
      </w:r>
      <w:r w:rsidR="00987441">
        <w:rPr>
          <w:rFonts w:ascii="Bookman Old Style" w:hAnsi="Bookman Old Style"/>
        </w:rPr>
        <w:t xml:space="preserve">mplaint within 1 business day. And complete any involved inquiries and investigations within seventy-two business hours from the initial response.  </w:t>
      </w:r>
      <w:r>
        <w:rPr>
          <w:rFonts w:ascii="Bookman Old Style" w:hAnsi="Bookman Old Style"/>
        </w:rPr>
        <w:t xml:space="preserve">Our Patient Advocate </w:t>
      </w:r>
      <w:r w:rsidR="00987441">
        <w:rPr>
          <w:rFonts w:ascii="Bookman Old Style" w:hAnsi="Bookman Old Style"/>
        </w:rPr>
        <w:t xml:space="preserve">and contact </w:t>
      </w:r>
      <w:r>
        <w:rPr>
          <w:rFonts w:ascii="Bookman Old Style" w:hAnsi="Bookman Old Style"/>
        </w:rPr>
        <w:t xml:space="preserve">information is noted below.  </w:t>
      </w:r>
    </w:p>
    <w:p w14:paraId="57FF898C" w14:textId="77777777" w:rsidR="00987441" w:rsidRDefault="00500DF6" w:rsidP="00987441">
      <w:pPr>
        <w:ind w:right="43"/>
        <w:rPr>
          <w:rFonts w:ascii="Bookman Old Style" w:hAnsi="Bookman Old Style"/>
        </w:rPr>
      </w:pPr>
      <w:r>
        <w:rPr>
          <w:rFonts w:ascii="Bookman Old Style" w:hAnsi="Bookman Old Style"/>
        </w:rPr>
        <w:tab/>
      </w:r>
      <w:r w:rsidR="00EF1355">
        <w:rPr>
          <w:rFonts w:ascii="Bookman Old Style" w:hAnsi="Bookman Old Style"/>
        </w:rPr>
        <w:t>Kevin Leach</w:t>
      </w:r>
      <w:r w:rsidR="00987441" w:rsidRPr="00A4357C">
        <w:rPr>
          <w:rFonts w:ascii="Bookman Old Style" w:hAnsi="Bookman Old Style"/>
        </w:rPr>
        <w:t>, Patient</w:t>
      </w:r>
      <w:r w:rsidR="00987441">
        <w:rPr>
          <w:rFonts w:ascii="Bookman Old Style" w:hAnsi="Bookman Old Style"/>
        </w:rPr>
        <w:t xml:space="preserve"> Advocate</w:t>
      </w:r>
    </w:p>
    <w:p w14:paraId="014C96C8" w14:textId="77777777" w:rsidR="00987441" w:rsidRDefault="00987441" w:rsidP="00987441">
      <w:pPr>
        <w:ind w:right="43"/>
        <w:rPr>
          <w:rFonts w:ascii="Bookman Old Style" w:hAnsi="Bookman Old Style"/>
        </w:rPr>
      </w:pPr>
      <w:r>
        <w:rPr>
          <w:rFonts w:ascii="Bookman Old Style" w:hAnsi="Bookman Old Style"/>
        </w:rPr>
        <w:tab/>
        <w:t>42009 Victory Lane</w:t>
      </w:r>
    </w:p>
    <w:p w14:paraId="72411EBD" w14:textId="77777777" w:rsidR="00987441" w:rsidRDefault="00987441" w:rsidP="00987441">
      <w:pPr>
        <w:ind w:right="43"/>
        <w:rPr>
          <w:rFonts w:ascii="Bookman Old Style" w:hAnsi="Bookman Old Style"/>
        </w:rPr>
      </w:pPr>
      <w:r>
        <w:rPr>
          <w:rFonts w:ascii="Bookman Old Style" w:hAnsi="Bookman Old Style"/>
        </w:rPr>
        <w:tab/>
        <w:t>Leesburg, VA 20176</w:t>
      </w:r>
    </w:p>
    <w:p w14:paraId="47453FAF" w14:textId="0CA26708" w:rsidR="00987441" w:rsidRDefault="00987441" w:rsidP="00987441">
      <w:pPr>
        <w:ind w:right="43"/>
        <w:rPr>
          <w:rFonts w:ascii="Bookman Old Style" w:hAnsi="Bookman Old Style"/>
        </w:rPr>
      </w:pPr>
      <w:r>
        <w:rPr>
          <w:rFonts w:ascii="Bookman Old Style" w:hAnsi="Bookman Old Style"/>
        </w:rPr>
        <w:tab/>
        <w:t>703-777-0800</w:t>
      </w:r>
      <w:r w:rsidR="005A3491">
        <w:rPr>
          <w:rFonts w:ascii="Bookman Old Style" w:hAnsi="Bookman Old Style"/>
        </w:rPr>
        <w:t xml:space="preserve"> </w:t>
      </w:r>
      <w:r w:rsidR="00DD2D92">
        <w:rPr>
          <w:rFonts w:ascii="Bookman Old Style" w:hAnsi="Bookman Old Style"/>
        </w:rPr>
        <w:t>ext.</w:t>
      </w:r>
      <w:r w:rsidR="005A3491">
        <w:rPr>
          <w:rFonts w:ascii="Bookman Old Style" w:hAnsi="Bookman Old Style"/>
        </w:rPr>
        <w:t xml:space="preserve"> 1270</w:t>
      </w:r>
    </w:p>
    <w:p w14:paraId="46A8E7BA" w14:textId="77777777" w:rsidR="00987441" w:rsidRDefault="00987441" w:rsidP="00D26972">
      <w:pPr>
        <w:spacing w:after="231"/>
        <w:ind w:right="50"/>
        <w:rPr>
          <w:rFonts w:ascii="Bookman Old Style" w:hAnsi="Bookman Old Style"/>
        </w:rPr>
      </w:pPr>
    </w:p>
    <w:p w14:paraId="58CEAB87" w14:textId="77777777" w:rsidR="00D26972" w:rsidRPr="00D26972" w:rsidRDefault="00987441" w:rsidP="00D26972">
      <w:pPr>
        <w:spacing w:after="231"/>
        <w:ind w:right="50"/>
        <w:rPr>
          <w:rFonts w:ascii="Bookman Old Style" w:hAnsi="Bookman Old Style"/>
        </w:rPr>
      </w:pPr>
      <w:r>
        <w:rPr>
          <w:rFonts w:ascii="Bookman Old Style" w:hAnsi="Bookman Old Style"/>
        </w:rPr>
        <w:t>T</w:t>
      </w:r>
      <w:r w:rsidR="00D26972" w:rsidRPr="00D26972">
        <w:rPr>
          <w:rFonts w:ascii="Bookman Old Style" w:hAnsi="Bookman Old Style"/>
        </w:rPr>
        <w:t xml:space="preserve">he Virginia Department of Education (VDOE) has established procedures for receiving and resolving complaints which allege a violation of Federal and State laws and regulations pertaining to the education of children with disabilities, in accordance with the Individuals with Disabilities Act (2004) and its implementing regulations, 34 C.F.R. §300.151, et. Seq.; the Code of Virginia, §22.1-214,E. and the Regulations Governing Special Education Programs for Children with Disabilities in Virginia, effective July 7, 2009, 8 VAC 20-81-200. </w:t>
      </w:r>
    </w:p>
    <w:p w14:paraId="0B973589" w14:textId="77777777" w:rsidR="00D26972" w:rsidRPr="00D26972" w:rsidRDefault="00D26972" w:rsidP="00D26972">
      <w:pPr>
        <w:spacing w:after="233"/>
        <w:ind w:right="50"/>
        <w:rPr>
          <w:rFonts w:ascii="Bookman Old Style" w:hAnsi="Bookman Old Style"/>
        </w:rPr>
      </w:pPr>
      <w:r w:rsidRPr="00D26972">
        <w:rPr>
          <w:rFonts w:ascii="Bookman Old Style" w:hAnsi="Bookman Old Style"/>
        </w:rPr>
        <w:lastRenderedPageBreak/>
        <w:t xml:space="preserve">A copy of the complaint resolution procedures is available in the school office or by calling the Director of Education.  A copy is given to each parent/legal guardian at admissions. </w:t>
      </w:r>
    </w:p>
    <w:p w14:paraId="42ED73EE" w14:textId="77777777" w:rsidR="00D26972" w:rsidRPr="00605D23" w:rsidRDefault="00D26972" w:rsidP="00D26972">
      <w:pPr>
        <w:ind w:right="50"/>
        <w:rPr>
          <w:rFonts w:ascii="Bookman Old Style" w:hAnsi="Bookman Old Style"/>
        </w:rPr>
      </w:pPr>
      <w:r w:rsidRPr="00D26972">
        <w:rPr>
          <w:rFonts w:ascii="Bookman Old Style" w:hAnsi="Bookman Old Style"/>
        </w:rPr>
        <w:t xml:space="preserve">The District of Columbia Public Schools has developed policies and procedures that provide a process through which complaints can be investigated and resolved.  A copy of the procedure is available in the school office and available to parents of DCPS students upon admission.  Complaints filed should be </w:t>
      </w:r>
      <w:r w:rsidRPr="00605D23">
        <w:rPr>
          <w:rFonts w:ascii="Bookman Old Style" w:hAnsi="Bookman Old Style"/>
        </w:rPr>
        <w:t xml:space="preserve">directed to: </w:t>
      </w:r>
    </w:p>
    <w:p w14:paraId="2A853CEA" w14:textId="77777777" w:rsidR="00D26972" w:rsidRPr="00605D23" w:rsidRDefault="00D26972" w:rsidP="00D26972">
      <w:pPr>
        <w:spacing w:line="259" w:lineRule="auto"/>
        <w:rPr>
          <w:rFonts w:ascii="Bookman Old Style" w:hAnsi="Bookman Old Style"/>
        </w:rPr>
      </w:pPr>
      <w:r w:rsidRPr="00605D23">
        <w:rPr>
          <w:rFonts w:ascii="Bookman Old Style" w:hAnsi="Bookman Old Style"/>
        </w:rPr>
        <w:t xml:space="preserve"> </w:t>
      </w:r>
    </w:p>
    <w:p w14:paraId="547EB379" w14:textId="77777777" w:rsidR="00D26972" w:rsidRPr="00605D23" w:rsidRDefault="00D26972" w:rsidP="00D26972">
      <w:pPr>
        <w:spacing w:after="3" w:line="259" w:lineRule="auto"/>
        <w:ind w:right="49"/>
        <w:jc w:val="center"/>
        <w:rPr>
          <w:rFonts w:ascii="Bookman Old Style" w:hAnsi="Bookman Old Style"/>
        </w:rPr>
      </w:pPr>
      <w:r w:rsidRPr="00605D23">
        <w:rPr>
          <w:rFonts w:ascii="Bookman Old Style" w:hAnsi="Bookman Old Style"/>
        </w:rPr>
        <w:t xml:space="preserve">Office of the State Superintendent of Education </w:t>
      </w:r>
    </w:p>
    <w:p w14:paraId="1BB81A53" w14:textId="77777777" w:rsidR="00D26972" w:rsidRPr="00605D23" w:rsidRDefault="00D26972" w:rsidP="00D26972">
      <w:pPr>
        <w:spacing w:after="3" w:line="259" w:lineRule="auto"/>
        <w:ind w:right="49"/>
        <w:jc w:val="center"/>
        <w:rPr>
          <w:rFonts w:ascii="Bookman Old Style" w:hAnsi="Bookman Old Style"/>
        </w:rPr>
      </w:pPr>
      <w:r w:rsidRPr="00605D23">
        <w:rPr>
          <w:rFonts w:ascii="Bookman Old Style" w:hAnsi="Bookman Old Style"/>
        </w:rPr>
        <w:t xml:space="preserve">Division of Special Education – State Complaint Office </w:t>
      </w:r>
    </w:p>
    <w:p w14:paraId="00D6B52D" w14:textId="77777777" w:rsidR="00605D23" w:rsidRPr="00605D23" w:rsidRDefault="00D26972" w:rsidP="00D26972">
      <w:pPr>
        <w:pStyle w:val="Title"/>
        <w:rPr>
          <w:b w:val="0"/>
        </w:rPr>
      </w:pPr>
      <w:r w:rsidRPr="00605D23">
        <w:rPr>
          <w:b w:val="0"/>
        </w:rPr>
        <w:t>810 First Street, NE – 5</w:t>
      </w:r>
      <w:r w:rsidRPr="00605D23">
        <w:rPr>
          <w:b w:val="0"/>
          <w:vertAlign w:val="superscript"/>
        </w:rPr>
        <w:t>th</w:t>
      </w:r>
      <w:r w:rsidRPr="00605D23">
        <w:rPr>
          <w:b w:val="0"/>
        </w:rPr>
        <w:t xml:space="preserve"> Floor Washington, DC  20002 </w:t>
      </w:r>
    </w:p>
    <w:p w14:paraId="47F13CB7" w14:textId="77777777" w:rsidR="00D26972" w:rsidRPr="00605D23" w:rsidRDefault="00D26972" w:rsidP="00D26972">
      <w:pPr>
        <w:pStyle w:val="Title"/>
        <w:rPr>
          <w:b w:val="0"/>
        </w:rPr>
      </w:pPr>
      <w:r w:rsidRPr="00605D23">
        <w:rPr>
          <w:b w:val="0"/>
        </w:rPr>
        <w:t>Telephone: (202) 727-6436</w:t>
      </w:r>
    </w:p>
    <w:p w14:paraId="0CB30942" w14:textId="77777777" w:rsidR="00D26972" w:rsidRPr="00D26972" w:rsidRDefault="00D26972" w:rsidP="00CC6D8C">
      <w:pPr>
        <w:pStyle w:val="Title"/>
      </w:pPr>
    </w:p>
    <w:p w14:paraId="4B76E093" w14:textId="77777777" w:rsidR="00605D23" w:rsidRDefault="00605D23" w:rsidP="00CC6D8C">
      <w:pPr>
        <w:pStyle w:val="Title"/>
      </w:pPr>
    </w:p>
    <w:p w14:paraId="2A9238B4" w14:textId="77777777" w:rsidR="00CC6D8C" w:rsidRPr="00697F9D" w:rsidRDefault="00CC6D8C" w:rsidP="00CC6D8C">
      <w:pPr>
        <w:pStyle w:val="Title"/>
        <w:rPr>
          <w:color w:val="1F497D" w:themeColor="text2"/>
        </w:rPr>
      </w:pPr>
      <w:r w:rsidRPr="00697F9D">
        <w:rPr>
          <w:color w:val="1F497D" w:themeColor="text2"/>
        </w:rPr>
        <w:t>Student Rights</w:t>
      </w:r>
    </w:p>
    <w:p w14:paraId="469607F0" w14:textId="77777777" w:rsidR="00CC6D8C" w:rsidRPr="00CC6D8C" w:rsidRDefault="00CC6D8C" w:rsidP="00CC6D8C">
      <w:pPr>
        <w:rPr>
          <w:rFonts w:ascii="Bookman Old Style" w:hAnsi="Bookman Old Style"/>
          <w:u w:val="single"/>
        </w:rPr>
      </w:pPr>
    </w:p>
    <w:p w14:paraId="04BB6506" w14:textId="77777777" w:rsidR="00CC6D8C" w:rsidRPr="00CC6D8C" w:rsidRDefault="00CC6D8C" w:rsidP="00CC6D8C">
      <w:pPr>
        <w:pStyle w:val="BodyText"/>
      </w:pPr>
      <w:r w:rsidRPr="00CC6D8C">
        <w:t>As a student of this school, you have certain rights of which you need to be aware.  A summary of these rights is listed below.  You may request a complete copy of the “Rules and Regulations to Assure the Rights of Individuals Receiving Services from Providers of Mental Health, Mental Retardation, and Substance Abuse Services” at any time.</w:t>
      </w:r>
    </w:p>
    <w:p w14:paraId="241F3AB3" w14:textId="77777777" w:rsidR="00CC6D8C" w:rsidRPr="00CC6D8C" w:rsidRDefault="00CC6D8C" w:rsidP="00CC6D8C">
      <w:pPr>
        <w:rPr>
          <w:rFonts w:ascii="Bookman Old Style" w:hAnsi="Bookman Old Style"/>
        </w:rPr>
      </w:pPr>
    </w:p>
    <w:p w14:paraId="5D1B9C40" w14:textId="77777777" w:rsidR="00CC6D8C" w:rsidRPr="00CC6D8C" w:rsidRDefault="00CC6D8C" w:rsidP="00CC6D8C">
      <w:pPr>
        <w:rPr>
          <w:rFonts w:ascii="Bookman Old Style" w:hAnsi="Bookman Old Style"/>
        </w:rPr>
      </w:pPr>
    </w:p>
    <w:p w14:paraId="07461813" w14:textId="77777777" w:rsidR="00CC6D8C" w:rsidRPr="00CC6D8C" w:rsidRDefault="00CC6D8C" w:rsidP="00CC6D8C">
      <w:pPr>
        <w:jc w:val="both"/>
        <w:rPr>
          <w:rFonts w:ascii="Bookman Old Style" w:hAnsi="Bookman Old Style"/>
        </w:rPr>
      </w:pPr>
      <w:r w:rsidRPr="00CC6D8C">
        <w:rPr>
          <w:rFonts w:ascii="Bookman Old Style" w:hAnsi="Bookman Old Style"/>
          <w:u w:val="single"/>
        </w:rPr>
        <w:t>I.  Right to notification:</w:t>
      </w:r>
      <w:r w:rsidRPr="00CC6D8C">
        <w:rPr>
          <w:rFonts w:ascii="Bookman Old Style" w:hAnsi="Bookman Old Style"/>
        </w:rPr>
        <w:t xml:space="preserve"> </w:t>
      </w:r>
    </w:p>
    <w:p w14:paraId="271635B2" w14:textId="77777777" w:rsidR="00CC6D8C" w:rsidRPr="00CC6D8C" w:rsidRDefault="00CC6D8C" w:rsidP="00CC6D8C">
      <w:pPr>
        <w:jc w:val="both"/>
        <w:rPr>
          <w:rFonts w:ascii="Bookman Old Style" w:hAnsi="Bookman Old Style"/>
        </w:rPr>
      </w:pPr>
      <w:r w:rsidRPr="00CC6D8C">
        <w:rPr>
          <w:rFonts w:ascii="Bookman Old Style" w:hAnsi="Bookman Old Style"/>
        </w:rPr>
        <w:t>You must be informed of your rights every year while in the program and you have the right to see and get a copy of your rights upon request.  Also, you must be told what the program rules of conduct are and you have a right to have a copy.</w:t>
      </w:r>
    </w:p>
    <w:p w14:paraId="1A16A843" w14:textId="77777777" w:rsidR="00CC6D8C" w:rsidRPr="00CC6D8C" w:rsidRDefault="00CC6D8C" w:rsidP="00CC6D8C">
      <w:pPr>
        <w:jc w:val="both"/>
        <w:rPr>
          <w:rFonts w:ascii="Bookman Old Style" w:hAnsi="Bookman Old Style"/>
          <w:u w:val="single"/>
        </w:rPr>
      </w:pPr>
    </w:p>
    <w:p w14:paraId="7241C776" w14:textId="77777777" w:rsidR="00CC6D8C" w:rsidRPr="00CC6D8C" w:rsidRDefault="00CC6D8C" w:rsidP="00CC6D8C">
      <w:pPr>
        <w:jc w:val="both"/>
        <w:rPr>
          <w:rFonts w:ascii="Bookman Old Style" w:hAnsi="Bookman Old Style"/>
          <w:u w:val="single"/>
        </w:rPr>
      </w:pPr>
      <w:r w:rsidRPr="00CC6D8C">
        <w:rPr>
          <w:rFonts w:ascii="Bookman Old Style" w:hAnsi="Bookman Old Style"/>
          <w:u w:val="single"/>
        </w:rPr>
        <w:t>II. Right to Accept or Refuse Treatment:</w:t>
      </w:r>
    </w:p>
    <w:p w14:paraId="608DF1C0" w14:textId="77777777" w:rsidR="00CC6D8C" w:rsidRPr="00CC6D8C" w:rsidRDefault="00CC6D8C" w:rsidP="00CC6D8C">
      <w:pPr>
        <w:jc w:val="both"/>
        <w:rPr>
          <w:rFonts w:ascii="Bookman Old Style" w:hAnsi="Bookman Old Style"/>
        </w:rPr>
      </w:pPr>
      <w:r w:rsidRPr="00CC6D8C">
        <w:rPr>
          <w:rFonts w:ascii="Bookman Old Style" w:hAnsi="Bookman Old Style"/>
        </w:rPr>
        <w:t>You have the right to consent, or to refuse to consent, to any proposed procedure or therapeutic course.  North Spring Behavioral Healthcare, Inc cannot deny services to you solely on the basis of your race, national origin, sex age, religion or handicap.  If you think you have been discriminated against, you can contact the facility administrator, the regional advocate, or any program employee.</w:t>
      </w:r>
    </w:p>
    <w:p w14:paraId="40804491" w14:textId="77777777" w:rsidR="00CC6D8C" w:rsidRPr="00CC6D8C" w:rsidRDefault="00CC6D8C" w:rsidP="00CC6D8C">
      <w:pPr>
        <w:jc w:val="both"/>
        <w:rPr>
          <w:rFonts w:ascii="Bookman Old Style" w:hAnsi="Bookman Old Style"/>
        </w:rPr>
      </w:pPr>
    </w:p>
    <w:p w14:paraId="13D34525" w14:textId="77777777" w:rsidR="00CC6D8C" w:rsidRPr="00CC6D8C" w:rsidRDefault="00CC6D8C" w:rsidP="00CC6D8C">
      <w:pPr>
        <w:jc w:val="both"/>
        <w:rPr>
          <w:rFonts w:ascii="Bookman Old Style" w:hAnsi="Bookman Old Style"/>
          <w:u w:val="single"/>
        </w:rPr>
      </w:pPr>
      <w:r w:rsidRPr="00CC6D8C">
        <w:rPr>
          <w:rFonts w:ascii="Bookman Old Style" w:hAnsi="Bookman Old Style"/>
          <w:u w:val="single"/>
        </w:rPr>
        <w:t xml:space="preserve">III. Right to Confidentiality: </w:t>
      </w:r>
    </w:p>
    <w:p w14:paraId="2B106772" w14:textId="77777777" w:rsidR="00CC6D8C" w:rsidRPr="00CC6D8C" w:rsidRDefault="00CC6D8C" w:rsidP="00CC6D8C">
      <w:pPr>
        <w:jc w:val="both"/>
        <w:rPr>
          <w:rFonts w:ascii="Bookman Old Style" w:hAnsi="Bookman Old Style"/>
        </w:rPr>
      </w:pPr>
      <w:r w:rsidRPr="00CC6D8C">
        <w:rPr>
          <w:rFonts w:ascii="Bookman Old Style" w:hAnsi="Bookman Old Style"/>
        </w:rPr>
        <w:t xml:space="preserve">Your records will be released only with your consent or the consent of your authorized representative or by court order, except in emergencies or as otherwise required or permitted by law.  You have the right to inspect and to have copies made of your records at your own expense, except where it would be harmful to you.  In that situation, a lawyer, doctor, or psychologist you choose can see the records on your behalf.  If you feel there are mistakes in your record </w:t>
      </w:r>
      <w:r w:rsidRPr="00CC6D8C">
        <w:rPr>
          <w:rFonts w:ascii="Bookman Old Style" w:hAnsi="Bookman Old Style"/>
        </w:rPr>
        <w:lastRenderedPageBreak/>
        <w:t>you can ask to have them corrected, and if the program does not change what you think is in error, you can place your statement about the error in your record.</w:t>
      </w:r>
    </w:p>
    <w:p w14:paraId="2F5D5370" w14:textId="77777777" w:rsidR="00CC6D8C" w:rsidRPr="00CC6D8C" w:rsidRDefault="00CC6D8C" w:rsidP="00CC6D8C">
      <w:pPr>
        <w:jc w:val="both"/>
        <w:rPr>
          <w:rFonts w:ascii="Bookman Old Style" w:hAnsi="Bookman Old Style"/>
        </w:rPr>
      </w:pPr>
    </w:p>
    <w:p w14:paraId="2A56AD0E" w14:textId="77777777" w:rsidR="00CC6D8C" w:rsidRPr="00CC6D8C" w:rsidRDefault="00CC6D8C" w:rsidP="00CC6D8C">
      <w:pPr>
        <w:jc w:val="both"/>
        <w:rPr>
          <w:rFonts w:ascii="Bookman Old Style" w:hAnsi="Bookman Old Style"/>
          <w:u w:val="single"/>
        </w:rPr>
      </w:pPr>
      <w:r w:rsidRPr="00CC6D8C">
        <w:rPr>
          <w:rFonts w:ascii="Bookman Old Style" w:hAnsi="Bookman Old Style"/>
          <w:u w:val="single"/>
        </w:rPr>
        <w:t>IV. Right to Consent:</w:t>
      </w:r>
    </w:p>
    <w:p w14:paraId="5A39C2DB" w14:textId="77777777" w:rsidR="00CC6D8C" w:rsidRPr="00CC6D8C" w:rsidRDefault="00CC6D8C" w:rsidP="00CC6D8C">
      <w:pPr>
        <w:jc w:val="both"/>
        <w:rPr>
          <w:rFonts w:ascii="Bookman Old Style" w:hAnsi="Bookman Old Style"/>
        </w:rPr>
      </w:pPr>
      <w:r w:rsidRPr="00CC6D8C">
        <w:rPr>
          <w:rFonts w:ascii="Bookman Old Style" w:hAnsi="Bookman Old Style"/>
        </w:rPr>
        <w:t>A treatment which presents a “significant risk,” that is, one that might cause some injury or have serious side effects, may not be administered unless you or your authorized representative first give informed consent.</w:t>
      </w:r>
    </w:p>
    <w:p w14:paraId="74F5446A" w14:textId="77777777" w:rsidR="00CC6D8C" w:rsidRPr="00CC6D8C" w:rsidRDefault="00CC6D8C" w:rsidP="00CC6D8C">
      <w:pPr>
        <w:jc w:val="both"/>
        <w:rPr>
          <w:rFonts w:ascii="Bookman Old Style" w:hAnsi="Bookman Old Style"/>
        </w:rPr>
      </w:pPr>
    </w:p>
    <w:p w14:paraId="004E9631" w14:textId="77777777" w:rsidR="00CC6D8C" w:rsidRPr="00CC6D8C" w:rsidRDefault="00CC6D8C" w:rsidP="00CC6D8C">
      <w:pPr>
        <w:jc w:val="both"/>
        <w:rPr>
          <w:rFonts w:ascii="Bookman Old Style" w:hAnsi="Bookman Old Style"/>
          <w:u w:val="single"/>
        </w:rPr>
      </w:pPr>
      <w:r w:rsidRPr="00CC6D8C">
        <w:rPr>
          <w:rFonts w:ascii="Bookman Old Style" w:hAnsi="Bookman Old Style"/>
          <w:u w:val="single"/>
        </w:rPr>
        <w:t>V. Right to Dignity:</w:t>
      </w:r>
    </w:p>
    <w:p w14:paraId="61E476B1" w14:textId="77777777" w:rsidR="00CC6D8C" w:rsidRPr="00CC6D8C" w:rsidRDefault="00CC6D8C" w:rsidP="00CC6D8C">
      <w:pPr>
        <w:jc w:val="both"/>
        <w:rPr>
          <w:rFonts w:ascii="Bookman Old Style" w:hAnsi="Bookman Old Style"/>
        </w:rPr>
      </w:pPr>
      <w:r w:rsidRPr="00CC6D8C">
        <w:rPr>
          <w:rFonts w:ascii="Bookman Old Style" w:hAnsi="Bookman Old Style"/>
        </w:rPr>
        <w:t>You have the right to be called by your preferred or legal name, to be protected from abuse, and to request help in applying for services or benefits for which you are eligible. In the program, you have a right to a safe, sanitary humane environment; to confidential mail and telephone communications; to personal meetings with professional or counselors assisting you; and to observe religious practices which do not conflict with the rights of others.</w:t>
      </w:r>
    </w:p>
    <w:p w14:paraId="14AA5A8B" w14:textId="77777777" w:rsidR="00CC6D8C" w:rsidRPr="00CC6D8C" w:rsidRDefault="00CC6D8C" w:rsidP="00CC6D8C">
      <w:pPr>
        <w:rPr>
          <w:rFonts w:ascii="Bookman Old Style" w:hAnsi="Bookman Old Style"/>
        </w:rPr>
      </w:pPr>
    </w:p>
    <w:p w14:paraId="66603A1F" w14:textId="77777777" w:rsidR="00CC6D8C" w:rsidRPr="00CC6D8C" w:rsidRDefault="00CC6D8C" w:rsidP="00CC6D8C">
      <w:pPr>
        <w:rPr>
          <w:rFonts w:ascii="Bookman Old Style" w:hAnsi="Bookman Old Style"/>
          <w:u w:val="single"/>
        </w:rPr>
      </w:pPr>
      <w:r w:rsidRPr="00CC6D8C">
        <w:rPr>
          <w:rFonts w:ascii="Bookman Old Style" w:hAnsi="Bookman Old Style"/>
          <w:u w:val="single"/>
        </w:rPr>
        <w:t>VI. Right to Least Restrictive Alternative:</w:t>
      </w:r>
    </w:p>
    <w:p w14:paraId="14A296E0" w14:textId="77777777" w:rsidR="00CC6D8C" w:rsidRPr="00CC6D8C" w:rsidRDefault="00CC6D8C" w:rsidP="00CC6D8C">
      <w:pPr>
        <w:jc w:val="both"/>
        <w:rPr>
          <w:rFonts w:ascii="Bookman Old Style" w:hAnsi="Bookman Old Style"/>
        </w:rPr>
      </w:pPr>
      <w:r w:rsidRPr="00CC6D8C">
        <w:rPr>
          <w:rFonts w:ascii="Bookman Old Style" w:hAnsi="Bookman Old Style"/>
        </w:rPr>
        <w:t>Your personal and physical freedom can be limited when necessary for your safety of the safety of other residents, or for treatment.  You will be involved in decisions to limit your freedom, and you will be told what has to happen for the limits to be removed. Restrictions can be applied without notice in emergencies.</w:t>
      </w:r>
    </w:p>
    <w:p w14:paraId="3C82BA29" w14:textId="77777777" w:rsidR="00CC6D8C" w:rsidRPr="00CC6D8C" w:rsidRDefault="00CC6D8C" w:rsidP="00CC6D8C">
      <w:pPr>
        <w:jc w:val="both"/>
        <w:rPr>
          <w:rFonts w:ascii="Bookman Old Style" w:hAnsi="Bookman Old Style"/>
        </w:rPr>
      </w:pPr>
    </w:p>
    <w:p w14:paraId="7E2C85DE" w14:textId="77777777" w:rsidR="00CC6D8C" w:rsidRPr="00CC6D8C" w:rsidRDefault="00CC6D8C" w:rsidP="00CC6D8C">
      <w:pPr>
        <w:jc w:val="both"/>
        <w:rPr>
          <w:rFonts w:ascii="Bookman Old Style" w:hAnsi="Bookman Old Style"/>
        </w:rPr>
      </w:pPr>
      <w:r w:rsidRPr="00CC6D8C">
        <w:rPr>
          <w:rFonts w:ascii="Bookman Old Style" w:hAnsi="Bookman Old Style"/>
          <w:u w:val="single"/>
        </w:rPr>
        <w:t>VII. Right to be Compensated for Compensable Work:</w:t>
      </w:r>
    </w:p>
    <w:p w14:paraId="0D1880B9" w14:textId="77777777" w:rsidR="00CC6D8C" w:rsidRPr="00CC6D8C" w:rsidRDefault="00CC6D8C" w:rsidP="00CC6D8C">
      <w:pPr>
        <w:jc w:val="both"/>
        <w:rPr>
          <w:rFonts w:ascii="Bookman Old Style" w:hAnsi="Bookman Old Style"/>
        </w:rPr>
      </w:pPr>
      <w:r w:rsidRPr="00CC6D8C">
        <w:rPr>
          <w:rFonts w:ascii="Bookman Old Style" w:hAnsi="Bookman Old Style"/>
        </w:rPr>
        <w:t>You have the right to be paid for work you do for the facility which the law says is compensable work.  Personal housekeeping and work that is done as part of the treatment and is not done mainly for the purpose of making money for the program is not “Compensable Work”.</w:t>
      </w:r>
    </w:p>
    <w:p w14:paraId="000F026B" w14:textId="77777777" w:rsidR="00CC6D8C" w:rsidRPr="00CC6D8C" w:rsidRDefault="00CC6D8C" w:rsidP="00CC6D8C">
      <w:pPr>
        <w:jc w:val="both"/>
        <w:rPr>
          <w:rFonts w:ascii="Bookman Old Style" w:hAnsi="Bookman Old Style"/>
        </w:rPr>
      </w:pPr>
    </w:p>
    <w:p w14:paraId="5ADC61BE" w14:textId="77777777" w:rsidR="00CC6D8C" w:rsidRPr="00CC6D8C" w:rsidRDefault="00CC6D8C" w:rsidP="00CC6D8C">
      <w:pPr>
        <w:jc w:val="both"/>
        <w:rPr>
          <w:rFonts w:ascii="Bookman Old Style" w:hAnsi="Bookman Old Style"/>
          <w:u w:val="single"/>
        </w:rPr>
      </w:pPr>
      <w:r w:rsidRPr="00CC6D8C">
        <w:rPr>
          <w:rFonts w:ascii="Bookman Old Style" w:hAnsi="Bookman Old Style"/>
          <w:u w:val="single"/>
        </w:rPr>
        <w:t>VIII.  Right to Retain Certain Legal Rights:</w:t>
      </w:r>
    </w:p>
    <w:p w14:paraId="539E8992" w14:textId="77777777" w:rsidR="00CC6D8C" w:rsidRPr="00CC6D8C" w:rsidRDefault="00CC6D8C" w:rsidP="00CC6D8C">
      <w:pPr>
        <w:jc w:val="both"/>
        <w:rPr>
          <w:rFonts w:ascii="Bookman Old Style" w:hAnsi="Bookman Old Style"/>
        </w:rPr>
      </w:pPr>
      <w:r w:rsidRPr="00CC6D8C">
        <w:rPr>
          <w:rFonts w:ascii="Bookman Old Style" w:hAnsi="Bookman Old Style"/>
        </w:rPr>
        <w:t>When you enter this program you still keep your basic legal rights, including the right to enter into contracts, to register and vote, to marry and divorce, to make will and to use courts, etc.</w:t>
      </w:r>
    </w:p>
    <w:p w14:paraId="04107B76" w14:textId="77777777" w:rsidR="00CC6D8C" w:rsidRPr="00CC6D8C" w:rsidRDefault="00CC6D8C" w:rsidP="00CC6D8C">
      <w:pPr>
        <w:jc w:val="both"/>
        <w:rPr>
          <w:rFonts w:ascii="Bookman Old Style" w:hAnsi="Bookman Old Style"/>
          <w:u w:val="single"/>
        </w:rPr>
      </w:pPr>
    </w:p>
    <w:p w14:paraId="075D140B" w14:textId="77777777" w:rsidR="00CC6D8C" w:rsidRPr="00CC6D8C" w:rsidRDefault="00CC6D8C" w:rsidP="00CC6D8C">
      <w:pPr>
        <w:jc w:val="both"/>
        <w:rPr>
          <w:rFonts w:ascii="Bookman Old Style" w:hAnsi="Bookman Old Style"/>
          <w:u w:val="single"/>
        </w:rPr>
      </w:pPr>
      <w:r w:rsidRPr="00CC6D8C">
        <w:rPr>
          <w:rFonts w:ascii="Bookman Old Style" w:hAnsi="Bookman Old Style"/>
          <w:u w:val="single"/>
        </w:rPr>
        <w:t>IX Right to Hearings and Appeals:</w:t>
      </w:r>
    </w:p>
    <w:p w14:paraId="18D6A9FD" w14:textId="77777777" w:rsidR="00CC6D8C" w:rsidRPr="00CC6D8C" w:rsidRDefault="00CC6D8C" w:rsidP="00CC6D8C">
      <w:pPr>
        <w:jc w:val="both"/>
        <w:rPr>
          <w:rFonts w:ascii="Bookman Old Style" w:hAnsi="Bookman Old Style"/>
        </w:rPr>
      </w:pPr>
      <w:r w:rsidRPr="00CC6D8C">
        <w:rPr>
          <w:rFonts w:ascii="Bookman Old Style" w:hAnsi="Bookman Old Style"/>
        </w:rPr>
        <w:t>If you believe any of your rights have been violated, you may file a complaint and you may appeal the decision to the facility administrator.  In answering your complaints, board staff must inform you of your rights, which include the right to appeal a decision to the local human rights committee.</w:t>
      </w:r>
    </w:p>
    <w:p w14:paraId="7E440707" w14:textId="77777777" w:rsidR="00CC6D8C" w:rsidRPr="00CC6D8C" w:rsidRDefault="00CC6D8C" w:rsidP="00CC6D8C">
      <w:pPr>
        <w:jc w:val="both"/>
        <w:rPr>
          <w:rFonts w:ascii="Bookman Old Style" w:hAnsi="Bookman Old Style"/>
        </w:rPr>
      </w:pPr>
    </w:p>
    <w:p w14:paraId="12CE999F" w14:textId="77777777" w:rsidR="00CC6D8C" w:rsidRPr="00CC6D8C" w:rsidRDefault="00CC6D8C" w:rsidP="00CC6D8C">
      <w:pPr>
        <w:jc w:val="both"/>
        <w:rPr>
          <w:rFonts w:ascii="Bookman Old Style" w:hAnsi="Bookman Old Style"/>
          <w:u w:val="single"/>
        </w:rPr>
      </w:pPr>
      <w:r w:rsidRPr="00CC6D8C">
        <w:rPr>
          <w:rFonts w:ascii="Bookman Old Style" w:hAnsi="Bookman Old Style"/>
          <w:u w:val="single"/>
        </w:rPr>
        <w:t>X. Right to Assistance by Regional Advocate:</w:t>
      </w:r>
    </w:p>
    <w:p w14:paraId="1AE828D4" w14:textId="77777777" w:rsidR="00CC6D8C" w:rsidRPr="00CC6D8C" w:rsidRDefault="00CC6D8C" w:rsidP="00CC6D8C">
      <w:pPr>
        <w:jc w:val="both"/>
        <w:rPr>
          <w:rFonts w:ascii="Bookman Old Style" w:hAnsi="Bookman Old Style"/>
        </w:rPr>
      </w:pPr>
      <w:r w:rsidRPr="00CC6D8C">
        <w:rPr>
          <w:rFonts w:ascii="Bookman Old Style" w:hAnsi="Bookman Old Style"/>
        </w:rPr>
        <w:t>The state has appointed a regional advocate to assist residents and to make sure programs recognize resident’s rights.  The advocate will assist you in making, resolving or appealing complaints about rights violations.  You can contact the regional advocate yourself or the board staff will help you make the contact.</w:t>
      </w:r>
    </w:p>
    <w:p w14:paraId="57730C1B" w14:textId="77777777" w:rsidR="00CC6D8C" w:rsidRDefault="00CC6D8C" w:rsidP="00CC6D8C">
      <w:pPr>
        <w:rPr>
          <w:rFonts w:ascii="Bookman Old Style" w:hAnsi="Bookman Old Style"/>
        </w:rPr>
      </w:pPr>
    </w:p>
    <w:p w14:paraId="73A43F66" w14:textId="77777777" w:rsidR="00500DF6" w:rsidRPr="00697F9D" w:rsidRDefault="00500DF6" w:rsidP="00CC6D8C">
      <w:pPr>
        <w:rPr>
          <w:rFonts w:ascii="Bookman Old Style" w:hAnsi="Bookman Old Style"/>
          <w:b/>
          <w:color w:val="1F497D" w:themeColor="text2"/>
        </w:rPr>
      </w:pPr>
      <w:r w:rsidRPr="00697F9D">
        <w:rPr>
          <w:rFonts w:ascii="Bookman Old Style" w:hAnsi="Bookman Old Style"/>
          <w:b/>
          <w:color w:val="1F497D" w:themeColor="text2"/>
        </w:rPr>
        <w:t>How do I contact Victim Rights?</w:t>
      </w:r>
    </w:p>
    <w:p w14:paraId="7F2112DA" w14:textId="77777777" w:rsidR="00500DF6" w:rsidRPr="00500DF6" w:rsidRDefault="00500DF6" w:rsidP="00500DF6">
      <w:pPr>
        <w:spacing w:after="231"/>
        <w:ind w:right="50"/>
        <w:rPr>
          <w:rFonts w:ascii="Bookman Old Style" w:hAnsi="Bookman Old Style"/>
        </w:rPr>
      </w:pPr>
      <w:r w:rsidRPr="00500DF6">
        <w:rPr>
          <w:rFonts w:ascii="Bookman Old Style" w:hAnsi="Bookman Old Style"/>
        </w:rPr>
        <w:t xml:space="preserve">Additionally, the </w:t>
      </w:r>
      <w:r w:rsidR="00696AA6">
        <w:rPr>
          <w:rFonts w:ascii="Bookman Old Style" w:hAnsi="Bookman Old Style"/>
        </w:rPr>
        <w:t>Disability Law Center of Virginia</w:t>
      </w:r>
      <w:r w:rsidRPr="00500DF6">
        <w:rPr>
          <w:rFonts w:ascii="Bookman Old Style" w:hAnsi="Bookman Old Style"/>
        </w:rPr>
        <w:t xml:space="preserve"> (</w:t>
      </w:r>
      <w:r w:rsidR="00696AA6">
        <w:rPr>
          <w:rFonts w:ascii="Bookman Old Style" w:hAnsi="Bookman Old Style"/>
        </w:rPr>
        <w:t>DLCV</w:t>
      </w:r>
      <w:r w:rsidRPr="00500DF6">
        <w:rPr>
          <w:rFonts w:ascii="Bookman Old Style" w:hAnsi="Bookman Old Style"/>
        </w:rPr>
        <w:t xml:space="preserve">) may help with disability-related problems like abuse, neglect and discrimination. </w:t>
      </w:r>
      <w:r w:rsidR="00696AA6">
        <w:rPr>
          <w:rFonts w:ascii="Bookman Old Style" w:hAnsi="Bookman Old Style"/>
        </w:rPr>
        <w:t>DLCV</w:t>
      </w:r>
      <w:r w:rsidRPr="00500DF6">
        <w:rPr>
          <w:rFonts w:ascii="Bookman Old Style" w:hAnsi="Bookman Old Style"/>
        </w:rPr>
        <w:t xml:space="preserve"> can provide disability information and resources, explain rights and responsibilities, and give guidance on solving disability-related problems.  </w:t>
      </w:r>
      <w:r w:rsidR="00733BBE">
        <w:rPr>
          <w:rFonts w:ascii="Bookman Old Style" w:hAnsi="Bookman Old Style"/>
        </w:rPr>
        <w:t xml:space="preserve">Their mission is to advance independence, choice and self-determination; protect legal human and civil rights; and eliminate abuse, neglect and discrimination of people with disabilities through zealous and uncompromising legal advocacy and representation. </w:t>
      </w:r>
      <w:r w:rsidRPr="00500DF6">
        <w:rPr>
          <w:rFonts w:ascii="Bookman Old Style" w:hAnsi="Bookman Old Style"/>
        </w:rPr>
        <w:t xml:space="preserve">(NOTE: </w:t>
      </w:r>
      <w:r w:rsidR="00696AA6">
        <w:rPr>
          <w:rFonts w:ascii="Bookman Old Style" w:hAnsi="Bookman Old Style"/>
        </w:rPr>
        <w:t>DLCV</w:t>
      </w:r>
      <w:r w:rsidRPr="00500DF6">
        <w:rPr>
          <w:rFonts w:ascii="Bookman Old Style" w:hAnsi="Bookman Old Style"/>
        </w:rPr>
        <w:t xml:space="preserve"> does NOT address issues related to criminal charges, immigration, family law, or issues for which you already have an attorney.) You can contact </w:t>
      </w:r>
      <w:r w:rsidR="00696AA6">
        <w:rPr>
          <w:rFonts w:ascii="Bookman Old Style" w:hAnsi="Bookman Old Style"/>
        </w:rPr>
        <w:t>DLCV</w:t>
      </w:r>
      <w:r w:rsidRPr="00500DF6">
        <w:rPr>
          <w:rFonts w:ascii="Bookman Old Style" w:hAnsi="Bookman Old Style"/>
        </w:rPr>
        <w:t xml:space="preserve"> at 800-552-3962; or write to: </w:t>
      </w:r>
      <w:r w:rsidR="00696AA6">
        <w:rPr>
          <w:rFonts w:ascii="Bookman Old Style" w:hAnsi="Bookman Old Style"/>
        </w:rPr>
        <w:t>DLCV</w:t>
      </w:r>
      <w:r w:rsidRPr="00500DF6">
        <w:rPr>
          <w:rFonts w:ascii="Bookman Old Style" w:hAnsi="Bookman Old Style"/>
        </w:rPr>
        <w:t xml:space="preserve"> at: </w:t>
      </w:r>
      <w:r w:rsidR="00696AA6">
        <w:rPr>
          <w:rFonts w:ascii="Bookman Old Style" w:hAnsi="Bookman Old Style"/>
        </w:rPr>
        <w:t>1512 Willow Lawn Drive, Suite 100 Richmond Virginia, 23230</w:t>
      </w:r>
      <w:r w:rsidRPr="00500DF6">
        <w:rPr>
          <w:rFonts w:ascii="Bookman Old Style" w:hAnsi="Bookman Old Style"/>
        </w:rPr>
        <w:t xml:space="preserve"> </w:t>
      </w:r>
      <w:hyperlink r:id="rId12" w:history="1">
        <w:r w:rsidR="00696AA6" w:rsidRPr="004E35A6">
          <w:rPr>
            <w:rStyle w:val="Hyperlink"/>
            <w:rFonts w:ascii="Bookman Old Style" w:hAnsi="Bookman Old Style"/>
          </w:rPr>
          <w:t>info@dLCV.org</w:t>
        </w:r>
      </w:hyperlink>
    </w:p>
    <w:p w14:paraId="32DD3D7E" w14:textId="77777777" w:rsidR="00CC6D8C" w:rsidRPr="00697F9D" w:rsidRDefault="00CC6D8C" w:rsidP="00CC6D8C">
      <w:pPr>
        <w:rPr>
          <w:rFonts w:ascii="Bookman Old Style" w:hAnsi="Bookman Old Style"/>
          <w:b/>
          <w:bCs/>
          <w:color w:val="1F497D" w:themeColor="text2"/>
        </w:rPr>
      </w:pPr>
      <w:r w:rsidRPr="00697F9D">
        <w:rPr>
          <w:rFonts w:ascii="Bookman Old Style" w:hAnsi="Bookman Old Style"/>
          <w:b/>
          <w:bCs/>
          <w:color w:val="1F497D" w:themeColor="text2"/>
        </w:rPr>
        <w:t>How do I file a complaint with the local Human Rights organization in Virginia?</w:t>
      </w:r>
    </w:p>
    <w:p w14:paraId="6C8CCDD5" w14:textId="77777777" w:rsidR="00CC6D8C" w:rsidRPr="005A3491" w:rsidRDefault="00CC6D8C" w:rsidP="00CC6D8C">
      <w:pPr>
        <w:rPr>
          <w:rFonts w:ascii="Bookman Old Style" w:hAnsi="Bookman Old Style"/>
          <w:bCs/>
        </w:rPr>
      </w:pPr>
      <w:r w:rsidRPr="00CC6D8C">
        <w:rPr>
          <w:rFonts w:ascii="Bookman Old Style" w:hAnsi="Bookman Old Style"/>
          <w:bCs/>
        </w:rPr>
        <w:t xml:space="preserve">Call or Write:  If you need to contact the state Human Rights organization, </w:t>
      </w:r>
      <w:r w:rsidRPr="005A3491">
        <w:rPr>
          <w:rFonts w:ascii="Bookman Old Style" w:hAnsi="Bookman Old Style"/>
          <w:bCs/>
        </w:rPr>
        <w:t>please see the below information and directions.</w:t>
      </w:r>
    </w:p>
    <w:p w14:paraId="70C15405" w14:textId="77777777" w:rsidR="00CC6D8C" w:rsidRPr="005A3491" w:rsidRDefault="00CC6D8C" w:rsidP="00CC6D8C">
      <w:pPr>
        <w:rPr>
          <w:rFonts w:ascii="Bookman Old Style" w:hAnsi="Bookman Old Style"/>
          <w:b/>
          <w:bCs/>
        </w:rPr>
      </w:pPr>
    </w:p>
    <w:p w14:paraId="43C13688" w14:textId="77777777" w:rsidR="00CC6D8C" w:rsidRPr="005A3491" w:rsidRDefault="00CC6D8C" w:rsidP="00CC6D8C">
      <w:pPr>
        <w:pStyle w:val="NormalWeb"/>
        <w:spacing w:before="0" w:beforeAutospacing="0" w:after="0" w:afterAutospacing="0"/>
        <w:rPr>
          <w:rFonts w:ascii="Bookman Old Style" w:hAnsi="Bookman Old Style"/>
        </w:rPr>
      </w:pPr>
      <w:r w:rsidRPr="00697F9D">
        <w:rPr>
          <w:rFonts w:ascii="Bookman Old Style" w:hAnsi="Bookman Old Style" w:cs="Arial"/>
          <w:b/>
          <w:bCs/>
          <w:color w:val="1F497D" w:themeColor="text2"/>
        </w:rPr>
        <w:t xml:space="preserve">Local Human Rights contact:  </w:t>
      </w:r>
      <w:r w:rsidR="00DD66B5" w:rsidRPr="005A3491">
        <w:rPr>
          <w:rFonts w:ascii="Bookman Old Style" w:hAnsi="Bookman Old Style" w:cs="Arial"/>
          <w:b/>
          <w:bCs/>
        </w:rPr>
        <w:tab/>
      </w:r>
      <w:r w:rsidR="00EF1355">
        <w:rPr>
          <w:rFonts w:ascii="Bookman Old Style" w:hAnsi="Bookman Old Style" w:cs="Arial"/>
          <w:bCs/>
        </w:rPr>
        <w:t>Ann Pascall</w:t>
      </w:r>
    </w:p>
    <w:p w14:paraId="6655DCD7" w14:textId="77777777" w:rsidR="00DD66B5" w:rsidRPr="005A3491" w:rsidRDefault="00DD66B5" w:rsidP="00CC6D8C">
      <w:pPr>
        <w:pStyle w:val="NormalWeb"/>
        <w:spacing w:before="0" w:beforeAutospacing="0" w:after="0" w:afterAutospacing="0"/>
        <w:rPr>
          <w:rFonts w:ascii="Bookman Old Style" w:hAnsi="Bookman Old Style"/>
        </w:rPr>
      </w:pPr>
      <w:r w:rsidRPr="005A3491">
        <w:rPr>
          <w:rFonts w:ascii="Bookman Old Style" w:hAnsi="Bookman Old Style"/>
        </w:rPr>
        <w:tab/>
      </w:r>
      <w:r w:rsidRPr="005A3491">
        <w:rPr>
          <w:rFonts w:ascii="Bookman Old Style" w:hAnsi="Bookman Old Style"/>
        </w:rPr>
        <w:tab/>
      </w:r>
      <w:r w:rsidRPr="005A3491">
        <w:rPr>
          <w:rFonts w:ascii="Bookman Old Style" w:hAnsi="Bookman Old Style"/>
        </w:rPr>
        <w:tab/>
      </w:r>
      <w:r w:rsidRPr="005A3491">
        <w:rPr>
          <w:rFonts w:ascii="Bookman Old Style" w:hAnsi="Bookman Old Style"/>
        </w:rPr>
        <w:tab/>
      </w:r>
      <w:r w:rsidRPr="005A3491">
        <w:rPr>
          <w:rFonts w:ascii="Bookman Old Style" w:hAnsi="Bookman Old Style"/>
        </w:rPr>
        <w:tab/>
      </w:r>
      <w:r w:rsidRPr="005A3491">
        <w:rPr>
          <w:rFonts w:ascii="Bookman Old Style" w:hAnsi="Bookman Old Style"/>
        </w:rPr>
        <w:tab/>
      </w:r>
      <w:r w:rsidRPr="005A3491">
        <w:t>804-382-3889</w:t>
      </w:r>
    </w:p>
    <w:p w14:paraId="0706115B" w14:textId="77777777" w:rsidR="00CC6D8C" w:rsidRPr="005A3491" w:rsidRDefault="00D235A2" w:rsidP="00DD66B5">
      <w:pPr>
        <w:pStyle w:val="NormalWeb"/>
        <w:spacing w:before="0" w:beforeAutospacing="0" w:after="0" w:afterAutospacing="0"/>
        <w:ind w:left="3600" w:firstLine="720"/>
        <w:rPr>
          <w:rFonts w:ascii="Bookman Old Style" w:hAnsi="Bookman Old Style"/>
        </w:rPr>
      </w:pPr>
      <w:hyperlink r:id="rId13" w:history="1">
        <w:r w:rsidR="00EF1355" w:rsidRPr="002B196D">
          <w:rPr>
            <w:rStyle w:val="Hyperlink"/>
            <w:rFonts w:ascii="Bookman Old Style" w:hAnsi="Bookman Old Style"/>
          </w:rPr>
          <w:t>Ann.pascall@dbhds.virginia.gov</w:t>
        </w:r>
      </w:hyperlink>
    </w:p>
    <w:p w14:paraId="0ED47D18" w14:textId="77777777" w:rsidR="00CC6D8C" w:rsidRPr="00CC6D8C" w:rsidRDefault="00CC6D8C" w:rsidP="00697F9D">
      <w:pPr>
        <w:pStyle w:val="NormalWeb"/>
        <w:spacing w:after="0" w:afterAutospacing="0"/>
        <w:rPr>
          <w:rFonts w:ascii="Bookman Old Style" w:hAnsi="Bookman Old Style"/>
          <w:b/>
          <w:bCs/>
        </w:rPr>
      </w:pPr>
      <w:r w:rsidRPr="00697F9D">
        <w:rPr>
          <w:rFonts w:ascii="Bookman Old Style" w:hAnsi="Bookman Old Style"/>
          <w:b/>
          <w:bCs/>
          <w:color w:val="1F497D" w:themeColor="text2"/>
        </w:rPr>
        <w:t>How do I file a complaint with the Virginia Department of Education or D.C. Schools?</w:t>
      </w:r>
    </w:p>
    <w:p w14:paraId="08CFBB91" w14:textId="77777777" w:rsidR="00CC6D8C" w:rsidRPr="00CC6D8C" w:rsidRDefault="00CC6D8C" w:rsidP="00697F9D">
      <w:pPr>
        <w:rPr>
          <w:rFonts w:ascii="Bookman Old Style" w:hAnsi="Bookman Old Style"/>
        </w:rPr>
      </w:pPr>
      <w:r w:rsidRPr="00CC6D8C">
        <w:rPr>
          <w:rFonts w:ascii="Bookman Old Style" w:hAnsi="Bookman Old Style"/>
        </w:rPr>
        <w:t>To file a complaint or for information, you may contact any of the following:</w:t>
      </w:r>
    </w:p>
    <w:p w14:paraId="245B65D8" w14:textId="77777777" w:rsidR="00CC6D8C" w:rsidRPr="00CC6D8C" w:rsidRDefault="00CC6D8C">
      <w:pPr>
        <w:numPr>
          <w:ilvl w:val="0"/>
          <w:numId w:val="1"/>
        </w:numPr>
        <w:rPr>
          <w:rFonts w:ascii="Bookman Old Style" w:hAnsi="Bookman Old Style"/>
        </w:rPr>
      </w:pPr>
      <w:r w:rsidRPr="00CC6D8C">
        <w:rPr>
          <w:rFonts w:ascii="Bookman Old Style" w:hAnsi="Bookman Old Style"/>
        </w:rPr>
        <w:t>Virginia Department of Education: Mailing Address: James Monroe Bldg. 101 N. 14</w:t>
      </w:r>
      <w:r w:rsidRPr="00CC6D8C">
        <w:rPr>
          <w:rFonts w:ascii="Bookman Old Style" w:hAnsi="Bookman Old Style"/>
          <w:vertAlign w:val="superscript"/>
        </w:rPr>
        <w:t>th</w:t>
      </w:r>
      <w:r w:rsidRPr="00CC6D8C">
        <w:rPr>
          <w:rFonts w:ascii="Bookman Old Style" w:hAnsi="Bookman Old Style"/>
        </w:rPr>
        <w:t xml:space="preserve"> Street, Richmond, VA 23219; Office of Dispute Resolution link: </w:t>
      </w:r>
      <w:hyperlink r:id="rId14" w:history="1">
        <w:r w:rsidRPr="00CC6D8C">
          <w:rPr>
            <w:rStyle w:val="Hyperlink"/>
            <w:rFonts w:ascii="Bookman Old Style" w:hAnsi="Bookman Old Style"/>
          </w:rPr>
          <w:t>http://www.doe.virginia.gov/special_ed/resolving_disputes/</w:t>
        </w:r>
      </w:hyperlink>
      <w:r w:rsidRPr="00CC6D8C">
        <w:rPr>
          <w:rFonts w:ascii="Bookman Old Style" w:hAnsi="Bookman Old Style"/>
        </w:rPr>
        <w:t xml:space="preserve">  Telephone: (804)225-2013</w:t>
      </w:r>
    </w:p>
    <w:p w14:paraId="615EE3D6" w14:textId="77777777" w:rsidR="00CC6D8C" w:rsidRPr="00CC6D8C" w:rsidRDefault="00CC6D8C">
      <w:pPr>
        <w:numPr>
          <w:ilvl w:val="0"/>
          <w:numId w:val="1"/>
        </w:numPr>
        <w:rPr>
          <w:rFonts w:ascii="Bookman Old Style" w:hAnsi="Bookman Old Style"/>
        </w:rPr>
      </w:pPr>
      <w:r w:rsidRPr="00CC6D8C">
        <w:rPr>
          <w:rFonts w:ascii="Bookman Old Style" w:hAnsi="Bookman Old Style"/>
        </w:rPr>
        <w:t xml:space="preserve">DC Department of Education: Mailing Address: 1200 First St. NE, Washington, DC 20002; Website: </w:t>
      </w:r>
      <w:hyperlink r:id="rId15" w:history="1">
        <w:r w:rsidRPr="00CC6D8C">
          <w:rPr>
            <w:rStyle w:val="Hyperlink"/>
            <w:rFonts w:ascii="Bookman Old Style" w:hAnsi="Bookman Old Style"/>
          </w:rPr>
          <w:t>www.dcps.dc.gov</w:t>
        </w:r>
      </w:hyperlink>
      <w:r w:rsidRPr="00CC6D8C">
        <w:rPr>
          <w:rFonts w:ascii="Bookman Old Style" w:hAnsi="Bookman Old Style"/>
        </w:rPr>
        <w:t>; Telephone: (202) 442-5885; Fax: (202) 442-5026</w:t>
      </w:r>
    </w:p>
    <w:p w14:paraId="105776D1" w14:textId="77777777" w:rsidR="00CC6D8C" w:rsidRPr="00CC6D8C" w:rsidRDefault="00CC6D8C">
      <w:pPr>
        <w:numPr>
          <w:ilvl w:val="0"/>
          <w:numId w:val="1"/>
        </w:numPr>
        <w:rPr>
          <w:rFonts w:ascii="Bookman Old Style" w:hAnsi="Bookman Old Style"/>
        </w:rPr>
      </w:pPr>
      <w:r w:rsidRPr="00CC6D8C">
        <w:rPr>
          <w:rFonts w:ascii="Bookman Old Style" w:hAnsi="Bookman Old Style"/>
        </w:rPr>
        <w:t>OSSE:  Mailing Address:  810 1</w:t>
      </w:r>
      <w:r w:rsidRPr="00CC6D8C">
        <w:rPr>
          <w:rFonts w:ascii="Bookman Old Style" w:hAnsi="Bookman Old Style"/>
          <w:vertAlign w:val="superscript"/>
        </w:rPr>
        <w:t>st</w:t>
      </w:r>
      <w:r w:rsidRPr="00CC6D8C">
        <w:rPr>
          <w:rFonts w:ascii="Bookman Old Style" w:hAnsi="Bookman Old Style"/>
        </w:rPr>
        <w:t xml:space="preserve"> Street, NE, 9</w:t>
      </w:r>
      <w:r w:rsidRPr="00CC6D8C">
        <w:rPr>
          <w:rFonts w:ascii="Bookman Old Style" w:hAnsi="Bookman Old Style"/>
          <w:vertAlign w:val="superscript"/>
        </w:rPr>
        <w:t>th</w:t>
      </w:r>
      <w:r w:rsidRPr="00CC6D8C">
        <w:rPr>
          <w:rFonts w:ascii="Bookman Old Style" w:hAnsi="Bookman Old Style"/>
        </w:rPr>
        <w:t xml:space="preserve"> Floor, Washington, DC 20002;  Website: osse.dc.gov;  or call: (202) 727-6436; Email parent concerns to: </w:t>
      </w:r>
      <w:hyperlink r:id="rId16" w:history="1">
        <w:r w:rsidRPr="00CC6D8C">
          <w:rPr>
            <w:rStyle w:val="Hyperlink"/>
            <w:rFonts w:ascii="Bookman Old Style" w:hAnsi="Bookman Old Style"/>
          </w:rPr>
          <w:t>rochelle.wilson@dc.gov</w:t>
        </w:r>
      </w:hyperlink>
      <w:r w:rsidRPr="00CC6D8C">
        <w:rPr>
          <w:rFonts w:ascii="Bookman Old Style" w:hAnsi="Bookman Old Style"/>
        </w:rPr>
        <w:t>; Rochelle Wilson telephone: (202) 299-2006.</w:t>
      </w:r>
    </w:p>
    <w:p w14:paraId="0675DCE3" w14:textId="77777777" w:rsidR="00CC6D8C" w:rsidRPr="00CC6D8C" w:rsidRDefault="00CC6D8C">
      <w:pPr>
        <w:numPr>
          <w:ilvl w:val="0"/>
          <w:numId w:val="1"/>
        </w:numPr>
        <w:rPr>
          <w:rFonts w:ascii="Bookman Old Style" w:hAnsi="Bookman Old Style"/>
        </w:rPr>
      </w:pPr>
      <w:r w:rsidRPr="00CC6D8C">
        <w:rPr>
          <w:rFonts w:ascii="Bookman Old Style" w:hAnsi="Bookman Old Style"/>
        </w:rPr>
        <w:t>HSCSN: Health Services for Children with Special Needs; Mailing Address: 1101 Vermont Ave., NW, Washington, DC 20005; Telephone: (202) 467-2737 (Open 24 hours)</w:t>
      </w:r>
    </w:p>
    <w:p w14:paraId="72A7A357" w14:textId="77777777" w:rsidR="00CC6D8C" w:rsidRPr="00CC6D8C" w:rsidRDefault="00CC6D8C">
      <w:pPr>
        <w:numPr>
          <w:ilvl w:val="0"/>
          <w:numId w:val="1"/>
        </w:numPr>
        <w:rPr>
          <w:rFonts w:ascii="Bookman Old Style" w:hAnsi="Bookman Old Style"/>
        </w:rPr>
      </w:pPr>
      <w:r w:rsidRPr="00CC6D8C">
        <w:rPr>
          <w:rFonts w:ascii="Bookman Old Style" w:hAnsi="Bookman Old Style"/>
        </w:rPr>
        <w:t>DSS, Division of Licensing Programs, (800) 543-7545 (toll free)</w:t>
      </w:r>
    </w:p>
    <w:p w14:paraId="24322742" w14:textId="77777777" w:rsidR="00CC6D8C" w:rsidRPr="00CC6D8C" w:rsidRDefault="00CC6D8C">
      <w:pPr>
        <w:numPr>
          <w:ilvl w:val="0"/>
          <w:numId w:val="1"/>
        </w:numPr>
        <w:rPr>
          <w:rFonts w:ascii="Bookman Old Style" w:hAnsi="Bookman Old Style"/>
        </w:rPr>
      </w:pPr>
      <w:r w:rsidRPr="00CC6D8C">
        <w:rPr>
          <w:rFonts w:ascii="Bookman Old Style" w:hAnsi="Bookman Old Style"/>
        </w:rPr>
        <w:t>DSS, Child Protective Services Hotline, (800) 552-7096 (toll free)</w:t>
      </w:r>
    </w:p>
    <w:p w14:paraId="3318E31F" w14:textId="77777777" w:rsidR="00CC6D8C" w:rsidRPr="00CC6D8C" w:rsidRDefault="00CC6D8C">
      <w:pPr>
        <w:numPr>
          <w:ilvl w:val="0"/>
          <w:numId w:val="1"/>
        </w:numPr>
        <w:rPr>
          <w:rFonts w:ascii="Bookman Old Style" w:hAnsi="Bookman Old Style"/>
        </w:rPr>
      </w:pPr>
      <w:r w:rsidRPr="00CC6D8C">
        <w:rPr>
          <w:rFonts w:ascii="Bookman Old Style" w:hAnsi="Bookman Old Style"/>
        </w:rPr>
        <w:t>DMHMRSAS, Office of Licensing, (804) 786-1747</w:t>
      </w:r>
    </w:p>
    <w:p w14:paraId="5CCDF56D" w14:textId="77777777" w:rsidR="00CC6D8C" w:rsidRPr="00CC6D8C" w:rsidRDefault="00CC6D8C">
      <w:pPr>
        <w:numPr>
          <w:ilvl w:val="0"/>
          <w:numId w:val="1"/>
        </w:numPr>
        <w:rPr>
          <w:rFonts w:ascii="Bookman Old Style" w:hAnsi="Bookman Old Style"/>
        </w:rPr>
      </w:pPr>
      <w:r w:rsidRPr="00CC6D8C">
        <w:rPr>
          <w:rFonts w:ascii="Bookman Old Style" w:hAnsi="Bookman Old Style"/>
        </w:rPr>
        <w:t>DMHMRSAS, Office of Human Rights, (804) 786-3988</w:t>
      </w:r>
    </w:p>
    <w:p w14:paraId="644D3647" w14:textId="77777777" w:rsidR="00CC6D8C" w:rsidRPr="00CC6D8C" w:rsidRDefault="00CC6D8C">
      <w:pPr>
        <w:numPr>
          <w:ilvl w:val="0"/>
          <w:numId w:val="1"/>
        </w:numPr>
        <w:rPr>
          <w:rFonts w:ascii="Bookman Old Style" w:hAnsi="Bookman Old Style"/>
        </w:rPr>
      </w:pPr>
      <w:r w:rsidRPr="00CC6D8C">
        <w:rPr>
          <w:rFonts w:ascii="Bookman Old Style" w:hAnsi="Bookman Old Style"/>
        </w:rPr>
        <w:lastRenderedPageBreak/>
        <w:t>Virginia Office for Protection and Advocacy (VOPA), (800) 552-3962 (toll free)</w:t>
      </w:r>
    </w:p>
    <w:p w14:paraId="01284047" w14:textId="77777777" w:rsidR="00AB47BC" w:rsidRDefault="00AB47BC">
      <w:pPr>
        <w:rPr>
          <w:rFonts w:ascii="Bookman Old Style" w:hAnsi="Bookman Old Style"/>
          <w:b/>
        </w:rPr>
      </w:pPr>
    </w:p>
    <w:p w14:paraId="0036884A" w14:textId="77777777" w:rsidR="002D671F" w:rsidRPr="00EA1BEA" w:rsidRDefault="002D671F" w:rsidP="00EA1BEA">
      <w:pPr>
        <w:jc w:val="center"/>
        <w:rPr>
          <w:rFonts w:ascii="Bookman Old Style" w:hAnsi="Bookman Old Style"/>
          <w:b/>
          <w:bCs/>
          <w:color w:val="002060"/>
        </w:rPr>
      </w:pPr>
      <w:r w:rsidRPr="00EA1BEA">
        <w:rPr>
          <w:rFonts w:ascii="Bookman Old Style" w:hAnsi="Bookman Old Style"/>
          <w:b/>
          <w:bCs/>
          <w:color w:val="002060"/>
        </w:rPr>
        <w:t>Statement of Non-discrimination by the Education Department</w:t>
      </w:r>
    </w:p>
    <w:p w14:paraId="47171D9B" w14:textId="77777777" w:rsidR="002D671F" w:rsidRPr="00EA1BEA" w:rsidRDefault="002D671F" w:rsidP="002D671F">
      <w:pPr>
        <w:jc w:val="both"/>
        <w:rPr>
          <w:rFonts w:ascii="Bookman Old Style" w:hAnsi="Bookman Old Style" w:cs="Arial"/>
        </w:rPr>
      </w:pPr>
      <w:r w:rsidRPr="00EA1BEA">
        <w:rPr>
          <w:rFonts w:ascii="Bookman Old Style" w:hAnsi="Bookman Old Style" w:cs="Arial"/>
        </w:rPr>
        <w:t>North Spring does not and shall not discriminate on the basis of race, color, religion (creed), gender, gender expression, age, national origin (ancestry), disability, marital status, sexual orientation, or military status, in any of its activities or operations. These activities include, but are not limited to, hiring and firing of staff, selection of volunteers and vendors, and provision of services. We are committed to providing an inclusive and welcoming environment for all members of our staff, clients, volunteers, subcontractors, vendors, and clients.</w:t>
      </w:r>
    </w:p>
    <w:p w14:paraId="5CD7946A" w14:textId="77777777" w:rsidR="004A0A83" w:rsidRPr="00CC6D8C" w:rsidRDefault="004A0A83">
      <w:pPr>
        <w:rPr>
          <w:rFonts w:ascii="Bookman Old Style" w:hAnsi="Bookman Old Style"/>
        </w:rPr>
      </w:pPr>
    </w:p>
    <w:p w14:paraId="5565976C" w14:textId="77777777" w:rsidR="004A0A83" w:rsidRPr="00C72BC9" w:rsidRDefault="004A0A83" w:rsidP="004A0A83">
      <w:pPr>
        <w:pStyle w:val="Heading2"/>
        <w:ind w:left="-5"/>
        <w:jc w:val="center"/>
        <w:rPr>
          <w:rFonts w:ascii="Bookman Old Style" w:hAnsi="Bookman Old Style"/>
          <w:b/>
          <w:color w:val="002060"/>
        </w:rPr>
      </w:pPr>
      <w:r w:rsidRPr="00C72BC9">
        <w:rPr>
          <w:rFonts w:ascii="Bookman Old Style" w:hAnsi="Bookman Old Style"/>
          <w:b/>
          <w:color w:val="002060"/>
        </w:rPr>
        <w:t>Certificate to Operate</w:t>
      </w:r>
      <w:r w:rsidR="00D00747">
        <w:rPr>
          <w:rFonts w:ascii="Bookman Old Style" w:hAnsi="Bookman Old Style"/>
          <w:b/>
          <w:color w:val="002060"/>
        </w:rPr>
        <w:t xml:space="preserve"> </w:t>
      </w:r>
    </w:p>
    <w:p w14:paraId="356F002C" w14:textId="77777777" w:rsidR="002D671F" w:rsidRPr="002D671F" w:rsidRDefault="004A0A83" w:rsidP="002D671F">
      <w:pPr>
        <w:rPr>
          <w:rFonts w:ascii="Bookman Old Style" w:hAnsi="Bookman Old Style"/>
          <w:bCs/>
        </w:rPr>
      </w:pPr>
      <w:r w:rsidRPr="002D671F">
        <w:rPr>
          <w:rFonts w:ascii="Bookman Old Style" w:eastAsia="Tahoma" w:hAnsi="Bookman Old Style" w:cs="Tahoma"/>
          <w:b/>
        </w:rPr>
        <w:t xml:space="preserve"> </w:t>
      </w:r>
      <w:r w:rsidRPr="002D671F">
        <w:rPr>
          <w:rFonts w:ascii="Bookman Old Style" w:hAnsi="Bookman Old Style"/>
        </w:rPr>
        <w:t xml:space="preserve">North Spring Behavioral Healthcare, Inc. has been issued a license to operate by the Commonwealth of Virginia. </w:t>
      </w:r>
      <w:r w:rsidR="002D671F" w:rsidRPr="002D671F">
        <w:rPr>
          <w:rFonts w:ascii="Bookman Old Style" w:hAnsi="Bookman Old Style"/>
        </w:rPr>
        <w:t xml:space="preserve">  </w:t>
      </w:r>
      <w:r w:rsidR="002D671F" w:rsidRPr="002D671F">
        <w:rPr>
          <w:rFonts w:ascii="Bookman Old Style" w:hAnsi="Bookman Old Style"/>
          <w:bCs/>
        </w:rPr>
        <w:t xml:space="preserve">The North Spring Educational Program is licensed by the Virginia Department of Education as well as the District of Columbia Public Schools.  </w:t>
      </w:r>
    </w:p>
    <w:p w14:paraId="7E666E13" w14:textId="77777777" w:rsidR="004A0A83" w:rsidRPr="001B16C7" w:rsidRDefault="004A0A83" w:rsidP="004A0A83">
      <w:pPr>
        <w:spacing w:line="259" w:lineRule="auto"/>
        <w:rPr>
          <w:rFonts w:ascii="Bookman Old Style" w:hAnsi="Bookman Old Style"/>
        </w:rPr>
      </w:pPr>
    </w:p>
    <w:p w14:paraId="3A99C3CB" w14:textId="77777777" w:rsidR="004A0A83" w:rsidRPr="001B16C7" w:rsidRDefault="004A0A83" w:rsidP="004A0A83">
      <w:pPr>
        <w:spacing w:line="259" w:lineRule="auto"/>
        <w:rPr>
          <w:rFonts w:ascii="Bookman Old Style" w:hAnsi="Bookman Old Style"/>
        </w:rPr>
      </w:pPr>
      <w:r w:rsidRPr="001B16C7">
        <w:rPr>
          <w:rFonts w:ascii="Bookman Old Style" w:hAnsi="Bookman Old Style"/>
        </w:rPr>
        <w:t xml:space="preserve"> </w:t>
      </w:r>
    </w:p>
    <w:p w14:paraId="37F90402" w14:textId="77777777" w:rsidR="004A0A83" w:rsidRPr="00C72BC9" w:rsidRDefault="004A0A83" w:rsidP="004A0A83">
      <w:pPr>
        <w:pStyle w:val="Heading2"/>
        <w:ind w:left="-5"/>
        <w:jc w:val="center"/>
        <w:rPr>
          <w:rFonts w:ascii="Bookman Old Style" w:hAnsi="Bookman Old Style"/>
          <w:b/>
          <w:color w:val="002060"/>
        </w:rPr>
      </w:pPr>
      <w:r w:rsidRPr="00C72BC9">
        <w:rPr>
          <w:rFonts w:ascii="Bookman Old Style" w:hAnsi="Bookman Old Style"/>
          <w:b/>
          <w:color w:val="002060"/>
        </w:rPr>
        <w:t>Accreditation</w:t>
      </w:r>
    </w:p>
    <w:p w14:paraId="671BA295" w14:textId="77777777" w:rsidR="002D671F" w:rsidRPr="002D671F" w:rsidRDefault="004A0A83" w:rsidP="002D671F">
      <w:pPr>
        <w:rPr>
          <w:rFonts w:ascii="Bookman Old Style" w:hAnsi="Bookman Old Style"/>
          <w:bCs/>
        </w:rPr>
      </w:pPr>
      <w:r w:rsidRPr="001B16C7">
        <w:rPr>
          <w:rFonts w:ascii="Bookman Old Style" w:hAnsi="Bookman Old Style"/>
        </w:rPr>
        <w:t xml:space="preserve"> North Spring Behavioral Healthcare, Inc. has a Certificate of Membership and Accreditation by the </w:t>
      </w:r>
      <w:r w:rsidRPr="001B16C7">
        <w:rPr>
          <w:rFonts w:ascii="Bookman Old Style" w:eastAsia="Tahoma" w:hAnsi="Bookman Old Style" w:cs="Tahoma"/>
        </w:rPr>
        <w:t>Virginia Association of In</w:t>
      </w:r>
      <w:r w:rsidR="002D671F">
        <w:rPr>
          <w:rFonts w:ascii="Bookman Old Style" w:eastAsia="Tahoma" w:hAnsi="Bookman Old Style" w:cs="Tahoma"/>
        </w:rPr>
        <w:t xml:space="preserve">dependent Specialized Education </w:t>
      </w:r>
      <w:r w:rsidRPr="001B16C7">
        <w:rPr>
          <w:rFonts w:ascii="Bookman Old Style" w:eastAsia="Tahoma" w:hAnsi="Bookman Old Style" w:cs="Tahoma"/>
        </w:rPr>
        <w:t xml:space="preserve">Facilities. </w:t>
      </w:r>
      <w:r w:rsidR="002D671F">
        <w:rPr>
          <w:rFonts w:ascii="Bookman Old Style" w:hAnsi="Bookman Old Style"/>
          <w:bCs/>
        </w:rPr>
        <w:t>We are also accredited by the Joint Commission.</w:t>
      </w:r>
      <w:r w:rsidR="00E93EF6">
        <w:rPr>
          <w:rFonts w:ascii="Bookman Old Style" w:hAnsi="Bookman Old Style"/>
          <w:bCs/>
        </w:rPr>
        <w:t xml:space="preserve">  </w:t>
      </w:r>
    </w:p>
    <w:p w14:paraId="2A391083" w14:textId="77777777" w:rsidR="004A0A83" w:rsidRPr="001B16C7" w:rsidRDefault="004A0A83" w:rsidP="004A0A83">
      <w:pPr>
        <w:spacing w:line="259" w:lineRule="auto"/>
        <w:rPr>
          <w:rFonts w:ascii="Bookman Old Style" w:eastAsia="Tahoma" w:hAnsi="Bookman Old Style" w:cs="Tahoma"/>
        </w:rPr>
      </w:pPr>
    </w:p>
    <w:p w14:paraId="6A3B3805" w14:textId="77777777" w:rsidR="00AB47BC" w:rsidRPr="00CC6D8C" w:rsidRDefault="0086073A" w:rsidP="0086073A">
      <w:pPr>
        <w:jc w:val="center"/>
        <w:rPr>
          <w:rFonts w:ascii="Bookman Old Style" w:hAnsi="Bookman Old Style"/>
          <w:b/>
        </w:rPr>
      </w:pPr>
      <w:r w:rsidRPr="00CC6D8C">
        <w:rPr>
          <w:rFonts w:ascii="Bookman Old Style" w:hAnsi="Bookman Old Style"/>
          <w:b/>
        </w:rPr>
        <w:t>NOTES PAGE FOR PARENTS UPON ADMISSION</w:t>
      </w:r>
    </w:p>
    <w:p w14:paraId="7CE10E20" w14:textId="77777777" w:rsidR="0086073A" w:rsidRPr="00CC6D8C" w:rsidRDefault="0086073A">
      <w:pPr>
        <w:rPr>
          <w:rFonts w:ascii="Bookman Old Style" w:hAnsi="Bookman Old Style"/>
        </w:rPr>
      </w:pPr>
    </w:p>
    <w:p w14:paraId="60E7DA8F" w14:textId="77777777" w:rsidR="0086073A" w:rsidRPr="00CC6D8C" w:rsidRDefault="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39B88062" w14:textId="77777777" w:rsidR="0086073A" w:rsidRPr="00CC6D8C" w:rsidRDefault="0086073A">
      <w:pPr>
        <w:rPr>
          <w:rFonts w:ascii="Bookman Old Style" w:hAnsi="Bookman Old Style"/>
          <w:u w:val="single"/>
        </w:rPr>
      </w:pPr>
    </w:p>
    <w:p w14:paraId="762200AC" w14:textId="77777777" w:rsidR="0086073A" w:rsidRPr="00CC6D8C" w:rsidRDefault="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1180B4DB" w14:textId="77777777" w:rsidR="0086073A" w:rsidRPr="00CC6D8C" w:rsidRDefault="0086073A">
      <w:pPr>
        <w:rPr>
          <w:rFonts w:ascii="Bookman Old Style" w:hAnsi="Bookman Old Style"/>
          <w:u w:val="single"/>
        </w:rPr>
      </w:pPr>
    </w:p>
    <w:p w14:paraId="11A6FE78" w14:textId="77777777" w:rsidR="0086073A" w:rsidRPr="00CC6D8C" w:rsidRDefault="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4E7CEAF4" w14:textId="77777777" w:rsidR="0086073A" w:rsidRPr="00CC6D8C" w:rsidRDefault="0086073A">
      <w:pPr>
        <w:rPr>
          <w:rFonts w:ascii="Bookman Old Style" w:hAnsi="Bookman Old Style"/>
          <w:u w:val="single"/>
        </w:rPr>
      </w:pPr>
    </w:p>
    <w:p w14:paraId="294E76AC" w14:textId="77777777" w:rsidR="0086073A" w:rsidRPr="00CC6D8C" w:rsidRDefault="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422B6AC4" w14:textId="77777777" w:rsidR="0086073A" w:rsidRPr="00CC6D8C" w:rsidRDefault="0086073A">
      <w:pPr>
        <w:rPr>
          <w:rFonts w:ascii="Bookman Old Style" w:hAnsi="Bookman Old Style"/>
          <w:u w:val="single"/>
        </w:rPr>
      </w:pPr>
    </w:p>
    <w:p w14:paraId="16ABC995" w14:textId="77777777" w:rsidR="0086073A" w:rsidRPr="00CC6D8C" w:rsidRDefault="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57610D94" w14:textId="77777777" w:rsidR="0086073A" w:rsidRPr="00CC6D8C" w:rsidRDefault="0086073A">
      <w:pPr>
        <w:rPr>
          <w:rFonts w:ascii="Bookman Old Style" w:hAnsi="Bookman Old Style"/>
          <w:u w:val="single"/>
        </w:rPr>
      </w:pPr>
    </w:p>
    <w:p w14:paraId="4152C64D" w14:textId="77777777" w:rsidR="0086073A" w:rsidRPr="00CC6D8C" w:rsidRDefault="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1F8E4227" w14:textId="77777777" w:rsidR="0086073A" w:rsidRPr="00CC6D8C" w:rsidRDefault="0086073A">
      <w:pPr>
        <w:rPr>
          <w:rFonts w:ascii="Bookman Old Style" w:hAnsi="Bookman Old Style"/>
          <w:u w:val="single"/>
        </w:rPr>
      </w:pPr>
    </w:p>
    <w:p w14:paraId="2F8CA544" w14:textId="77777777" w:rsidR="0086073A" w:rsidRPr="00CC6D8C" w:rsidRDefault="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41ACE60A" w14:textId="77777777" w:rsidR="0086073A" w:rsidRPr="00CC6D8C" w:rsidRDefault="0086073A">
      <w:pPr>
        <w:rPr>
          <w:rFonts w:ascii="Bookman Old Style" w:hAnsi="Bookman Old Style"/>
          <w:u w:val="single"/>
        </w:rPr>
      </w:pPr>
    </w:p>
    <w:p w14:paraId="2101DA49" w14:textId="77777777" w:rsidR="0086073A" w:rsidRPr="00CC6D8C" w:rsidRDefault="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5F1FF563" w14:textId="77777777" w:rsidR="0086073A" w:rsidRPr="00CC6D8C" w:rsidRDefault="0086073A">
      <w:pPr>
        <w:rPr>
          <w:rFonts w:ascii="Bookman Old Style" w:hAnsi="Bookman Old Style"/>
          <w:u w:val="single"/>
        </w:rPr>
      </w:pPr>
    </w:p>
    <w:p w14:paraId="6815D31E" w14:textId="77777777" w:rsidR="0086073A" w:rsidRPr="00CC6D8C" w:rsidRDefault="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28512547" w14:textId="77777777" w:rsidR="0086073A" w:rsidRPr="00CC6D8C" w:rsidRDefault="0086073A">
      <w:pPr>
        <w:rPr>
          <w:rFonts w:ascii="Bookman Old Style" w:hAnsi="Bookman Old Style"/>
          <w:u w:val="single"/>
        </w:rPr>
      </w:pPr>
    </w:p>
    <w:p w14:paraId="4C0FE68A" w14:textId="77777777" w:rsidR="0086073A" w:rsidRPr="00CC6D8C" w:rsidRDefault="0086073A">
      <w:pPr>
        <w:rPr>
          <w:rFonts w:ascii="Bookman Old Style" w:hAnsi="Bookman Old Style"/>
          <w:u w:val="single"/>
        </w:rPr>
      </w:pPr>
      <w:r w:rsidRPr="00CC6D8C">
        <w:rPr>
          <w:rFonts w:ascii="Bookman Old Style" w:hAnsi="Bookman Old Style"/>
          <w:u w:val="single"/>
        </w:rPr>
        <w:lastRenderedPageBreak/>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190C1C7E" w14:textId="77777777" w:rsidR="0086073A" w:rsidRPr="00CC6D8C" w:rsidRDefault="0086073A">
      <w:pPr>
        <w:rPr>
          <w:rFonts w:ascii="Bookman Old Style" w:hAnsi="Bookman Old Style"/>
          <w:u w:val="single"/>
        </w:rPr>
      </w:pPr>
    </w:p>
    <w:p w14:paraId="00ADD7E2" w14:textId="77777777" w:rsidR="0086073A" w:rsidRPr="00CC6D8C" w:rsidRDefault="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283F9EDE" w14:textId="77777777" w:rsidR="0086073A" w:rsidRPr="00CC6D8C" w:rsidRDefault="0086073A" w:rsidP="0086073A">
      <w:pPr>
        <w:rPr>
          <w:rFonts w:ascii="Bookman Old Style" w:hAnsi="Bookman Old Style"/>
          <w:u w:val="single"/>
        </w:rPr>
      </w:pPr>
    </w:p>
    <w:p w14:paraId="2BBE731B" w14:textId="77777777" w:rsidR="0086073A" w:rsidRPr="00CC6D8C" w:rsidRDefault="0086073A" w:rsidP="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4452AA96" w14:textId="77777777" w:rsidR="0086073A" w:rsidRPr="00CC6D8C" w:rsidRDefault="0086073A" w:rsidP="0086073A">
      <w:pPr>
        <w:rPr>
          <w:rFonts w:ascii="Bookman Old Style" w:hAnsi="Bookman Old Style"/>
          <w:u w:val="single"/>
        </w:rPr>
      </w:pPr>
    </w:p>
    <w:p w14:paraId="32672189" w14:textId="77777777" w:rsidR="0086073A" w:rsidRPr="00CC6D8C" w:rsidRDefault="0086073A" w:rsidP="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397E4941" w14:textId="77777777" w:rsidR="0086073A" w:rsidRPr="00CC6D8C" w:rsidRDefault="0086073A" w:rsidP="0086073A">
      <w:pPr>
        <w:rPr>
          <w:rFonts w:ascii="Bookman Old Style" w:hAnsi="Bookman Old Style"/>
          <w:u w:val="single"/>
        </w:rPr>
      </w:pPr>
    </w:p>
    <w:p w14:paraId="3CCD1D34" w14:textId="77777777" w:rsidR="0086073A" w:rsidRPr="00CC6D8C" w:rsidRDefault="0086073A" w:rsidP="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23E61E85" w14:textId="77777777" w:rsidR="0086073A" w:rsidRPr="00CC6D8C" w:rsidRDefault="0086073A" w:rsidP="0086073A">
      <w:pPr>
        <w:rPr>
          <w:rFonts w:ascii="Bookman Old Style" w:hAnsi="Bookman Old Style"/>
          <w:u w:val="single"/>
        </w:rPr>
      </w:pPr>
    </w:p>
    <w:p w14:paraId="4E2DAADC" w14:textId="77777777" w:rsidR="0086073A" w:rsidRPr="00CC6D8C" w:rsidRDefault="0086073A" w:rsidP="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49008BE5" w14:textId="77777777" w:rsidR="0086073A" w:rsidRPr="00CC6D8C" w:rsidRDefault="0086073A" w:rsidP="0086073A">
      <w:pPr>
        <w:rPr>
          <w:rFonts w:ascii="Bookman Old Style" w:hAnsi="Bookman Old Style"/>
          <w:u w:val="single"/>
        </w:rPr>
      </w:pPr>
    </w:p>
    <w:p w14:paraId="35039F18" w14:textId="77777777" w:rsidR="0086073A" w:rsidRPr="00CC6D8C" w:rsidRDefault="0086073A" w:rsidP="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66FB1975" w14:textId="77777777" w:rsidR="0086073A" w:rsidRPr="00CC6D8C" w:rsidRDefault="0086073A" w:rsidP="0086073A">
      <w:pPr>
        <w:rPr>
          <w:rFonts w:ascii="Bookman Old Style" w:hAnsi="Bookman Old Style"/>
          <w:u w:val="single"/>
        </w:rPr>
      </w:pPr>
    </w:p>
    <w:p w14:paraId="4A0C911E" w14:textId="77777777" w:rsidR="0086073A" w:rsidRPr="00CC6D8C" w:rsidRDefault="0086073A" w:rsidP="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5F281027" w14:textId="77777777" w:rsidR="0086073A" w:rsidRPr="00CC6D8C" w:rsidRDefault="0086073A" w:rsidP="0086073A">
      <w:pPr>
        <w:rPr>
          <w:rFonts w:ascii="Bookman Old Style" w:hAnsi="Bookman Old Style"/>
          <w:u w:val="single"/>
        </w:rPr>
      </w:pPr>
    </w:p>
    <w:p w14:paraId="1F00835C" w14:textId="77777777" w:rsidR="0086073A" w:rsidRPr="00CC6D8C" w:rsidRDefault="0086073A" w:rsidP="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71BC1611" w14:textId="77777777" w:rsidR="0086073A" w:rsidRPr="00CC6D8C" w:rsidRDefault="0086073A" w:rsidP="0086073A">
      <w:pPr>
        <w:rPr>
          <w:rFonts w:ascii="Bookman Old Style" w:hAnsi="Bookman Old Style"/>
          <w:u w:val="single"/>
        </w:rPr>
      </w:pPr>
    </w:p>
    <w:p w14:paraId="57A78C7A" w14:textId="77777777" w:rsidR="0086073A" w:rsidRPr="00CC6D8C" w:rsidRDefault="0086073A" w:rsidP="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51C4F95D" w14:textId="77777777" w:rsidR="0086073A" w:rsidRPr="00CC6D8C" w:rsidRDefault="0086073A" w:rsidP="0086073A">
      <w:pPr>
        <w:rPr>
          <w:rFonts w:ascii="Bookman Old Style" w:hAnsi="Bookman Old Style"/>
          <w:u w:val="single"/>
        </w:rPr>
      </w:pPr>
    </w:p>
    <w:p w14:paraId="0C9F44D9" w14:textId="77777777" w:rsidR="0086073A" w:rsidRPr="00CC6D8C" w:rsidRDefault="0086073A" w:rsidP="0086073A">
      <w:pPr>
        <w:rPr>
          <w:rFonts w:ascii="Bookman Old Style" w:hAnsi="Bookman Old Style"/>
          <w:u w:val="single"/>
        </w:rPr>
      </w:pP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r w:rsidRPr="00CC6D8C">
        <w:rPr>
          <w:rFonts w:ascii="Bookman Old Style" w:hAnsi="Bookman Old Style"/>
          <w:u w:val="single"/>
        </w:rPr>
        <w:tab/>
      </w:r>
    </w:p>
    <w:p w14:paraId="5520E710" w14:textId="77777777" w:rsidR="00CC6D8C" w:rsidRPr="00CC6D8C" w:rsidRDefault="00CC6D8C">
      <w:pPr>
        <w:rPr>
          <w:rFonts w:ascii="Bookman Old Style" w:hAnsi="Bookman Old Style"/>
          <w:u w:val="single"/>
        </w:rPr>
      </w:pPr>
    </w:p>
    <w:p w14:paraId="6A4D2D6C" w14:textId="77777777" w:rsidR="001F3FEE" w:rsidRDefault="001F3FEE">
      <w:pPr>
        <w:spacing w:after="200" w:line="276" w:lineRule="auto"/>
        <w:rPr>
          <w:rFonts w:ascii="Bookman Old Style" w:hAnsi="Bookman Old Style"/>
        </w:rPr>
      </w:pPr>
      <w:r>
        <w:rPr>
          <w:rFonts w:ascii="Bookman Old Style" w:hAnsi="Bookman Old Style"/>
        </w:rPr>
        <w:br w:type="page"/>
      </w:r>
    </w:p>
    <w:p w14:paraId="2DD4758E" w14:textId="5D56B155" w:rsidR="00B16CF8" w:rsidRDefault="00A037D9" w:rsidP="00A037D9">
      <w:pPr>
        <w:jc w:val="center"/>
        <w:rPr>
          <w:rFonts w:ascii="Comic Sans MS" w:hAnsi="Comic Sans MS"/>
          <w:b/>
        </w:rPr>
      </w:pPr>
      <w:r>
        <w:rPr>
          <w:rFonts w:ascii="Bookman Old Style" w:hAnsi="Bookman Old Style"/>
          <w:b/>
          <w:color w:val="002060"/>
          <w:sz w:val="26"/>
          <w:szCs w:val="26"/>
        </w:rPr>
        <w:lastRenderedPageBreak/>
        <w:t xml:space="preserve">RTC </w:t>
      </w:r>
      <w:r w:rsidR="00B16CF8">
        <w:rPr>
          <w:rFonts w:ascii="Comic Sans MS" w:hAnsi="Comic Sans MS"/>
          <w:b/>
        </w:rPr>
        <w:t>Handbook Addendum A:  Tele-psychiatry</w:t>
      </w:r>
    </w:p>
    <w:p w14:paraId="4AAEA2F3" w14:textId="77777777" w:rsidR="00B16CF8" w:rsidRPr="00872884" w:rsidRDefault="00B16CF8" w:rsidP="00B16CF8">
      <w:pPr>
        <w:jc w:val="center"/>
        <w:rPr>
          <w:b/>
          <w:sz w:val="56"/>
          <w:szCs w:val="56"/>
        </w:rPr>
      </w:pPr>
      <w:r w:rsidRPr="00872884">
        <w:rPr>
          <w:b/>
          <w:sz w:val="56"/>
          <w:szCs w:val="56"/>
        </w:rPr>
        <w:t>Video</w:t>
      </w:r>
      <w:r>
        <w:rPr>
          <w:b/>
          <w:sz w:val="56"/>
          <w:szCs w:val="56"/>
        </w:rPr>
        <w:t xml:space="preserve"> Conferencing for Telepsychiatry</w:t>
      </w:r>
    </w:p>
    <w:p w14:paraId="28AE205E" w14:textId="77777777" w:rsidR="00B16CF8" w:rsidRDefault="00B16CF8" w:rsidP="00B16CF8">
      <w:pPr>
        <w:rPr>
          <w:b/>
          <w:sz w:val="28"/>
          <w:szCs w:val="28"/>
        </w:rPr>
      </w:pPr>
    </w:p>
    <w:p w14:paraId="3B1C72B1" w14:textId="77777777" w:rsidR="00B16CF8" w:rsidRPr="00872884" w:rsidRDefault="00B16CF8" w:rsidP="00B16CF8">
      <w:pPr>
        <w:rPr>
          <w:b/>
          <w:sz w:val="28"/>
          <w:szCs w:val="28"/>
        </w:rPr>
      </w:pPr>
      <w:r w:rsidRPr="00872884">
        <w:rPr>
          <w:b/>
          <w:sz w:val="28"/>
          <w:szCs w:val="28"/>
        </w:rPr>
        <w:t>Directions for use with smartphones:</w:t>
      </w:r>
    </w:p>
    <w:p w14:paraId="4D68C126" w14:textId="77777777" w:rsidR="00B16CF8" w:rsidRPr="00872884" w:rsidRDefault="00B16CF8">
      <w:pPr>
        <w:numPr>
          <w:ilvl w:val="0"/>
          <w:numId w:val="37"/>
        </w:numPr>
        <w:rPr>
          <w:sz w:val="28"/>
          <w:szCs w:val="28"/>
        </w:rPr>
      </w:pPr>
      <w:r w:rsidRPr="00872884">
        <w:rPr>
          <w:sz w:val="28"/>
          <w:szCs w:val="28"/>
        </w:rPr>
        <w:t xml:space="preserve">Go to the Apple Store or Google Play </w:t>
      </w:r>
    </w:p>
    <w:p w14:paraId="46C6A845" w14:textId="77777777" w:rsidR="00B16CF8" w:rsidRPr="00872884" w:rsidRDefault="00B16CF8">
      <w:pPr>
        <w:numPr>
          <w:ilvl w:val="0"/>
          <w:numId w:val="37"/>
        </w:numPr>
        <w:rPr>
          <w:sz w:val="28"/>
          <w:szCs w:val="28"/>
        </w:rPr>
      </w:pPr>
      <w:r w:rsidRPr="00872884">
        <w:rPr>
          <w:sz w:val="28"/>
          <w:szCs w:val="28"/>
        </w:rPr>
        <w:t>Download the app for ZOOM Cloud Meetings</w:t>
      </w:r>
    </w:p>
    <w:p w14:paraId="4E323442" w14:textId="77777777" w:rsidR="00B16CF8" w:rsidRPr="00872884" w:rsidRDefault="00B16CF8">
      <w:pPr>
        <w:numPr>
          <w:ilvl w:val="0"/>
          <w:numId w:val="37"/>
        </w:numPr>
        <w:rPr>
          <w:sz w:val="28"/>
          <w:szCs w:val="28"/>
        </w:rPr>
      </w:pPr>
      <w:r w:rsidRPr="00872884">
        <w:rPr>
          <w:sz w:val="28"/>
          <w:szCs w:val="28"/>
        </w:rPr>
        <w:t>Check your email for the meeting invite that will be sent from your therapist</w:t>
      </w:r>
    </w:p>
    <w:p w14:paraId="770BB5F8" w14:textId="77777777" w:rsidR="00B16CF8" w:rsidRPr="00872884" w:rsidRDefault="00B16CF8">
      <w:pPr>
        <w:numPr>
          <w:ilvl w:val="0"/>
          <w:numId w:val="37"/>
        </w:numPr>
        <w:rPr>
          <w:sz w:val="28"/>
          <w:szCs w:val="28"/>
        </w:rPr>
      </w:pPr>
      <w:r w:rsidRPr="00872884">
        <w:rPr>
          <w:sz w:val="28"/>
          <w:szCs w:val="28"/>
        </w:rPr>
        <w:t>Click the link in the email to enter the meeting directly or enter the meeting number in the app</w:t>
      </w:r>
    </w:p>
    <w:p w14:paraId="1750DDD0" w14:textId="77777777" w:rsidR="00B16CF8" w:rsidRPr="00872884" w:rsidRDefault="00B16CF8">
      <w:pPr>
        <w:numPr>
          <w:ilvl w:val="0"/>
          <w:numId w:val="37"/>
        </w:numPr>
        <w:rPr>
          <w:sz w:val="28"/>
          <w:szCs w:val="28"/>
        </w:rPr>
      </w:pPr>
      <w:r w:rsidRPr="00872884">
        <w:rPr>
          <w:sz w:val="28"/>
          <w:szCs w:val="28"/>
        </w:rPr>
        <w:t>Engage in Family Therapy with your resident</w:t>
      </w:r>
    </w:p>
    <w:p w14:paraId="145A2BA3" w14:textId="77777777" w:rsidR="00B16CF8" w:rsidRPr="00872884" w:rsidRDefault="00B16CF8" w:rsidP="00B16CF8">
      <w:pPr>
        <w:rPr>
          <w:sz w:val="28"/>
          <w:szCs w:val="28"/>
        </w:rPr>
      </w:pPr>
    </w:p>
    <w:p w14:paraId="6248D318" w14:textId="77777777" w:rsidR="00B16CF8" w:rsidRDefault="00B16CF8" w:rsidP="00B16CF8">
      <w:pPr>
        <w:rPr>
          <w:b/>
          <w:sz w:val="28"/>
          <w:szCs w:val="28"/>
        </w:rPr>
      </w:pPr>
    </w:p>
    <w:p w14:paraId="1ED7397B" w14:textId="77777777" w:rsidR="00B16CF8" w:rsidRPr="00872884" w:rsidRDefault="00B16CF8" w:rsidP="00B16CF8">
      <w:pPr>
        <w:rPr>
          <w:b/>
          <w:sz w:val="28"/>
          <w:szCs w:val="28"/>
        </w:rPr>
      </w:pPr>
      <w:r w:rsidRPr="00872884">
        <w:rPr>
          <w:b/>
          <w:sz w:val="28"/>
          <w:szCs w:val="28"/>
        </w:rPr>
        <w:t>Directions for use with a web browser:</w:t>
      </w:r>
    </w:p>
    <w:p w14:paraId="41C4DD87" w14:textId="77777777" w:rsidR="00B16CF8" w:rsidRPr="00872884" w:rsidRDefault="00B16CF8">
      <w:pPr>
        <w:numPr>
          <w:ilvl w:val="0"/>
          <w:numId w:val="38"/>
        </w:numPr>
        <w:rPr>
          <w:sz w:val="28"/>
          <w:szCs w:val="28"/>
        </w:rPr>
      </w:pPr>
      <w:r w:rsidRPr="00872884">
        <w:rPr>
          <w:sz w:val="28"/>
          <w:szCs w:val="28"/>
        </w:rPr>
        <w:t xml:space="preserve">Go to the website </w:t>
      </w:r>
      <w:hyperlink r:id="rId17" w:history="1">
        <w:r w:rsidRPr="00872884">
          <w:rPr>
            <w:rStyle w:val="Hyperlink"/>
            <w:sz w:val="28"/>
            <w:szCs w:val="28"/>
          </w:rPr>
          <w:t>www.zoom.us</w:t>
        </w:r>
      </w:hyperlink>
    </w:p>
    <w:p w14:paraId="38736693" w14:textId="77777777" w:rsidR="00B16CF8" w:rsidRPr="00872884" w:rsidRDefault="00B16CF8">
      <w:pPr>
        <w:numPr>
          <w:ilvl w:val="0"/>
          <w:numId w:val="38"/>
        </w:numPr>
        <w:rPr>
          <w:sz w:val="28"/>
          <w:szCs w:val="28"/>
        </w:rPr>
      </w:pPr>
      <w:r w:rsidRPr="00872884">
        <w:rPr>
          <w:sz w:val="28"/>
          <w:szCs w:val="28"/>
        </w:rPr>
        <w:t xml:space="preserve">Click the link at the top of the screen that says </w:t>
      </w:r>
      <w:r w:rsidRPr="00872884">
        <w:rPr>
          <w:b/>
          <w:sz w:val="28"/>
          <w:szCs w:val="28"/>
        </w:rPr>
        <w:t>Join a Meeting</w:t>
      </w:r>
    </w:p>
    <w:p w14:paraId="3E32E9C6" w14:textId="77777777" w:rsidR="00B16CF8" w:rsidRPr="00872884" w:rsidRDefault="00B16CF8">
      <w:pPr>
        <w:numPr>
          <w:ilvl w:val="0"/>
          <w:numId w:val="38"/>
        </w:numPr>
        <w:rPr>
          <w:sz w:val="28"/>
          <w:szCs w:val="28"/>
        </w:rPr>
      </w:pPr>
      <w:r w:rsidRPr="00872884">
        <w:rPr>
          <w:sz w:val="28"/>
          <w:szCs w:val="28"/>
        </w:rPr>
        <w:t>Enter the meeting number into the box requesting this number</w:t>
      </w:r>
    </w:p>
    <w:p w14:paraId="423F18A3" w14:textId="77777777" w:rsidR="00B16CF8" w:rsidRPr="00872884" w:rsidRDefault="00B16CF8">
      <w:pPr>
        <w:numPr>
          <w:ilvl w:val="0"/>
          <w:numId w:val="38"/>
        </w:numPr>
        <w:rPr>
          <w:sz w:val="28"/>
          <w:szCs w:val="28"/>
        </w:rPr>
      </w:pPr>
      <w:r w:rsidRPr="00872884">
        <w:rPr>
          <w:sz w:val="28"/>
          <w:szCs w:val="28"/>
        </w:rPr>
        <w:t>Engage in Family Therapy with your resident</w:t>
      </w:r>
    </w:p>
    <w:p w14:paraId="09A0F88A" w14:textId="77777777" w:rsidR="00B16CF8" w:rsidRPr="00872884" w:rsidRDefault="00B16CF8" w:rsidP="00B16CF8">
      <w:pPr>
        <w:rPr>
          <w:sz w:val="28"/>
          <w:szCs w:val="28"/>
        </w:rPr>
      </w:pPr>
    </w:p>
    <w:p w14:paraId="7F6B7901" w14:textId="77777777" w:rsidR="00B16CF8" w:rsidRDefault="00B16CF8" w:rsidP="00B16CF8">
      <w:pPr>
        <w:rPr>
          <w:b/>
          <w:sz w:val="28"/>
          <w:szCs w:val="28"/>
        </w:rPr>
      </w:pPr>
    </w:p>
    <w:p w14:paraId="590E2861" w14:textId="77777777" w:rsidR="00B16CF8" w:rsidRPr="00872884" w:rsidRDefault="00B16CF8" w:rsidP="00B16CF8">
      <w:pPr>
        <w:rPr>
          <w:b/>
          <w:sz w:val="28"/>
          <w:szCs w:val="28"/>
        </w:rPr>
      </w:pPr>
      <w:r w:rsidRPr="00872884">
        <w:rPr>
          <w:b/>
          <w:sz w:val="28"/>
          <w:szCs w:val="28"/>
        </w:rPr>
        <w:t>Technology Required for Web Browser use:</w:t>
      </w:r>
    </w:p>
    <w:p w14:paraId="0F2FE563" w14:textId="77777777" w:rsidR="00B16CF8" w:rsidRPr="00872884" w:rsidRDefault="00B16CF8">
      <w:pPr>
        <w:numPr>
          <w:ilvl w:val="0"/>
          <w:numId w:val="39"/>
        </w:numPr>
        <w:rPr>
          <w:sz w:val="28"/>
          <w:szCs w:val="28"/>
        </w:rPr>
      </w:pPr>
      <w:r w:rsidRPr="00872884">
        <w:rPr>
          <w:sz w:val="28"/>
          <w:szCs w:val="28"/>
        </w:rPr>
        <w:t xml:space="preserve">Your computer must have a camera so that you can be seen on our end. </w:t>
      </w:r>
    </w:p>
    <w:p w14:paraId="3B7FB9C4" w14:textId="77777777" w:rsidR="00B16CF8" w:rsidRPr="00872884" w:rsidRDefault="00B16CF8">
      <w:pPr>
        <w:numPr>
          <w:ilvl w:val="0"/>
          <w:numId w:val="39"/>
        </w:numPr>
        <w:rPr>
          <w:sz w:val="28"/>
          <w:szCs w:val="28"/>
        </w:rPr>
      </w:pPr>
      <w:r w:rsidRPr="00872884">
        <w:rPr>
          <w:sz w:val="28"/>
          <w:szCs w:val="28"/>
        </w:rPr>
        <w:t>Your computer must have a microphone so that what you say can be heard on our end</w:t>
      </w:r>
    </w:p>
    <w:p w14:paraId="2E0673E3" w14:textId="77777777" w:rsidR="00B16CF8" w:rsidRPr="00872884" w:rsidRDefault="00B16CF8">
      <w:pPr>
        <w:numPr>
          <w:ilvl w:val="1"/>
          <w:numId w:val="39"/>
        </w:numPr>
        <w:rPr>
          <w:sz w:val="28"/>
          <w:szCs w:val="28"/>
        </w:rPr>
      </w:pPr>
      <w:r w:rsidRPr="00872884">
        <w:rPr>
          <w:sz w:val="28"/>
          <w:szCs w:val="28"/>
        </w:rPr>
        <w:t>If you do not have this please follow the directions when you enter the meeting to use a phone to communicate with us</w:t>
      </w:r>
    </w:p>
    <w:p w14:paraId="4898A395" w14:textId="77777777" w:rsidR="00B16CF8" w:rsidRPr="00872884" w:rsidRDefault="00B16CF8">
      <w:pPr>
        <w:numPr>
          <w:ilvl w:val="0"/>
          <w:numId w:val="39"/>
        </w:numPr>
        <w:rPr>
          <w:sz w:val="28"/>
          <w:szCs w:val="28"/>
        </w:rPr>
      </w:pPr>
      <w:r w:rsidRPr="00872884">
        <w:rPr>
          <w:sz w:val="28"/>
          <w:szCs w:val="28"/>
        </w:rPr>
        <w:t>Your computer must have speakers so you can hear us</w:t>
      </w:r>
    </w:p>
    <w:p w14:paraId="22C855FC" w14:textId="77777777" w:rsidR="00B16CF8" w:rsidRPr="00872884" w:rsidRDefault="00B16CF8">
      <w:pPr>
        <w:numPr>
          <w:ilvl w:val="1"/>
          <w:numId w:val="39"/>
        </w:numPr>
        <w:rPr>
          <w:sz w:val="28"/>
          <w:szCs w:val="28"/>
        </w:rPr>
      </w:pPr>
      <w:r w:rsidRPr="00872884">
        <w:rPr>
          <w:sz w:val="28"/>
          <w:szCs w:val="28"/>
        </w:rPr>
        <w:t>If you do not have this please follow the directions when you enter the meeting to use a phone to communicate with us</w:t>
      </w:r>
    </w:p>
    <w:p w14:paraId="7A9769A1" w14:textId="77777777" w:rsidR="00B16CF8" w:rsidRDefault="00B16CF8">
      <w:pPr>
        <w:spacing w:after="200" w:line="276" w:lineRule="auto"/>
        <w:rPr>
          <w:rFonts w:ascii="Bookman Old Style" w:hAnsi="Bookman Old Style"/>
          <w:b/>
          <w:color w:val="002060"/>
          <w:sz w:val="26"/>
          <w:szCs w:val="26"/>
        </w:rPr>
      </w:pPr>
    </w:p>
    <w:p w14:paraId="1DBC3176" w14:textId="77777777" w:rsidR="00B16CF8" w:rsidRDefault="00B16CF8">
      <w:pPr>
        <w:spacing w:after="200" w:line="276" w:lineRule="auto"/>
        <w:rPr>
          <w:rFonts w:ascii="Bookman Old Style" w:hAnsi="Bookman Old Style"/>
          <w:b/>
          <w:color w:val="002060"/>
          <w:sz w:val="26"/>
          <w:szCs w:val="26"/>
        </w:rPr>
      </w:pPr>
      <w:r>
        <w:rPr>
          <w:rFonts w:ascii="Bookman Old Style" w:hAnsi="Bookman Old Style"/>
          <w:b/>
          <w:color w:val="002060"/>
          <w:sz w:val="26"/>
          <w:szCs w:val="26"/>
        </w:rPr>
        <w:br w:type="page"/>
      </w:r>
    </w:p>
    <w:p w14:paraId="57C24BF7" w14:textId="3DC6B314" w:rsidR="001F3FEE" w:rsidRDefault="00A037D9" w:rsidP="001F3FEE">
      <w:pPr>
        <w:spacing w:line="276" w:lineRule="auto"/>
        <w:jc w:val="center"/>
        <w:rPr>
          <w:rFonts w:ascii="Bookman Old Style" w:hAnsi="Bookman Old Style"/>
          <w:b/>
          <w:color w:val="002060"/>
          <w:sz w:val="26"/>
          <w:szCs w:val="26"/>
        </w:rPr>
      </w:pPr>
      <w:r>
        <w:rPr>
          <w:rFonts w:ascii="Bookman Old Style" w:hAnsi="Bookman Old Style"/>
          <w:b/>
          <w:color w:val="002060"/>
          <w:sz w:val="26"/>
          <w:szCs w:val="26"/>
        </w:rPr>
        <w:lastRenderedPageBreak/>
        <w:t xml:space="preserve">RTC </w:t>
      </w:r>
      <w:r w:rsidR="001F3FEE">
        <w:rPr>
          <w:rFonts w:ascii="Bookman Old Style" w:hAnsi="Bookman Old Style"/>
          <w:b/>
          <w:color w:val="002060"/>
          <w:sz w:val="26"/>
          <w:szCs w:val="26"/>
        </w:rPr>
        <w:t xml:space="preserve">Handbook </w:t>
      </w:r>
      <w:r w:rsidR="00B16CF8">
        <w:rPr>
          <w:rFonts w:ascii="Bookman Old Style" w:hAnsi="Bookman Old Style"/>
          <w:b/>
          <w:color w:val="002060"/>
          <w:sz w:val="26"/>
          <w:szCs w:val="26"/>
        </w:rPr>
        <w:t>Addendum B</w:t>
      </w:r>
    </w:p>
    <w:p w14:paraId="53E9233D" w14:textId="77777777" w:rsidR="0086073A" w:rsidRDefault="00A518E6" w:rsidP="001F3FEE">
      <w:pPr>
        <w:spacing w:line="276" w:lineRule="auto"/>
        <w:jc w:val="center"/>
        <w:rPr>
          <w:rFonts w:ascii="Bookman Old Style" w:hAnsi="Bookman Old Style"/>
          <w:b/>
          <w:color w:val="002060"/>
          <w:sz w:val="26"/>
          <w:szCs w:val="26"/>
        </w:rPr>
      </w:pPr>
      <w:r>
        <w:rPr>
          <w:rFonts w:ascii="Bookman Old Style" w:hAnsi="Bookman Old Style"/>
          <w:b/>
          <w:color w:val="002060"/>
          <w:sz w:val="26"/>
          <w:szCs w:val="26"/>
        </w:rPr>
        <w:t>North Spring Academy, 2021/2022</w:t>
      </w:r>
      <w:r w:rsidR="001F3FEE" w:rsidRPr="001F3FEE">
        <w:rPr>
          <w:rFonts w:ascii="Bookman Old Style" w:hAnsi="Bookman Old Style"/>
          <w:b/>
          <w:color w:val="002060"/>
          <w:sz w:val="26"/>
          <w:szCs w:val="26"/>
        </w:rPr>
        <w:t xml:space="preserve"> School Year Calendar</w:t>
      </w:r>
    </w:p>
    <w:p w14:paraId="31F9B334" w14:textId="77777777" w:rsidR="007F5AE6" w:rsidRDefault="007F5AE6" w:rsidP="007F5AE6">
      <w:pPr>
        <w:ind w:left="2160" w:firstLine="720"/>
        <w:rPr>
          <w:rFonts w:ascii="Arial" w:hAnsi="Arial" w:cs="Arial"/>
          <w:sz w:val="20"/>
          <w:szCs w:val="20"/>
        </w:rPr>
      </w:pPr>
    </w:p>
    <w:p w14:paraId="535C95C6" w14:textId="77777777" w:rsidR="00A518E6" w:rsidRPr="00C10BC8" w:rsidRDefault="00A518E6" w:rsidP="00A518E6">
      <w:pPr>
        <w:ind w:left="2160" w:firstLine="720"/>
        <w:rPr>
          <w:rFonts w:ascii="Arial" w:hAnsi="Arial" w:cs="Arial"/>
          <w:sz w:val="20"/>
          <w:szCs w:val="20"/>
        </w:rPr>
      </w:pPr>
      <w:r>
        <w:rPr>
          <w:rFonts w:ascii="Arial" w:hAnsi="Arial" w:cs="Arial"/>
          <w:sz w:val="20"/>
          <w:szCs w:val="20"/>
        </w:rPr>
        <w:t>2021</w:t>
      </w:r>
    </w:p>
    <w:p w14:paraId="21EABC80" w14:textId="77777777" w:rsidR="00A518E6" w:rsidRPr="005C0C0E" w:rsidRDefault="00A518E6" w:rsidP="00A518E6">
      <w:pPr>
        <w:rPr>
          <w:rFonts w:ascii="Arial" w:hAnsi="Arial" w:cs="Arial"/>
          <w:sz w:val="20"/>
          <w:szCs w:val="20"/>
        </w:rPr>
      </w:pPr>
      <w:r>
        <w:rPr>
          <w:rFonts w:ascii="Arial" w:hAnsi="Arial" w:cs="Arial"/>
          <w:sz w:val="20"/>
          <w:szCs w:val="20"/>
        </w:rPr>
        <w:t>August 27</w:t>
      </w:r>
      <w:r w:rsidRPr="00C10BC8">
        <w:rPr>
          <w:rFonts w:ascii="Arial" w:hAnsi="Arial" w:cs="Arial"/>
          <w:sz w:val="20"/>
          <w:szCs w:val="20"/>
        </w:rPr>
        <w:tab/>
      </w:r>
      <w:r w:rsidRPr="00C10BC8">
        <w:rPr>
          <w:rFonts w:ascii="Arial" w:hAnsi="Arial" w:cs="Arial"/>
          <w:sz w:val="20"/>
          <w:szCs w:val="20"/>
        </w:rPr>
        <w:tab/>
      </w:r>
      <w:r w:rsidRPr="00C10BC8">
        <w:rPr>
          <w:rFonts w:ascii="Arial" w:hAnsi="Arial" w:cs="Arial"/>
          <w:sz w:val="20"/>
          <w:szCs w:val="20"/>
        </w:rPr>
        <w:tab/>
      </w:r>
      <w:r w:rsidRPr="00C10BC8">
        <w:rPr>
          <w:rFonts w:ascii="Arial" w:hAnsi="Arial" w:cs="Arial"/>
          <w:sz w:val="20"/>
          <w:szCs w:val="20"/>
        </w:rPr>
        <w:tab/>
      </w:r>
      <w:r w:rsidRPr="005C0C0E">
        <w:rPr>
          <w:rFonts w:ascii="Arial" w:hAnsi="Arial" w:cs="Arial"/>
          <w:sz w:val="20"/>
          <w:szCs w:val="20"/>
        </w:rPr>
        <w:t>End of Summer School</w:t>
      </w:r>
      <w:r w:rsidRPr="005C0C0E">
        <w:rPr>
          <w:rFonts w:ascii="Arial" w:hAnsi="Arial" w:cs="Arial"/>
          <w:sz w:val="20"/>
          <w:szCs w:val="20"/>
        </w:rPr>
        <w:tab/>
      </w:r>
      <w:r>
        <w:rPr>
          <w:rFonts w:ascii="Arial" w:hAnsi="Arial" w:cs="Arial"/>
          <w:sz w:val="20"/>
          <w:szCs w:val="20"/>
        </w:rPr>
        <w:t>(1/2 day)</w:t>
      </w:r>
    </w:p>
    <w:p w14:paraId="454E3FBC" w14:textId="77777777" w:rsidR="00A518E6" w:rsidRDefault="00A518E6" w:rsidP="00A518E6">
      <w:pPr>
        <w:rPr>
          <w:rFonts w:ascii="Arial" w:hAnsi="Arial" w:cs="Arial"/>
          <w:sz w:val="20"/>
          <w:szCs w:val="20"/>
        </w:rPr>
      </w:pPr>
      <w:r>
        <w:rPr>
          <w:rFonts w:ascii="Arial" w:hAnsi="Arial" w:cs="Arial"/>
          <w:sz w:val="20"/>
          <w:szCs w:val="20"/>
        </w:rPr>
        <w:t>August 30-31</w:t>
      </w:r>
      <w:r>
        <w:rPr>
          <w:rFonts w:ascii="Arial" w:hAnsi="Arial" w:cs="Arial"/>
          <w:sz w:val="20"/>
          <w:szCs w:val="20"/>
        </w:rPr>
        <w:tab/>
      </w:r>
      <w:r w:rsidRPr="005C0C0E">
        <w:rPr>
          <w:rFonts w:ascii="Arial" w:hAnsi="Arial" w:cs="Arial"/>
          <w:sz w:val="20"/>
          <w:szCs w:val="20"/>
        </w:rPr>
        <w:tab/>
      </w:r>
      <w:r w:rsidRPr="005C0C0E">
        <w:rPr>
          <w:rFonts w:ascii="Arial" w:hAnsi="Arial" w:cs="Arial"/>
          <w:sz w:val="20"/>
          <w:szCs w:val="20"/>
        </w:rPr>
        <w:tab/>
      </w:r>
      <w:r>
        <w:rPr>
          <w:rFonts w:ascii="Arial" w:hAnsi="Arial" w:cs="Arial"/>
          <w:sz w:val="20"/>
          <w:szCs w:val="20"/>
        </w:rPr>
        <w:tab/>
      </w:r>
      <w:r w:rsidRPr="005C0C0E">
        <w:rPr>
          <w:rFonts w:ascii="Arial" w:hAnsi="Arial" w:cs="Arial"/>
          <w:b/>
          <w:sz w:val="20"/>
          <w:szCs w:val="20"/>
        </w:rPr>
        <w:t>(</w:t>
      </w:r>
      <w:r>
        <w:rPr>
          <w:rFonts w:ascii="Arial" w:hAnsi="Arial" w:cs="Arial"/>
          <w:b/>
          <w:sz w:val="20"/>
          <w:szCs w:val="20"/>
        </w:rPr>
        <w:t>NO SCHOOL</w:t>
      </w:r>
      <w:r w:rsidRPr="005C0C0E">
        <w:rPr>
          <w:rFonts w:ascii="Arial" w:hAnsi="Arial" w:cs="Arial"/>
          <w:b/>
          <w:sz w:val="20"/>
          <w:szCs w:val="20"/>
        </w:rPr>
        <w:t>)</w:t>
      </w:r>
      <w:r>
        <w:rPr>
          <w:rFonts w:ascii="Arial" w:hAnsi="Arial" w:cs="Arial"/>
          <w:b/>
          <w:sz w:val="20"/>
          <w:szCs w:val="20"/>
        </w:rPr>
        <w:t xml:space="preserve"> </w:t>
      </w:r>
      <w:r w:rsidRPr="005C0C0E">
        <w:rPr>
          <w:rFonts w:ascii="Arial" w:hAnsi="Arial" w:cs="Arial"/>
          <w:sz w:val="20"/>
          <w:szCs w:val="20"/>
        </w:rPr>
        <w:t>Summer Vacation</w:t>
      </w:r>
      <w:r>
        <w:rPr>
          <w:rFonts w:ascii="Arial" w:hAnsi="Arial" w:cs="Arial"/>
          <w:sz w:val="20"/>
          <w:szCs w:val="20"/>
        </w:rPr>
        <w:t xml:space="preserve"> </w:t>
      </w:r>
      <w:r>
        <w:rPr>
          <w:rFonts w:ascii="Arial" w:hAnsi="Arial" w:cs="Arial"/>
          <w:sz w:val="20"/>
          <w:szCs w:val="20"/>
        </w:rPr>
        <w:tab/>
      </w:r>
    </w:p>
    <w:p w14:paraId="65EFE2D7" w14:textId="77777777" w:rsidR="00A518E6" w:rsidRDefault="00A518E6" w:rsidP="00A518E6">
      <w:pPr>
        <w:rPr>
          <w:rFonts w:ascii="Arial" w:hAnsi="Arial" w:cs="Arial"/>
          <w:sz w:val="20"/>
          <w:szCs w:val="20"/>
        </w:rPr>
      </w:pPr>
      <w:r>
        <w:rPr>
          <w:rFonts w:ascii="Arial" w:hAnsi="Arial" w:cs="Arial"/>
          <w:sz w:val="20"/>
          <w:szCs w:val="20"/>
        </w:rPr>
        <w:t>September 1</w:t>
      </w:r>
      <w:r w:rsidRPr="005C0C0E">
        <w:rPr>
          <w:rFonts w:ascii="Arial" w:hAnsi="Arial" w:cs="Arial"/>
          <w:sz w:val="20"/>
          <w:szCs w:val="20"/>
        </w:rPr>
        <w:tab/>
      </w:r>
      <w:r w:rsidRPr="005C0C0E">
        <w:rPr>
          <w:rFonts w:ascii="Arial" w:hAnsi="Arial" w:cs="Arial"/>
          <w:sz w:val="20"/>
          <w:szCs w:val="20"/>
        </w:rPr>
        <w:tab/>
      </w:r>
      <w:r w:rsidRPr="005C0C0E">
        <w:rPr>
          <w:rFonts w:ascii="Arial" w:hAnsi="Arial" w:cs="Arial"/>
          <w:sz w:val="20"/>
          <w:szCs w:val="20"/>
        </w:rPr>
        <w:tab/>
      </w:r>
      <w:r w:rsidRPr="005C0C0E">
        <w:rPr>
          <w:rFonts w:ascii="Arial" w:hAnsi="Arial" w:cs="Arial"/>
          <w:sz w:val="20"/>
          <w:szCs w:val="20"/>
        </w:rPr>
        <w:tab/>
        <w:t xml:space="preserve">First day of school </w:t>
      </w:r>
      <w:r>
        <w:rPr>
          <w:rFonts w:ascii="Arial" w:hAnsi="Arial" w:cs="Arial"/>
          <w:sz w:val="20"/>
          <w:szCs w:val="20"/>
        </w:rPr>
        <w:t>2021-2022</w:t>
      </w:r>
      <w:r w:rsidRPr="005C0C0E">
        <w:rPr>
          <w:rFonts w:ascii="Arial" w:hAnsi="Arial" w:cs="Arial"/>
          <w:sz w:val="20"/>
          <w:szCs w:val="20"/>
        </w:rPr>
        <w:t xml:space="preserve"> School Year</w:t>
      </w:r>
    </w:p>
    <w:p w14:paraId="3EDE4040" w14:textId="77777777" w:rsidR="00A518E6" w:rsidRPr="005C0C0E" w:rsidRDefault="00A518E6" w:rsidP="00A518E6">
      <w:pPr>
        <w:rPr>
          <w:rFonts w:ascii="Arial" w:hAnsi="Arial" w:cs="Arial"/>
          <w:sz w:val="20"/>
          <w:szCs w:val="20"/>
        </w:rPr>
      </w:pPr>
      <w:r>
        <w:rPr>
          <w:rFonts w:ascii="Arial" w:hAnsi="Arial" w:cs="Arial"/>
          <w:sz w:val="20"/>
          <w:szCs w:val="20"/>
        </w:rPr>
        <w:t>September 6</w:t>
      </w:r>
      <w:r w:rsidRPr="005C0C0E">
        <w:rPr>
          <w:rFonts w:ascii="Arial" w:hAnsi="Arial" w:cs="Arial"/>
          <w:sz w:val="20"/>
          <w:szCs w:val="20"/>
        </w:rPr>
        <w:tab/>
      </w:r>
      <w:r w:rsidRPr="005C0C0E">
        <w:rPr>
          <w:rFonts w:ascii="Arial" w:hAnsi="Arial" w:cs="Arial"/>
          <w:sz w:val="20"/>
          <w:szCs w:val="20"/>
        </w:rPr>
        <w:tab/>
      </w:r>
      <w:r w:rsidRPr="005C0C0E">
        <w:rPr>
          <w:rFonts w:ascii="Arial" w:hAnsi="Arial" w:cs="Arial"/>
          <w:sz w:val="20"/>
          <w:szCs w:val="20"/>
        </w:rPr>
        <w:tab/>
      </w:r>
      <w:r w:rsidRPr="005C0C0E">
        <w:rPr>
          <w:rFonts w:ascii="Arial" w:hAnsi="Arial" w:cs="Arial"/>
          <w:sz w:val="20"/>
          <w:szCs w:val="20"/>
        </w:rPr>
        <w:tab/>
        <w:t>(</w:t>
      </w:r>
      <w:r>
        <w:rPr>
          <w:rFonts w:ascii="Arial" w:hAnsi="Arial" w:cs="Arial"/>
          <w:b/>
          <w:sz w:val="20"/>
          <w:szCs w:val="20"/>
        </w:rPr>
        <w:t>NO SCHOOL</w:t>
      </w:r>
      <w:r w:rsidRPr="005C0C0E">
        <w:rPr>
          <w:rFonts w:ascii="Arial" w:hAnsi="Arial" w:cs="Arial"/>
          <w:b/>
          <w:sz w:val="20"/>
          <w:szCs w:val="20"/>
        </w:rPr>
        <w:t xml:space="preserve">) Holiday- </w:t>
      </w:r>
      <w:r>
        <w:rPr>
          <w:rFonts w:ascii="Arial" w:hAnsi="Arial" w:cs="Arial"/>
          <w:b/>
          <w:sz w:val="20"/>
          <w:szCs w:val="20"/>
        </w:rPr>
        <w:t>Labor Day</w:t>
      </w:r>
    </w:p>
    <w:p w14:paraId="6F53B189" w14:textId="77777777" w:rsidR="00A518E6" w:rsidRPr="005C0C0E" w:rsidRDefault="00A518E6" w:rsidP="00A518E6">
      <w:pPr>
        <w:rPr>
          <w:rFonts w:ascii="Arial" w:hAnsi="Arial" w:cs="Arial"/>
          <w:sz w:val="20"/>
          <w:szCs w:val="20"/>
        </w:rPr>
      </w:pPr>
      <w:r>
        <w:rPr>
          <w:rFonts w:ascii="Arial" w:hAnsi="Arial" w:cs="Arial"/>
          <w:sz w:val="20"/>
          <w:szCs w:val="20"/>
        </w:rPr>
        <w:t>November 3</w:t>
      </w:r>
      <w:r w:rsidRPr="005C0C0E">
        <w:rPr>
          <w:rFonts w:ascii="Arial" w:hAnsi="Arial" w:cs="Arial"/>
          <w:sz w:val="20"/>
          <w:szCs w:val="20"/>
        </w:rPr>
        <w:tab/>
      </w:r>
      <w:r w:rsidRPr="005C0C0E">
        <w:rPr>
          <w:rFonts w:ascii="Arial" w:hAnsi="Arial" w:cs="Arial"/>
          <w:sz w:val="20"/>
          <w:szCs w:val="20"/>
        </w:rPr>
        <w:tab/>
      </w:r>
      <w:r w:rsidRPr="005C0C0E">
        <w:rPr>
          <w:rFonts w:ascii="Arial" w:hAnsi="Arial" w:cs="Arial"/>
          <w:sz w:val="20"/>
          <w:szCs w:val="20"/>
        </w:rPr>
        <w:tab/>
      </w:r>
      <w:r w:rsidRPr="005C0C0E">
        <w:rPr>
          <w:rFonts w:ascii="Arial" w:hAnsi="Arial" w:cs="Arial"/>
          <w:sz w:val="20"/>
          <w:szCs w:val="20"/>
        </w:rPr>
        <w:tab/>
        <w:t>End of First Quarter</w:t>
      </w:r>
    </w:p>
    <w:p w14:paraId="78CED040" w14:textId="77777777" w:rsidR="00A518E6" w:rsidRPr="005C0C0E" w:rsidRDefault="00A518E6" w:rsidP="00A518E6">
      <w:pPr>
        <w:rPr>
          <w:rFonts w:ascii="Arial" w:hAnsi="Arial" w:cs="Arial"/>
          <w:sz w:val="20"/>
          <w:szCs w:val="20"/>
        </w:rPr>
      </w:pPr>
      <w:r w:rsidRPr="005C0C0E">
        <w:rPr>
          <w:rFonts w:ascii="Arial" w:hAnsi="Arial" w:cs="Arial"/>
          <w:sz w:val="20"/>
          <w:szCs w:val="20"/>
        </w:rPr>
        <w:t xml:space="preserve">November </w:t>
      </w:r>
      <w:r>
        <w:rPr>
          <w:rFonts w:ascii="Arial" w:hAnsi="Arial" w:cs="Arial"/>
          <w:sz w:val="20"/>
          <w:szCs w:val="20"/>
        </w:rPr>
        <w:t>24- November 26</w:t>
      </w:r>
      <w:r w:rsidRPr="005C0C0E">
        <w:rPr>
          <w:rFonts w:ascii="Arial" w:hAnsi="Arial" w:cs="Arial"/>
          <w:sz w:val="20"/>
          <w:szCs w:val="20"/>
        </w:rPr>
        <w:tab/>
      </w:r>
      <w:r w:rsidRPr="005C0C0E">
        <w:rPr>
          <w:rFonts w:ascii="Arial" w:hAnsi="Arial" w:cs="Arial"/>
          <w:sz w:val="20"/>
          <w:szCs w:val="20"/>
        </w:rPr>
        <w:tab/>
      </w:r>
      <w:r w:rsidRPr="005C0C0E">
        <w:rPr>
          <w:rFonts w:ascii="Arial" w:hAnsi="Arial" w:cs="Arial"/>
          <w:b/>
          <w:sz w:val="20"/>
          <w:szCs w:val="20"/>
        </w:rPr>
        <w:t>(NO SCHOOL) Holiday- Thanksgiving</w:t>
      </w:r>
      <w:r w:rsidRPr="005C0C0E">
        <w:rPr>
          <w:rFonts w:ascii="Arial" w:hAnsi="Arial" w:cs="Arial"/>
          <w:sz w:val="20"/>
          <w:szCs w:val="20"/>
        </w:rPr>
        <w:tab/>
      </w:r>
      <w:r w:rsidRPr="005C0C0E">
        <w:rPr>
          <w:rFonts w:ascii="Arial" w:hAnsi="Arial" w:cs="Arial"/>
          <w:sz w:val="20"/>
          <w:szCs w:val="20"/>
        </w:rPr>
        <w:tab/>
      </w:r>
    </w:p>
    <w:p w14:paraId="31180E47" w14:textId="77777777" w:rsidR="00A518E6" w:rsidRPr="005C0C0E" w:rsidRDefault="00A518E6" w:rsidP="00A518E6">
      <w:pPr>
        <w:rPr>
          <w:rFonts w:ascii="Arial" w:hAnsi="Arial" w:cs="Arial"/>
          <w:sz w:val="20"/>
          <w:szCs w:val="20"/>
        </w:rPr>
      </w:pPr>
      <w:r w:rsidRPr="005C0C0E">
        <w:rPr>
          <w:rFonts w:ascii="Arial" w:hAnsi="Arial" w:cs="Arial"/>
          <w:sz w:val="20"/>
          <w:szCs w:val="20"/>
        </w:rPr>
        <w:t xml:space="preserve">December </w:t>
      </w:r>
      <w:r>
        <w:rPr>
          <w:rFonts w:ascii="Arial" w:hAnsi="Arial" w:cs="Arial"/>
          <w:sz w:val="20"/>
          <w:szCs w:val="20"/>
        </w:rPr>
        <w:t>24- December 31</w:t>
      </w:r>
      <w:r w:rsidRPr="005C0C0E">
        <w:rPr>
          <w:rFonts w:ascii="Arial" w:hAnsi="Arial" w:cs="Arial"/>
          <w:sz w:val="20"/>
          <w:szCs w:val="20"/>
        </w:rPr>
        <w:t xml:space="preserve">  </w:t>
      </w:r>
      <w:r w:rsidRPr="005C0C0E">
        <w:rPr>
          <w:rFonts w:ascii="Arial" w:hAnsi="Arial" w:cs="Arial"/>
          <w:sz w:val="20"/>
          <w:szCs w:val="20"/>
        </w:rPr>
        <w:tab/>
      </w:r>
      <w:r w:rsidRPr="005C0C0E">
        <w:rPr>
          <w:rFonts w:ascii="Arial" w:hAnsi="Arial" w:cs="Arial"/>
          <w:sz w:val="20"/>
          <w:szCs w:val="20"/>
        </w:rPr>
        <w:tab/>
      </w:r>
      <w:r w:rsidRPr="005C0C0E">
        <w:rPr>
          <w:rFonts w:ascii="Arial" w:hAnsi="Arial" w:cs="Arial"/>
          <w:b/>
          <w:sz w:val="20"/>
          <w:szCs w:val="20"/>
        </w:rPr>
        <w:t>(NO SCHOOL) Holiday- Winter Break</w:t>
      </w:r>
    </w:p>
    <w:p w14:paraId="02E88A58" w14:textId="77777777" w:rsidR="00A518E6" w:rsidRPr="005C0C0E" w:rsidRDefault="00A518E6" w:rsidP="00A518E6">
      <w:pPr>
        <w:ind w:left="2160" w:firstLine="720"/>
        <w:rPr>
          <w:rFonts w:ascii="Arial" w:hAnsi="Arial" w:cs="Arial"/>
          <w:sz w:val="20"/>
          <w:szCs w:val="20"/>
        </w:rPr>
      </w:pPr>
    </w:p>
    <w:p w14:paraId="2E100F90" w14:textId="77777777" w:rsidR="00A518E6" w:rsidRPr="00C10BC8" w:rsidRDefault="00A518E6" w:rsidP="00A518E6">
      <w:pPr>
        <w:ind w:left="2160" w:firstLine="720"/>
        <w:rPr>
          <w:rFonts w:ascii="Arial" w:hAnsi="Arial" w:cs="Arial"/>
          <w:sz w:val="20"/>
          <w:szCs w:val="20"/>
        </w:rPr>
      </w:pPr>
      <w:r>
        <w:rPr>
          <w:rFonts w:ascii="Arial" w:hAnsi="Arial" w:cs="Arial"/>
          <w:sz w:val="20"/>
          <w:szCs w:val="20"/>
        </w:rPr>
        <w:t>2022</w:t>
      </w:r>
    </w:p>
    <w:p w14:paraId="3931C6A1" w14:textId="77777777" w:rsidR="00A518E6" w:rsidRPr="005C0C0E" w:rsidRDefault="00A518E6" w:rsidP="00A518E6">
      <w:pPr>
        <w:rPr>
          <w:rFonts w:ascii="Arial" w:hAnsi="Arial" w:cs="Arial"/>
          <w:sz w:val="20"/>
          <w:szCs w:val="20"/>
        </w:rPr>
      </w:pPr>
      <w:r>
        <w:rPr>
          <w:rFonts w:ascii="Arial" w:hAnsi="Arial" w:cs="Arial"/>
          <w:sz w:val="20"/>
          <w:szCs w:val="20"/>
        </w:rPr>
        <w:t>January 3, 2022</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5C0C0E">
        <w:rPr>
          <w:rFonts w:ascii="Arial" w:hAnsi="Arial" w:cs="Arial"/>
          <w:sz w:val="20"/>
          <w:szCs w:val="20"/>
        </w:rPr>
        <w:t>First day of school following Winter Break</w:t>
      </w:r>
    </w:p>
    <w:p w14:paraId="459DEBA0" w14:textId="77777777" w:rsidR="00A518E6" w:rsidRPr="005C0C0E" w:rsidRDefault="00A518E6" w:rsidP="00A518E6">
      <w:pPr>
        <w:rPr>
          <w:rFonts w:ascii="Arial" w:hAnsi="Arial" w:cs="Arial"/>
          <w:sz w:val="20"/>
          <w:szCs w:val="20"/>
        </w:rPr>
      </w:pPr>
      <w:r>
        <w:rPr>
          <w:rFonts w:ascii="Arial" w:hAnsi="Arial" w:cs="Arial"/>
          <w:sz w:val="20"/>
          <w:szCs w:val="20"/>
        </w:rPr>
        <w:t>January 18</w:t>
      </w:r>
      <w:r w:rsidRPr="005C0C0E">
        <w:rPr>
          <w:rFonts w:ascii="Arial" w:hAnsi="Arial" w:cs="Arial"/>
          <w:sz w:val="20"/>
          <w:szCs w:val="20"/>
        </w:rPr>
        <w:tab/>
      </w:r>
      <w:r w:rsidRPr="005C0C0E">
        <w:rPr>
          <w:rFonts w:ascii="Arial" w:hAnsi="Arial" w:cs="Arial"/>
          <w:sz w:val="20"/>
          <w:szCs w:val="20"/>
        </w:rPr>
        <w:tab/>
      </w:r>
      <w:r>
        <w:rPr>
          <w:rFonts w:ascii="Arial" w:hAnsi="Arial" w:cs="Arial"/>
          <w:sz w:val="20"/>
          <w:szCs w:val="20"/>
        </w:rPr>
        <w:tab/>
      </w:r>
      <w:r>
        <w:rPr>
          <w:rFonts w:ascii="Arial" w:hAnsi="Arial" w:cs="Arial"/>
          <w:sz w:val="20"/>
          <w:szCs w:val="20"/>
        </w:rPr>
        <w:tab/>
        <w:t>End of Second Quarter</w:t>
      </w:r>
    </w:p>
    <w:p w14:paraId="56652A7F" w14:textId="77777777" w:rsidR="00A518E6" w:rsidRDefault="00A518E6" w:rsidP="00A518E6">
      <w:pPr>
        <w:rPr>
          <w:rFonts w:ascii="Arial" w:hAnsi="Arial" w:cs="Arial"/>
          <w:sz w:val="20"/>
          <w:szCs w:val="20"/>
        </w:rPr>
      </w:pPr>
      <w:r>
        <w:rPr>
          <w:rFonts w:ascii="Arial" w:hAnsi="Arial" w:cs="Arial"/>
          <w:sz w:val="20"/>
          <w:szCs w:val="20"/>
        </w:rPr>
        <w:t>March 22</w:t>
      </w:r>
      <w:r w:rsidRPr="005C0C0E">
        <w:rPr>
          <w:rFonts w:ascii="Arial" w:hAnsi="Arial" w:cs="Arial"/>
          <w:sz w:val="20"/>
          <w:szCs w:val="20"/>
        </w:rPr>
        <w:tab/>
      </w:r>
      <w:r w:rsidRPr="005C0C0E">
        <w:rPr>
          <w:rFonts w:ascii="Arial" w:hAnsi="Arial" w:cs="Arial"/>
          <w:sz w:val="20"/>
          <w:szCs w:val="20"/>
        </w:rPr>
        <w:tab/>
      </w:r>
      <w:r w:rsidRPr="005C0C0E">
        <w:rPr>
          <w:rFonts w:ascii="Arial" w:hAnsi="Arial" w:cs="Arial"/>
          <w:sz w:val="20"/>
          <w:szCs w:val="20"/>
        </w:rPr>
        <w:tab/>
        <w:t xml:space="preserve"> </w:t>
      </w:r>
      <w:r>
        <w:rPr>
          <w:rFonts w:ascii="Arial" w:hAnsi="Arial" w:cs="Arial"/>
          <w:sz w:val="20"/>
          <w:szCs w:val="20"/>
        </w:rPr>
        <w:tab/>
        <w:t>End of Third Quarter</w:t>
      </w:r>
    </w:p>
    <w:p w14:paraId="021C2E05" w14:textId="77777777" w:rsidR="00A518E6" w:rsidRPr="005C0C0E" w:rsidRDefault="00A518E6" w:rsidP="00A518E6">
      <w:pPr>
        <w:rPr>
          <w:rFonts w:ascii="Arial" w:hAnsi="Arial" w:cs="Arial"/>
          <w:sz w:val="20"/>
          <w:szCs w:val="20"/>
        </w:rPr>
      </w:pPr>
      <w:r>
        <w:rPr>
          <w:rFonts w:ascii="Arial" w:hAnsi="Arial" w:cs="Arial"/>
          <w:sz w:val="20"/>
          <w:szCs w:val="20"/>
        </w:rPr>
        <w:t>April 18- April 22</w:t>
      </w:r>
      <w:r w:rsidRPr="005C0C0E">
        <w:rPr>
          <w:rFonts w:ascii="Arial" w:hAnsi="Arial" w:cs="Arial"/>
          <w:sz w:val="20"/>
          <w:szCs w:val="20"/>
        </w:rPr>
        <w:tab/>
      </w:r>
      <w:r w:rsidRPr="005C0C0E">
        <w:rPr>
          <w:rFonts w:ascii="Arial" w:hAnsi="Arial" w:cs="Arial"/>
          <w:sz w:val="20"/>
          <w:szCs w:val="20"/>
        </w:rPr>
        <w:tab/>
      </w:r>
      <w:r w:rsidRPr="005C0C0E">
        <w:rPr>
          <w:rFonts w:ascii="Arial" w:hAnsi="Arial" w:cs="Arial"/>
          <w:sz w:val="20"/>
          <w:szCs w:val="20"/>
        </w:rPr>
        <w:tab/>
      </w:r>
      <w:r w:rsidRPr="005C0C0E">
        <w:rPr>
          <w:rFonts w:ascii="Arial" w:hAnsi="Arial" w:cs="Arial"/>
          <w:b/>
          <w:sz w:val="20"/>
          <w:szCs w:val="20"/>
        </w:rPr>
        <w:t>(NO SCHOOL) - Spring Break</w:t>
      </w:r>
    </w:p>
    <w:p w14:paraId="0E1E2E2A" w14:textId="77777777" w:rsidR="00A518E6" w:rsidRPr="005C0C0E" w:rsidRDefault="00A518E6" w:rsidP="00A518E6">
      <w:pPr>
        <w:rPr>
          <w:rFonts w:ascii="Arial" w:hAnsi="Arial" w:cs="Arial"/>
          <w:b/>
          <w:sz w:val="20"/>
          <w:szCs w:val="20"/>
        </w:rPr>
      </w:pPr>
      <w:r>
        <w:rPr>
          <w:rFonts w:ascii="Arial" w:hAnsi="Arial" w:cs="Arial"/>
          <w:sz w:val="20"/>
          <w:szCs w:val="20"/>
        </w:rPr>
        <w:t xml:space="preserve">May 30   </w:t>
      </w:r>
      <w:r w:rsidRPr="005C0C0E">
        <w:rPr>
          <w:rFonts w:ascii="Arial" w:hAnsi="Arial" w:cs="Arial"/>
          <w:sz w:val="20"/>
          <w:szCs w:val="20"/>
        </w:rPr>
        <w:tab/>
      </w:r>
      <w:r w:rsidRPr="005C0C0E">
        <w:rPr>
          <w:rFonts w:ascii="Arial" w:hAnsi="Arial" w:cs="Arial"/>
          <w:sz w:val="20"/>
          <w:szCs w:val="20"/>
        </w:rPr>
        <w:tab/>
      </w:r>
      <w:r w:rsidRPr="005C0C0E">
        <w:rPr>
          <w:rFonts w:ascii="Arial" w:hAnsi="Arial" w:cs="Arial"/>
          <w:sz w:val="20"/>
          <w:szCs w:val="20"/>
        </w:rPr>
        <w:tab/>
      </w:r>
      <w:r w:rsidRPr="005C0C0E">
        <w:rPr>
          <w:rFonts w:ascii="Arial" w:hAnsi="Arial" w:cs="Arial"/>
          <w:sz w:val="20"/>
          <w:szCs w:val="20"/>
        </w:rPr>
        <w:tab/>
      </w:r>
      <w:r w:rsidRPr="005C0C0E">
        <w:rPr>
          <w:rFonts w:ascii="Arial" w:hAnsi="Arial" w:cs="Arial"/>
          <w:b/>
          <w:sz w:val="20"/>
          <w:szCs w:val="20"/>
        </w:rPr>
        <w:t>(NO SCHOOL) Holiday - Memorial Day</w:t>
      </w:r>
    </w:p>
    <w:p w14:paraId="36DDCB84" w14:textId="77777777" w:rsidR="00A518E6" w:rsidRPr="005C0C0E" w:rsidRDefault="00A518E6" w:rsidP="00A518E6">
      <w:pPr>
        <w:rPr>
          <w:rFonts w:ascii="Arial" w:hAnsi="Arial" w:cs="Arial"/>
          <w:sz w:val="20"/>
          <w:szCs w:val="20"/>
        </w:rPr>
      </w:pPr>
      <w:r>
        <w:rPr>
          <w:rFonts w:ascii="Arial" w:hAnsi="Arial" w:cs="Arial"/>
          <w:sz w:val="20"/>
          <w:szCs w:val="20"/>
        </w:rPr>
        <w:t>June 1</w:t>
      </w:r>
      <w:r>
        <w:rPr>
          <w:rFonts w:ascii="Arial" w:hAnsi="Arial" w:cs="Arial"/>
          <w:sz w:val="20"/>
          <w:szCs w:val="20"/>
        </w:rPr>
        <w:tab/>
      </w:r>
      <w:r w:rsidRPr="005C0C0E">
        <w:rPr>
          <w:rFonts w:ascii="Arial" w:hAnsi="Arial" w:cs="Arial"/>
          <w:sz w:val="20"/>
          <w:szCs w:val="20"/>
        </w:rPr>
        <w:tab/>
      </w:r>
      <w:r w:rsidRPr="005C0C0E">
        <w:rPr>
          <w:rFonts w:ascii="Arial" w:hAnsi="Arial" w:cs="Arial"/>
          <w:sz w:val="20"/>
          <w:szCs w:val="20"/>
        </w:rPr>
        <w:tab/>
      </w:r>
      <w:r w:rsidRPr="005C0C0E">
        <w:rPr>
          <w:rFonts w:ascii="Arial" w:hAnsi="Arial" w:cs="Arial"/>
          <w:sz w:val="20"/>
          <w:szCs w:val="20"/>
        </w:rPr>
        <w:tab/>
      </w:r>
      <w:r w:rsidRPr="005C0C0E">
        <w:rPr>
          <w:rFonts w:ascii="Arial" w:hAnsi="Arial" w:cs="Arial"/>
          <w:sz w:val="20"/>
          <w:szCs w:val="20"/>
        </w:rPr>
        <w:tab/>
        <w:t>End of Fourth Quarter</w:t>
      </w:r>
    </w:p>
    <w:p w14:paraId="75D551A7" w14:textId="77777777" w:rsidR="00A518E6" w:rsidRPr="005C0C0E" w:rsidRDefault="00A518E6" w:rsidP="00A518E6">
      <w:pPr>
        <w:rPr>
          <w:rFonts w:ascii="Arial" w:hAnsi="Arial" w:cs="Arial"/>
          <w:sz w:val="20"/>
          <w:szCs w:val="20"/>
        </w:rPr>
      </w:pPr>
      <w:r>
        <w:rPr>
          <w:rFonts w:ascii="Arial" w:hAnsi="Arial" w:cs="Arial"/>
          <w:sz w:val="20"/>
          <w:szCs w:val="20"/>
        </w:rPr>
        <w:t>June 2-3</w:t>
      </w:r>
      <w:r>
        <w:rPr>
          <w:rFonts w:ascii="Arial" w:hAnsi="Arial" w:cs="Arial"/>
          <w:sz w:val="20"/>
          <w:szCs w:val="20"/>
        </w:rPr>
        <w:tab/>
      </w:r>
      <w:r w:rsidRPr="005C0C0E">
        <w:rPr>
          <w:rFonts w:ascii="Arial" w:hAnsi="Arial" w:cs="Arial"/>
          <w:sz w:val="20"/>
          <w:szCs w:val="20"/>
        </w:rPr>
        <w:tab/>
      </w:r>
      <w:r w:rsidRPr="005C0C0E">
        <w:rPr>
          <w:rFonts w:ascii="Arial" w:hAnsi="Arial" w:cs="Arial"/>
          <w:sz w:val="20"/>
          <w:szCs w:val="20"/>
        </w:rPr>
        <w:tab/>
      </w:r>
      <w:r w:rsidRPr="005C0C0E">
        <w:rPr>
          <w:rFonts w:ascii="Arial" w:hAnsi="Arial" w:cs="Arial"/>
          <w:sz w:val="20"/>
          <w:szCs w:val="20"/>
        </w:rPr>
        <w:tab/>
      </w:r>
      <w:r w:rsidRPr="005C0C0E">
        <w:rPr>
          <w:rFonts w:ascii="Arial" w:hAnsi="Arial" w:cs="Arial"/>
          <w:b/>
          <w:sz w:val="20"/>
          <w:szCs w:val="20"/>
        </w:rPr>
        <w:t>(NO SCHOOL) Holiday - Summer Break</w:t>
      </w:r>
      <w:r w:rsidRPr="005C0C0E">
        <w:rPr>
          <w:rFonts w:ascii="Arial" w:hAnsi="Arial" w:cs="Arial"/>
          <w:sz w:val="20"/>
          <w:szCs w:val="20"/>
        </w:rPr>
        <w:tab/>
      </w:r>
      <w:r w:rsidRPr="005C0C0E">
        <w:rPr>
          <w:rFonts w:ascii="Arial" w:hAnsi="Arial" w:cs="Arial"/>
          <w:sz w:val="20"/>
          <w:szCs w:val="20"/>
        </w:rPr>
        <w:tab/>
      </w:r>
    </w:p>
    <w:p w14:paraId="13AA778B" w14:textId="77777777" w:rsidR="00A518E6" w:rsidRDefault="00A518E6" w:rsidP="00A518E6">
      <w:pPr>
        <w:rPr>
          <w:rFonts w:ascii="Arial" w:hAnsi="Arial" w:cs="Arial"/>
          <w:sz w:val="20"/>
          <w:szCs w:val="20"/>
        </w:rPr>
      </w:pPr>
      <w:r>
        <w:rPr>
          <w:rFonts w:ascii="Arial" w:hAnsi="Arial" w:cs="Arial"/>
          <w:sz w:val="20"/>
          <w:szCs w:val="20"/>
        </w:rPr>
        <w:t xml:space="preserve">June 6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First Day of Summer School 2022</w:t>
      </w:r>
    </w:p>
    <w:p w14:paraId="0DB8DD5A" w14:textId="77777777" w:rsidR="00A518E6" w:rsidRDefault="00A518E6" w:rsidP="00A518E6">
      <w:pPr>
        <w:rPr>
          <w:rFonts w:ascii="Arial" w:hAnsi="Arial" w:cs="Arial"/>
          <w:sz w:val="20"/>
          <w:szCs w:val="20"/>
        </w:rPr>
      </w:pPr>
      <w:r>
        <w:rPr>
          <w:rFonts w:ascii="Arial" w:hAnsi="Arial" w:cs="Arial"/>
          <w:sz w:val="20"/>
          <w:szCs w:val="20"/>
        </w:rPr>
        <w:t>July 1, 4</w:t>
      </w:r>
      <w:r>
        <w:rPr>
          <w:rFonts w:ascii="Arial" w:hAnsi="Arial" w:cs="Arial"/>
          <w:sz w:val="20"/>
          <w:szCs w:val="20"/>
        </w:rPr>
        <w:tab/>
      </w:r>
      <w:r w:rsidRPr="005C0C0E">
        <w:rPr>
          <w:rFonts w:ascii="Arial" w:hAnsi="Arial" w:cs="Arial"/>
          <w:sz w:val="20"/>
          <w:szCs w:val="20"/>
        </w:rPr>
        <w:tab/>
      </w:r>
      <w:r>
        <w:rPr>
          <w:rFonts w:ascii="Arial" w:hAnsi="Arial" w:cs="Arial"/>
          <w:sz w:val="20"/>
          <w:szCs w:val="20"/>
        </w:rPr>
        <w:t xml:space="preserve">              </w:t>
      </w:r>
      <w:r w:rsidRPr="005C0C0E">
        <w:rPr>
          <w:rFonts w:ascii="Arial" w:hAnsi="Arial" w:cs="Arial"/>
          <w:sz w:val="20"/>
          <w:szCs w:val="20"/>
        </w:rPr>
        <w:tab/>
      </w:r>
      <w:r w:rsidRPr="000A0BA3">
        <w:rPr>
          <w:rFonts w:ascii="Arial" w:hAnsi="Arial" w:cs="Arial"/>
          <w:b/>
          <w:sz w:val="20"/>
          <w:szCs w:val="20"/>
        </w:rPr>
        <w:t>(NO SCHOOL) Holiday- Independence Day</w:t>
      </w:r>
    </w:p>
    <w:p w14:paraId="08106E9C" w14:textId="77777777" w:rsidR="00A518E6" w:rsidRDefault="00A518E6" w:rsidP="00A518E6">
      <w:pPr>
        <w:rPr>
          <w:rFonts w:ascii="Arial" w:hAnsi="Arial" w:cs="Arial"/>
          <w:sz w:val="20"/>
          <w:szCs w:val="20"/>
        </w:rPr>
      </w:pPr>
      <w:r>
        <w:rPr>
          <w:rFonts w:ascii="Arial" w:hAnsi="Arial" w:cs="Arial"/>
          <w:sz w:val="20"/>
          <w:szCs w:val="20"/>
        </w:rPr>
        <w:t>August 30</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½ Day: Last Day of Summer School</w:t>
      </w:r>
      <w:r w:rsidRPr="005C0C0E">
        <w:rPr>
          <w:rFonts w:ascii="Arial" w:hAnsi="Arial" w:cs="Arial"/>
          <w:sz w:val="20"/>
          <w:szCs w:val="20"/>
        </w:rPr>
        <w:tab/>
      </w:r>
    </w:p>
    <w:p w14:paraId="797010E3" w14:textId="77777777" w:rsidR="00A518E6" w:rsidRPr="005C0C0E" w:rsidRDefault="00A518E6" w:rsidP="00A518E6">
      <w:pPr>
        <w:rPr>
          <w:rFonts w:ascii="Arial" w:hAnsi="Arial" w:cs="Arial"/>
          <w:sz w:val="20"/>
          <w:szCs w:val="20"/>
        </w:rPr>
      </w:pPr>
      <w:r>
        <w:rPr>
          <w:rFonts w:ascii="Arial" w:hAnsi="Arial" w:cs="Arial"/>
          <w:sz w:val="20"/>
          <w:szCs w:val="20"/>
        </w:rPr>
        <w:t>August 31</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0A0BA3">
        <w:rPr>
          <w:rFonts w:ascii="Arial" w:hAnsi="Arial" w:cs="Arial"/>
          <w:b/>
          <w:sz w:val="20"/>
          <w:szCs w:val="20"/>
        </w:rPr>
        <w:t xml:space="preserve">(NO SCHOOL) </w:t>
      </w:r>
      <w:r>
        <w:rPr>
          <w:rFonts w:ascii="Arial" w:hAnsi="Arial" w:cs="Arial"/>
          <w:sz w:val="20"/>
          <w:szCs w:val="20"/>
        </w:rPr>
        <w:t>Professional Development Day</w:t>
      </w:r>
      <w:r w:rsidRPr="005C0C0E">
        <w:rPr>
          <w:rFonts w:ascii="Arial" w:hAnsi="Arial" w:cs="Arial"/>
          <w:sz w:val="20"/>
          <w:szCs w:val="20"/>
        </w:rPr>
        <w:tab/>
      </w:r>
      <w:r w:rsidRPr="005C0C0E">
        <w:rPr>
          <w:rFonts w:ascii="Arial" w:hAnsi="Arial" w:cs="Arial"/>
          <w:sz w:val="20"/>
          <w:szCs w:val="20"/>
        </w:rPr>
        <w:tab/>
      </w:r>
      <w:r>
        <w:rPr>
          <w:rFonts w:ascii="Arial" w:hAnsi="Arial" w:cs="Arial"/>
          <w:sz w:val="20"/>
          <w:szCs w:val="20"/>
        </w:rPr>
        <w:t xml:space="preserve"> </w:t>
      </w:r>
      <w:r w:rsidRPr="005C0C0E">
        <w:rPr>
          <w:rFonts w:ascii="Arial" w:hAnsi="Arial" w:cs="Arial"/>
          <w:sz w:val="20"/>
          <w:szCs w:val="20"/>
        </w:rPr>
        <w:tab/>
      </w:r>
      <w:r w:rsidRPr="005C0C0E">
        <w:rPr>
          <w:rFonts w:ascii="Arial" w:hAnsi="Arial" w:cs="Arial"/>
          <w:sz w:val="20"/>
          <w:szCs w:val="20"/>
        </w:rPr>
        <w:tab/>
      </w:r>
    </w:p>
    <w:p w14:paraId="5B44D9D6" w14:textId="77777777" w:rsidR="00A518E6" w:rsidRDefault="00A518E6" w:rsidP="00A518E6">
      <w:pPr>
        <w:rPr>
          <w:rFonts w:ascii="Arial" w:hAnsi="Arial" w:cs="Arial"/>
          <w:b/>
          <w:sz w:val="20"/>
          <w:szCs w:val="20"/>
        </w:rPr>
      </w:pPr>
      <w:r>
        <w:rPr>
          <w:rFonts w:ascii="Arial" w:hAnsi="Arial" w:cs="Arial"/>
          <w:sz w:val="20"/>
          <w:szCs w:val="20"/>
        </w:rPr>
        <w:t>September 1- September 4</w:t>
      </w:r>
      <w:r>
        <w:rPr>
          <w:rFonts w:ascii="Arial" w:hAnsi="Arial" w:cs="Arial"/>
          <w:sz w:val="20"/>
          <w:szCs w:val="20"/>
        </w:rPr>
        <w:tab/>
      </w:r>
      <w:r w:rsidRPr="005C0C0E">
        <w:rPr>
          <w:rFonts w:ascii="Arial" w:hAnsi="Arial" w:cs="Arial"/>
          <w:sz w:val="20"/>
          <w:szCs w:val="20"/>
        </w:rPr>
        <w:tab/>
      </w:r>
      <w:r w:rsidRPr="005C0C0E">
        <w:rPr>
          <w:rFonts w:ascii="Arial" w:hAnsi="Arial" w:cs="Arial"/>
          <w:b/>
          <w:sz w:val="20"/>
          <w:szCs w:val="20"/>
        </w:rPr>
        <w:t xml:space="preserve">(NO SCHOOL) - Summer Vacation </w:t>
      </w:r>
    </w:p>
    <w:p w14:paraId="7B65CCDE" w14:textId="77777777" w:rsidR="00A518E6" w:rsidRPr="005C0C0E" w:rsidRDefault="00A518E6" w:rsidP="00A518E6">
      <w:pPr>
        <w:rPr>
          <w:rFonts w:ascii="Arial" w:hAnsi="Arial" w:cs="Arial"/>
          <w:sz w:val="20"/>
          <w:szCs w:val="20"/>
        </w:rPr>
      </w:pPr>
      <w:r>
        <w:rPr>
          <w:rFonts w:ascii="Arial" w:hAnsi="Arial" w:cs="Arial"/>
          <w:b/>
          <w:sz w:val="20"/>
          <w:szCs w:val="20"/>
        </w:rPr>
        <w:t xml:space="preserve">September 5                                           </w:t>
      </w:r>
      <w:r w:rsidRPr="00225BE8">
        <w:rPr>
          <w:rFonts w:ascii="Arial" w:hAnsi="Arial" w:cs="Arial"/>
          <w:b/>
          <w:sz w:val="20"/>
          <w:szCs w:val="20"/>
        </w:rPr>
        <w:t>(</w:t>
      </w:r>
      <w:r>
        <w:rPr>
          <w:rFonts w:ascii="Arial" w:hAnsi="Arial" w:cs="Arial"/>
          <w:b/>
          <w:sz w:val="20"/>
          <w:szCs w:val="20"/>
        </w:rPr>
        <w:t>NO SCHOOL</w:t>
      </w:r>
      <w:r w:rsidRPr="00225BE8">
        <w:rPr>
          <w:rFonts w:ascii="Arial" w:hAnsi="Arial" w:cs="Arial"/>
          <w:b/>
          <w:sz w:val="20"/>
          <w:szCs w:val="20"/>
        </w:rPr>
        <w:t>) Holiday- Labor Day</w:t>
      </w:r>
    </w:p>
    <w:p w14:paraId="0B715098" w14:textId="77777777" w:rsidR="00A518E6" w:rsidRPr="005C0C0E" w:rsidRDefault="00A518E6" w:rsidP="00A518E6">
      <w:pPr>
        <w:rPr>
          <w:rFonts w:ascii="Arial" w:hAnsi="Arial" w:cs="Arial"/>
          <w:sz w:val="20"/>
          <w:szCs w:val="20"/>
        </w:rPr>
      </w:pPr>
      <w:r>
        <w:rPr>
          <w:rFonts w:ascii="Arial" w:hAnsi="Arial" w:cs="Arial"/>
          <w:sz w:val="20"/>
          <w:szCs w:val="20"/>
        </w:rPr>
        <w:t>September 6</w:t>
      </w:r>
      <w:r w:rsidRPr="005C0C0E">
        <w:rPr>
          <w:rFonts w:ascii="Arial" w:hAnsi="Arial" w:cs="Arial"/>
          <w:sz w:val="20"/>
          <w:szCs w:val="20"/>
        </w:rPr>
        <w:tab/>
      </w:r>
      <w:r w:rsidRPr="005C0C0E">
        <w:rPr>
          <w:rFonts w:ascii="Arial" w:hAnsi="Arial" w:cs="Arial"/>
          <w:sz w:val="20"/>
          <w:szCs w:val="20"/>
        </w:rPr>
        <w:tab/>
      </w:r>
      <w:r>
        <w:rPr>
          <w:rFonts w:ascii="Arial" w:hAnsi="Arial" w:cs="Arial"/>
          <w:sz w:val="20"/>
          <w:szCs w:val="20"/>
        </w:rPr>
        <w:tab/>
        <w:t xml:space="preserve">             </w:t>
      </w:r>
      <w:r w:rsidRPr="005C0C0E">
        <w:rPr>
          <w:rFonts w:ascii="Arial" w:hAnsi="Arial" w:cs="Arial"/>
          <w:sz w:val="20"/>
          <w:szCs w:val="20"/>
        </w:rPr>
        <w:t xml:space="preserve">First Day of school </w:t>
      </w:r>
      <w:r>
        <w:rPr>
          <w:rFonts w:ascii="Arial" w:hAnsi="Arial" w:cs="Arial"/>
          <w:sz w:val="20"/>
          <w:szCs w:val="20"/>
        </w:rPr>
        <w:t>2022-2023</w:t>
      </w:r>
      <w:r w:rsidRPr="005C0C0E">
        <w:rPr>
          <w:rFonts w:ascii="Arial" w:hAnsi="Arial" w:cs="Arial"/>
          <w:sz w:val="20"/>
          <w:szCs w:val="20"/>
        </w:rPr>
        <w:t xml:space="preserve"> School Year</w:t>
      </w:r>
    </w:p>
    <w:p w14:paraId="152D9915" w14:textId="77777777" w:rsidR="00A518E6" w:rsidRDefault="00A518E6" w:rsidP="00A518E6">
      <w:pPr>
        <w:rPr>
          <w:rFonts w:ascii="Arial" w:hAnsi="Arial" w:cs="Arial"/>
          <w:sz w:val="20"/>
          <w:szCs w:val="20"/>
        </w:rPr>
      </w:pPr>
    </w:p>
    <w:p w14:paraId="11568782" w14:textId="77777777" w:rsidR="00A518E6" w:rsidRPr="00477B57" w:rsidRDefault="00A518E6" w:rsidP="00A518E6">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p>
    <w:tbl>
      <w:tblPr>
        <w:tblStyle w:val="TableGrid0"/>
        <w:tblW w:w="0" w:type="auto"/>
        <w:tblLook w:val="04A0" w:firstRow="1" w:lastRow="0" w:firstColumn="1" w:lastColumn="0" w:noHBand="0" w:noVBand="1"/>
      </w:tblPr>
      <w:tblGrid>
        <w:gridCol w:w="2268"/>
        <w:gridCol w:w="3240"/>
        <w:gridCol w:w="3348"/>
      </w:tblGrid>
      <w:tr w:rsidR="00A518E6" w:rsidRPr="0012749C" w14:paraId="2E0E41E8" w14:textId="77777777" w:rsidTr="00CF643D">
        <w:tc>
          <w:tcPr>
            <w:tcW w:w="2268" w:type="dxa"/>
          </w:tcPr>
          <w:p w14:paraId="3F9947A4" w14:textId="77777777" w:rsidR="00A518E6" w:rsidRPr="0012749C" w:rsidRDefault="00A518E6" w:rsidP="00CF643D">
            <w:pPr>
              <w:jc w:val="center"/>
              <w:rPr>
                <w:rFonts w:ascii="Arial" w:hAnsi="Arial" w:cs="Arial"/>
                <w:b/>
                <w:sz w:val="18"/>
                <w:szCs w:val="18"/>
              </w:rPr>
            </w:pPr>
            <w:r w:rsidRPr="0012749C">
              <w:rPr>
                <w:rFonts w:ascii="Arial" w:hAnsi="Arial" w:cs="Arial"/>
                <w:b/>
                <w:sz w:val="18"/>
                <w:szCs w:val="18"/>
              </w:rPr>
              <w:t>MONTH</w:t>
            </w:r>
          </w:p>
        </w:tc>
        <w:tc>
          <w:tcPr>
            <w:tcW w:w="3240" w:type="dxa"/>
          </w:tcPr>
          <w:p w14:paraId="765E2801" w14:textId="77777777" w:rsidR="00A518E6" w:rsidRPr="0012749C" w:rsidRDefault="00A518E6" w:rsidP="00CF643D">
            <w:pPr>
              <w:jc w:val="center"/>
              <w:rPr>
                <w:rFonts w:ascii="Arial" w:hAnsi="Arial" w:cs="Arial"/>
                <w:b/>
                <w:sz w:val="18"/>
                <w:szCs w:val="18"/>
              </w:rPr>
            </w:pPr>
            <w:r w:rsidRPr="0012749C">
              <w:rPr>
                <w:rFonts w:ascii="Arial" w:hAnsi="Arial" w:cs="Arial"/>
                <w:b/>
                <w:sz w:val="18"/>
                <w:szCs w:val="18"/>
              </w:rPr>
              <w:t>NUMBER OF SCHOOL DAYS</w:t>
            </w:r>
          </w:p>
        </w:tc>
        <w:tc>
          <w:tcPr>
            <w:tcW w:w="3348" w:type="dxa"/>
          </w:tcPr>
          <w:p w14:paraId="1531AEDE" w14:textId="77777777" w:rsidR="00A518E6" w:rsidRPr="0012749C" w:rsidRDefault="00A518E6" w:rsidP="00CF643D">
            <w:pPr>
              <w:jc w:val="center"/>
              <w:rPr>
                <w:rFonts w:ascii="Arial" w:hAnsi="Arial" w:cs="Arial"/>
                <w:b/>
                <w:sz w:val="18"/>
                <w:szCs w:val="18"/>
              </w:rPr>
            </w:pPr>
            <w:r w:rsidRPr="0012749C">
              <w:rPr>
                <w:rFonts w:ascii="Arial" w:hAnsi="Arial" w:cs="Arial"/>
                <w:b/>
                <w:sz w:val="18"/>
                <w:szCs w:val="18"/>
              </w:rPr>
              <w:t>NUMBER OF HOLIDAYS/BREAKS</w:t>
            </w:r>
          </w:p>
        </w:tc>
      </w:tr>
      <w:tr w:rsidR="00A518E6" w:rsidRPr="007C15B6" w14:paraId="1857D01C" w14:textId="77777777" w:rsidTr="00CF643D">
        <w:tc>
          <w:tcPr>
            <w:tcW w:w="2268" w:type="dxa"/>
          </w:tcPr>
          <w:p w14:paraId="74033127"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August 202</w:t>
            </w:r>
            <w:r>
              <w:rPr>
                <w:rFonts w:ascii="Arial" w:hAnsi="Arial" w:cs="Arial"/>
                <w:sz w:val="18"/>
                <w:szCs w:val="18"/>
              </w:rPr>
              <w:t>1</w:t>
            </w:r>
          </w:p>
        </w:tc>
        <w:tc>
          <w:tcPr>
            <w:tcW w:w="3240" w:type="dxa"/>
          </w:tcPr>
          <w:p w14:paraId="39819722"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0</w:t>
            </w:r>
          </w:p>
        </w:tc>
        <w:tc>
          <w:tcPr>
            <w:tcW w:w="3348" w:type="dxa"/>
          </w:tcPr>
          <w:p w14:paraId="3B8FD7D5" w14:textId="77777777" w:rsidR="00A518E6" w:rsidRPr="007C15B6" w:rsidRDefault="00A518E6" w:rsidP="00CF643D">
            <w:pPr>
              <w:jc w:val="center"/>
              <w:rPr>
                <w:rFonts w:ascii="Arial" w:hAnsi="Arial" w:cs="Arial"/>
                <w:sz w:val="18"/>
                <w:szCs w:val="18"/>
              </w:rPr>
            </w:pPr>
            <w:r>
              <w:rPr>
                <w:rFonts w:ascii="Arial" w:hAnsi="Arial" w:cs="Arial"/>
                <w:sz w:val="18"/>
                <w:szCs w:val="18"/>
              </w:rPr>
              <w:t>2 (8/30-8/31)</w:t>
            </w:r>
          </w:p>
        </w:tc>
      </w:tr>
      <w:tr w:rsidR="00A518E6" w:rsidRPr="007C15B6" w14:paraId="2D39C3D3" w14:textId="77777777" w:rsidTr="00CF643D">
        <w:tc>
          <w:tcPr>
            <w:tcW w:w="2268" w:type="dxa"/>
          </w:tcPr>
          <w:p w14:paraId="7BD791D1"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September</w:t>
            </w:r>
          </w:p>
        </w:tc>
        <w:tc>
          <w:tcPr>
            <w:tcW w:w="3240" w:type="dxa"/>
          </w:tcPr>
          <w:p w14:paraId="1802025A" w14:textId="77777777" w:rsidR="00A518E6" w:rsidRPr="007C15B6" w:rsidRDefault="00A518E6" w:rsidP="00CF643D">
            <w:pPr>
              <w:jc w:val="center"/>
              <w:rPr>
                <w:rFonts w:ascii="Arial" w:hAnsi="Arial" w:cs="Arial"/>
                <w:sz w:val="18"/>
                <w:szCs w:val="18"/>
              </w:rPr>
            </w:pPr>
            <w:r>
              <w:rPr>
                <w:rFonts w:ascii="Arial" w:hAnsi="Arial" w:cs="Arial"/>
                <w:sz w:val="18"/>
                <w:szCs w:val="18"/>
              </w:rPr>
              <w:t>21</w:t>
            </w:r>
          </w:p>
        </w:tc>
        <w:tc>
          <w:tcPr>
            <w:tcW w:w="3348" w:type="dxa"/>
          </w:tcPr>
          <w:p w14:paraId="20210140" w14:textId="77777777" w:rsidR="00A518E6" w:rsidRPr="007C15B6" w:rsidRDefault="00A518E6" w:rsidP="00CF643D">
            <w:pPr>
              <w:jc w:val="center"/>
              <w:rPr>
                <w:rFonts w:ascii="Arial" w:hAnsi="Arial" w:cs="Arial"/>
                <w:sz w:val="18"/>
                <w:szCs w:val="18"/>
              </w:rPr>
            </w:pPr>
            <w:r>
              <w:rPr>
                <w:rFonts w:ascii="Arial" w:hAnsi="Arial" w:cs="Arial"/>
                <w:sz w:val="18"/>
                <w:szCs w:val="18"/>
              </w:rPr>
              <w:t>1 (9/6)</w:t>
            </w:r>
          </w:p>
        </w:tc>
      </w:tr>
      <w:tr w:rsidR="00A518E6" w:rsidRPr="007C15B6" w14:paraId="38BD8EEC" w14:textId="77777777" w:rsidTr="00CF643D">
        <w:tc>
          <w:tcPr>
            <w:tcW w:w="2268" w:type="dxa"/>
          </w:tcPr>
          <w:p w14:paraId="1C1A4BBF"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October</w:t>
            </w:r>
          </w:p>
        </w:tc>
        <w:tc>
          <w:tcPr>
            <w:tcW w:w="3240" w:type="dxa"/>
          </w:tcPr>
          <w:p w14:paraId="37D8ACEA" w14:textId="77777777" w:rsidR="00A518E6" w:rsidRPr="007C15B6" w:rsidRDefault="00A518E6" w:rsidP="00CF643D">
            <w:pPr>
              <w:jc w:val="center"/>
              <w:rPr>
                <w:rFonts w:ascii="Arial" w:hAnsi="Arial" w:cs="Arial"/>
                <w:sz w:val="18"/>
                <w:szCs w:val="18"/>
              </w:rPr>
            </w:pPr>
            <w:r>
              <w:rPr>
                <w:rFonts w:ascii="Arial" w:hAnsi="Arial" w:cs="Arial"/>
                <w:sz w:val="18"/>
                <w:szCs w:val="18"/>
              </w:rPr>
              <w:t>21</w:t>
            </w:r>
          </w:p>
        </w:tc>
        <w:tc>
          <w:tcPr>
            <w:tcW w:w="3348" w:type="dxa"/>
          </w:tcPr>
          <w:p w14:paraId="0E6E4E46" w14:textId="77777777" w:rsidR="00A518E6" w:rsidRPr="007C15B6" w:rsidRDefault="00A518E6" w:rsidP="00CF643D">
            <w:pPr>
              <w:jc w:val="center"/>
              <w:rPr>
                <w:rFonts w:ascii="Arial" w:hAnsi="Arial" w:cs="Arial"/>
                <w:sz w:val="18"/>
                <w:szCs w:val="18"/>
              </w:rPr>
            </w:pPr>
            <w:r>
              <w:rPr>
                <w:rFonts w:ascii="Arial" w:hAnsi="Arial" w:cs="Arial"/>
                <w:sz w:val="18"/>
                <w:szCs w:val="18"/>
              </w:rPr>
              <w:t>0</w:t>
            </w:r>
          </w:p>
        </w:tc>
      </w:tr>
      <w:tr w:rsidR="00A518E6" w:rsidRPr="007C15B6" w14:paraId="0A90CE97" w14:textId="77777777" w:rsidTr="00CF643D">
        <w:tc>
          <w:tcPr>
            <w:tcW w:w="2268" w:type="dxa"/>
          </w:tcPr>
          <w:p w14:paraId="5B20D61D"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November</w:t>
            </w:r>
          </w:p>
        </w:tc>
        <w:tc>
          <w:tcPr>
            <w:tcW w:w="3240" w:type="dxa"/>
          </w:tcPr>
          <w:p w14:paraId="15C30355"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1</w:t>
            </w:r>
            <w:r>
              <w:rPr>
                <w:rFonts w:ascii="Arial" w:hAnsi="Arial" w:cs="Arial"/>
                <w:sz w:val="18"/>
                <w:szCs w:val="18"/>
              </w:rPr>
              <w:t>9</w:t>
            </w:r>
          </w:p>
        </w:tc>
        <w:tc>
          <w:tcPr>
            <w:tcW w:w="3348" w:type="dxa"/>
          </w:tcPr>
          <w:p w14:paraId="7563A3D3" w14:textId="77777777" w:rsidR="00A518E6" w:rsidRPr="007C15B6" w:rsidRDefault="00A518E6" w:rsidP="00CF643D">
            <w:pPr>
              <w:jc w:val="center"/>
              <w:rPr>
                <w:rFonts w:ascii="Arial" w:hAnsi="Arial" w:cs="Arial"/>
                <w:sz w:val="18"/>
                <w:szCs w:val="18"/>
              </w:rPr>
            </w:pPr>
            <w:r>
              <w:rPr>
                <w:rFonts w:ascii="Arial" w:hAnsi="Arial" w:cs="Arial"/>
                <w:sz w:val="18"/>
                <w:szCs w:val="18"/>
              </w:rPr>
              <w:t>3 Per Policy (11/24, 11/25, 1126)</w:t>
            </w:r>
          </w:p>
        </w:tc>
      </w:tr>
      <w:tr w:rsidR="00A518E6" w:rsidRPr="007C15B6" w14:paraId="3B2AC8D9" w14:textId="77777777" w:rsidTr="00CF643D">
        <w:tc>
          <w:tcPr>
            <w:tcW w:w="2268" w:type="dxa"/>
          </w:tcPr>
          <w:p w14:paraId="705230EC"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December</w:t>
            </w:r>
          </w:p>
        </w:tc>
        <w:tc>
          <w:tcPr>
            <w:tcW w:w="3240" w:type="dxa"/>
          </w:tcPr>
          <w:p w14:paraId="1C2BC52C"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17</w:t>
            </w:r>
          </w:p>
        </w:tc>
        <w:tc>
          <w:tcPr>
            <w:tcW w:w="3348" w:type="dxa"/>
          </w:tcPr>
          <w:p w14:paraId="5637F124" w14:textId="77777777" w:rsidR="00A518E6" w:rsidRPr="007C15B6" w:rsidRDefault="00A518E6" w:rsidP="00CF643D">
            <w:pPr>
              <w:jc w:val="center"/>
              <w:rPr>
                <w:rFonts w:ascii="Arial" w:hAnsi="Arial" w:cs="Arial"/>
                <w:sz w:val="18"/>
                <w:szCs w:val="18"/>
              </w:rPr>
            </w:pPr>
            <w:r>
              <w:rPr>
                <w:rFonts w:ascii="Arial" w:hAnsi="Arial" w:cs="Arial"/>
                <w:sz w:val="18"/>
                <w:szCs w:val="18"/>
              </w:rPr>
              <w:t>6 (12/24, 12/27, 12/28, 12/29, 12/30, 12/31)</w:t>
            </w:r>
          </w:p>
        </w:tc>
      </w:tr>
      <w:tr w:rsidR="00A518E6" w:rsidRPr="007C15B6" w14:paraId="116DD881" w14:textId="77777777" w:rsidTr="00CF643D">
        <w:tc>
          <w:tcPr>
            <w:tcW w:w="2268" w:type="dxa"/>
          </w:tcPr>
          <w:p w14:paraId="7367ED58"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January 202</w:t>
            </w:r>
            <w:r>
              <w:rPr>
                <w:rFonts w:ascii="Arial" w:hAnsi="Arial" w:cs="Arial"/>
                <w:sz w:val="18"/>
                <w:szCs w:val="18"/>
              </w:rPr>
              <w:t>2</w:t>
            </w:r>
          </w:p>
        </w:tc>
        <w:tc>
          <w:tcPr>
            <w:tcW w:w="3240" w:type="dxa"/>
          </w:tcPr>
          <w:p w14:paraId="750931DE"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2</w:t>
            </w:r>
            <w:r>
              <w:rPr>
                <w:rFonts w:ascii="Arial" w:hAnsi="Arial" w:cs="Arial"/>
                <w:sz w:val="18"/>
                <w:szCs w:val="18"/>
              </w:rPr>
              <w:t>1</w:t>
            </w:r>
          </w:p>
        </w:tc>
        <w:tc>
          <w:tcPr>
            <w:tcW w:w="3348" w:type="dxa"/>
          </w:tcPr>
          <w:p w14:paraId="7CCAF6E0" w14:textId="77777777" w:rsidR="00A518E6" w:rsidRPr="007C15B6" w:rsidRDefault="00A518E6" w:rsidP="00CF643D">
            <w:pPr>
              <w:jc w:val="center"/>
              <w:rPr>
                <w:rFonts w:ascii="Arial" w:hAnsi="Arial" w:cs="Arial"/>
                <w:sz w:val="18"/>
                <w:szCs w:val="18"/>
              </w:rPr>
            </w:pPr>
          </w:p>
        </w:tc>
      </w:tr>
      <w:tr w:rsidR="00A518E6" w:rsidRPr="007C15B6" w14:paraId="3CC2A514" w14:textId="77777777" w:rsidTr="00CF643D">
        <w:tc>
          <w:tcPr>
            <w:tcW w:w="2268" w:type="dxa"/>
          </w:tcPr>
          <w:p w14:paraId="3E177A58"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February</w:t>
            </w:r>
          </w:p>
        </w:tc>
        <w:tc>
          <w:tcPr>
            <w:tcW w:w="3240" w:type="dxa"/>
          </w:tcPr>
          <w:p w14:paraId="25BD65A0"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20</w:t>
            </w:r>
          </w:p>
        </w:tc>
        <w:tc>
          <w:tcPr>
            <w:tcW w:w="3348" w:type="dxa"/>
          </w:tcPr>
          <w:p w14:paraId="6DF074ED" w14:textId="77777777" w:rsidR="00A518E6" w:rsidRPr="007C15B6" w:rsidRDefault="00A518E6" w:rsidP="00CF643D">
            <w:pPr>
              <w:jc w:val="center"/>
              <w:rPr>
                <w:rFonts w:ascii="Arial" w:hAnsi="Arial" w:cs="Arial"/>
                <w:sz w:val="18"/>
                <w:szCs w:val="18"/>
              </w:rPr>
            </w:pPr>
          </w:p>
        </w:tc>
      </w:tr>
      <w:tr w:rsidR="00A518E6" w:rsidRPr="007C15B6" w14:paraId="581283B1" w14:textId="77777777" w:rsidTr="00CF643D">
        <w:tc>
          <w:tcPr>
            <w:tcW w:w="2268" w:type="dxa"/>
          </w:tcPr>
          <w:p w14:paraId="1243C935"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March</w:t>
            </w:r>
          </w:p>
        </w:tc>
        <w:tc>
          <w:tcPr>
            <w:tcW w:w="3240" w:type="dxa"/>
          </w:tcPr>
          <w:p w14:paraId="4D8AC108"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23</w:t>
            </w:r>
          </w:p>
        </w:tc>
        <w:tc>
          <w:tcPr>
            <w:tcW w:w="3348" w:type="dxa"/>
          </w:tcPr>
          <w:p w14:paraId="5F1C3462" w14:textId="77777777" w:rsidR="00A518E6" w:rsidRPr="007C15B6" w:rsidRDefault="00A518E6" w:rsidP="00CF643D">
            <w:pPr>
              <w:jc w:val="center"/>
              <w:rPr>
                <w:rFonts w:ascii="Arial" w:hAnsi="Arial" w:cs="Arial"/>
                <w:sz w:val="18"/>
                <w:szCs w:val="18"/>
              </w:rPr>
            </w:pPr>
          </w:p>
        </w:tc>
      </w:tr>
      <w:tr w:rsidR="00A518E6" w:rsidRPr="007C15B6" w14:paraId="20A1FB8C" w14:textId="77777777" w:rsidTr="00CF643D">
        <w:tc>
          <w:tcPr>
            <w:tcW w:w="2268" w:type="dxa"/>
          </w:tcPr>
          <w:p w14:paraId="59531350"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April</w:t>
            </w:r>
          </w:p>
        </w:tc>
        <w:tc>
          <w:tcPr>
            <w:tcW w:w="3240" w:type="dxa"/>
          </w:tcPr>
          <w:p w14:paraId="6318C11F"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1</w:t>
            </w:r>
            <w:r>
              <w:rPr>
                <w:rFonts w:ascii="Arial" w:hAnsi="Arial" w:cs="Arial"/>
                <w:sz w:val="18"/>
                <w:szCs w:val="18"/>
              </w:rPr>
              <w:t>6</w:t>
            </w:r>
          </w:p>
        </w:tc>
        <w:tc>
          <w:tcPr>
            <w:tcW w:w="3348" w:type="dxa"/>
          </w:tcPr>
          <w:p w14:paraId="47B5B307" w14:textId="77777777" w:rsidR="00A518E6" w:rsidRPr="007C15B6" w:rsidRDefault="00A518E6" w:rsidP="00CF643D">
            <w:pPr>
              <w:jc w:val="center"/>
              <w:rPr>
                <w:rFonts w:ascii="Arial" w:hAnsi="Arial" w:cs="Arial"/>
                <w:sz w:val="18"/>
                <w:szCs w:val="18"/>
              </w:rPr>
            </w:pPr>
            <w:r>
              <w:rPr>
                <w:rFonts w:ascii="Arial" w:hAnsi="Arial" w:cs="Arial"/>
                <w:sz w:val="18"/>
                <w:szCs w:val="18"/>
              </w:rPr>
              <w:t>5 (4/18, 4/19, 4/20, 4/21, 4/22)</w:t>
            </w:r>
          </w:p>
        </w:tc>
      </w:tr>
      <w:tr w:rsidR="00A518E6" w:rsidRPr="007C15B6" w14:paraId="5D08960F" w14:textId="77777777" w:rsidTr="00CF643D">
        <w:tc>
          <w:tcPr>
            <w:tcW w:w="2268" w:type="dxa"/>
          </w:tcPr>
          <w:p w14:paraId="013BE1D6"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May</w:t>
            </w:r>
          </w:p>
        </w:tc>
        <w:tc>
          <w:tcPr>
            <w:tcW w:w="3240" w:type="dxa"/>
          </w:tcPr>
          <w:p w14:paraId="71537627"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2</w:t>
            </w:r>
            <w:r>
              <w:rPr>
                <w:rFonts w:ascii="Arial" w:hAnsi="Arial" w:cs="Arial"/>
                <w:sz w:val="18"/>
                <w:szCs w:val="18"/>
              </w:rPr>
              <w:t>1</w:t>
            </w:r>
          </w:p>
        </w:tc>
        <w:tc>
          <w:tcPr>
            <w:tcW w:w="3348" w:type="dxa"/>
          </w:tcPr>
          <w:p w14:paraId="29E8A4D7" w14:textId="77777777" w:rsidR="00A518E6" w:rsidRPr="007C15B6" w:rsidRDefault="00A518E6" w:rsidP="00CF643D">
            <w:pPr>
              <w:jc w:val="center"/>
              <w:rPr>
                <w:rFonts w:ascii="Arial" w:hAnsi="Arial" w:cs="Arial"/>
                <w:sz w:val="18"/>
                <w:szCs w:val="18"/>
              </w:rPr>
            </w:pPr>
            <w:r>
              <w:rPr>
                <w:rFonts w:ascii="Arial" w:hAnsi="Arial" w:cs="Arial"/>
                <w:sz w:val="18"/>
                <w:szCs w:val="18"/>
              </w:rPr>
              <w:t>1 (5/30)</w:t>
            </w:r>
          </w:p>
        </w:tc>
      </w:tr>
      <w:tr w:rsidR="00A518E6" w:rsidRPr="007C15B6" w14:paraId="7935CD0A" w14:textId="77777777" w:rsidTr="00CF643D">
        <w:tc>
          <w:tcPr>
            <w:tcW w:w="2268" w:type="dxa"/>
          </w:tcPr>
          <w:p w14:paraId="2D71A201"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June</w:t>
            </w:r>
          </w:p>
        </w:tc>
        <w:tc>
          <w:tcPr>
            <w:tcW w:w="3240" w:type="dxa"/>
          </w:tcPr>
          <w:p w14:paraId="7B60D10F" w14:textId="77777777" w:rsidR="00A518E6" w:rsidRPr="007C15B6" w:rsidRDefault="00A518E6" w:rsidP="00CF643D">
            <w:pPr>
              <w:jc w:val="center"/>
              <w:rPr>
                <w:rFonts w:ascii="Arial" w:hAnsi="Arial" w:cs="Arial"/>
                <w:sz w:val="18"/>
                <w:szCs w:val="18"/>
              </w:rPr>
            </w:pPr>
            <w:r>
              <w:rPr>
                <w:rFonts w:ascii="Arial" w:hAnsi="Arial" w:cs="Arial"/>
                <w:sz w:val="18"/>
                <w:szCs w:val="18"/>
              </w:rPr>
              <w:t>1</w:t>
            </w:r>
            <w:r w:rsidRPr="007C15B6">
              <w:rPr>
                <w:rFonts w:ascii="Arial" w:hAnsi="Arial" w:cs="Arial"/>
                <w:sz w:val="18"/>
                <w:szCs w:val="18"/>
              </w:rPr>
              <w:t>/1</w:t>
            </w:r>
            <w:r>
              <w:rPr>
                <w:rFonts w:ascii="Arial" w:hAnsi="Arial" w:cs="Arial"/>
                <w:sz w:val="18"/>
                <w:szCs w:val="18"/>
              </w:rPr>
              <w:t>9</w:t>
            </w:r>
          </w:p>
        </w:tc>
        <w:tc>
          <w:tcPr>
            <w:tcW w:w="3348" w:type="dxa"/>
          </w:tcPr>
          <w:p w14:paraId="4C411E57" w14:textId="77777777" w:rsidR="00A518E6" w:rsidRPr="007C15B6" w:rsidRDefault="00A518E6" w:rsidP="00CF643D">
            <w:pPr>
              <w:jc w:val="center"/>
              <w:rPr>
                <w:rFonts w:ascii="Arial" w:hAnsi="Arial" w:cs="Arial"/>
                <w:sz w:val="18"/>
                <w:szCs w:val="18"/>
              </w:rPr>
            </w:pPr>
            <w:r>
              <w:rPr>
                <w:rFonts w:ascii="Arial" w:hAnsi="Arial" w:cs="Arial"/>
                <w:sz w:val="18"/>
                <w:szCs w:val="18"/>
              </w:rPr>
              <w:t>2 (6/2, 6/3) **</w:t>
            </w:r>
          </w:p>
        </w:tc>
      </w:tr>
      <w:tr w:rsidR="00A518E6" w:rsidRPr="007C15B6" w14:paraId="6B3FD842" w14:textId="77777777" w:rsidTr="00CF643D">
        <w:tc>
          <w:tcPr>
            <w:tcW w:w="2268" w:type="dxa"/>
          </w:tcPr>
          <w:p w14:paraId="2007E5E1"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July</w:t>
            </w:r>
          </w:p>
        </w:tc>
        <w:tc>
          <w:tcPr>
            <w:tcW w:w="3240" w:type="dxa"/>
          </w:tcPr>
          <w:p w14:paraId="6A0ABC48" w14:textId="77777777" w:rsidR="00A518E6" w:rsidRPr="007C15B6" w:rsidRDefault="00A518E6" w:rsidP="00CF643D">
            <w:pPr>
              <w:jc w:val="center"/>
              <w:rPr>
                <w:rFonts w:ascii="Arial" w:hAnsi="Arial" w:cs="Arial"/>
                <w:sz w:val="18"/>
                <w:szCs w:val="18"/>
              </w:rPr>
            </w:pPr>
            <w:r>
              <w:rPr>
                <w:rFonts w:ascii="Arial" w:hAnsi="Arial" w:cs="Arial"/>
                <w:sz w:val="18"/>
                <w:szCs w:val="18"/>
              </w:rPr>
              <w:t>19</w:t>
            </w:r>
          </w:p>
        </w:tc>
        <w:tc>
          <w:tcPr>
            <w:tcW w:w="3348" w:type="dxa"/>
          </w:tcPr>
          <w:p w14:paraId="38E6044D" w14:textId="77777777" w:rsidR="00A518E6" w:rsidRPr="007C15B6" w:rsidRDefault="00A518E6" w:rsidP="00CF643D">
            <w:pPr>
              <w:jc w:val="center"/>
              <w:rPr>
                <w:rFonts w:ascii="Arial" w:hAnsi="Arial" w:cs="Arial"/>
                <w:sz w:val="18"/>
                <w:szCs w:val="18"/>
              </w:rPr>
            </w:pPr>
            <w:r>
              <w:rPr>
                <w:rFonts w:ascii="Arial" w:hAnsi="Arial" w:cs="Arial"/>
                <w:sz w:val="18"/>
                <w:szCs w:val="18"/>
              </w:rPr>
              <w:t>2 (7/1, 7/4)</w:t>
            </w:r>
          </w:p>
        </w:tc>
      </w:tr>
      <w:tr w:rsidR="00A518E6" w:rsidRPr="007C15B6" w14:paraId="690D3BB9" w14:textId="77777777" w:rsidTr="00CF643D">
        <w:tc>
          <w:tcPr>
            <w:tcW w:w="2268" w:type="dxa"/>
          </w:tcPr>
          <w:p w14:paraId="0B585776"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August 2021</w:t>
            </w:r>
          </w:p>
        </w:tc>
        <w:tc>
          <w:tcPr>
            <w:tcW w:w="3240" w:type="dxa"/>
          </w:tcPr>
          <w:p w14:paraId="57200A87"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2</w:t>
            </w:r>
            <w:r>
              <w:rPr>
                <w:rFonts w:ascii="Arial" w:hAnsi="Arial" w:cs="Arial"/>
                <w:sz w:val="18"/>
                <w:szCs w:val="18"/>
              </w:rPr>
              <w:t>2</w:t>
            </w:r>
          </w:p>
        </w:tc>
        <w:tc>
          <w:tcPr>
            <w:tcW w:w="3348" w:type="dxa"/>
          </w:tcPr>
          <w:p w14:paraId="0340D3E2" w14:textId="77777777" w:rsidR="00A518E6" w:rsidRPr="007C15B6" w:rsidRDefault="00A518E6" w:rsidP="00CF643D">
            <w:pPr>
              <w:jc w:val="center"/>
              <w:rPr>
                <w:rFonts w:ascii="Arial" w:hAnsi="Arial" w:cs="Arial"/>
                <w:sz w:val="18"/>
                <w:szCs w:val="18"/>
              </w:rPr>
            </w:pPr>
            <w:r>
              <w:rPr>
                <w:rFonts w:ascii="Arial" w:hAnsi="Arial" w:cs="Arial"/>
                <w:sz w:val="18"/>
                <w:szCs w:val="18"/>
              </w:rPr>
              <w:t xml:space="preserve">1 PD (8/31) </w:t>
            </w:r>
          </w:p>
        </w:tc>
      </w:tr>
      <w:tr w:rsidR="00A518E6" w:rsidRPr="007C15B6" w14:paraId="47375D75" w14:textId="77777777" w:rsidTr="00CF643D">
        <w:tc>
          <w:tcPr>
            <w:tcW w:w="2268" w:type="dxa"/>
          </w:tcPr>
          <w:p w14:paraId="3BB91202" w14:textId="77777777" w:rsidR="00A518E6" w:rsidRPr="007C15B6" w:rsidRDefault="00A518E6" w:rsidP="00CF643D">
            <w:pPr>
              <w:jc w:val="center"/>
              <w:rPr>
                <w:rFonts w:ascii="Arial" w:hAnsi="Arial" w:cs="Arial"/>
                <w:sz w:val="18"/>
                <w:szCs w:val="18"/>
              </w:rPr>
            </w:pPr>
          </w:p>
        </w:tc>
        <w:tc>
          <w:tcPr>
            <w:tcW w:w="3240" w:type="dxa"/>
          </w:tcPr>
          <w:p w14:paraId="45F4B37D" w14:textId="77777777" w:rsidR="00A518E6" w:rsidRPr="007C15B6" w:rsidRDefault="00A518E6" w:rsidP="00CF643D">
            <w:pPr>
              <w:jc w:val="center"/>
              <w:rPr>
                <w:rFonts w:ascii="Arial" w:hAnsi="Arial" w:cs="Arial"/>
                <w:sz w:val="18"/>
                <w:szCs w:val="18"/>
              </w:rPr>
            </w:pPr>
            <w:r>
              <w:rPr>
                <w:rFonts w:ascii="Arial" w:hAnsi="Arial" w:cs="Arial"/>
                <w:sz w:val="18"/>
                <w:szCs w:val="18"/>
              </w:rPr>
              <w:t>**Make up days</w:t>
            </w:r>
          </w:p>
        </w:tc>
        <w:tc>
          <w:tcPr>
            <w:tcW w:w="3348" w:type="dxa"/>
          </w:tcPr>
          <w:p w14:paraId="5796974E" w14:textId="77777777" w:rsidR="00A518E6" w:rsidRPr="007C15B6" w:rsidRDefault="00A518E6" w:rsidP="00CF643D">
            <w:pPr>
              <w:jc w:val="center"/>
              <w:rPr>
                <w:rFonts w:ascii="Arial" w:hAnsi="Arial" w:cs="Arial"/>
                <w:sz w:val="18"/>
                <w:szCs w:val="18"/>
              </w:rPr>
            </w:pPr>
          </w:p>
        </w:tc>
      </w:tr>
      <w:tr w:rsidR="00A518E6" w:rsidRPr="007C15B6" w14:paraId="57AC5C6E" w14:textId="77777777" w:rsidTr="00CF643D">
        <w:tc>
          <w:tcPr>
            <w:tcW w:w="2268" w:type="dxa"/>
          </w:tcPr>
          <w:p w14:paraId="32092E57"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1</w:t>
            </w:r>
            <w:r w:rsidRPr="007C15B6">
              <w:rPr>
                <w:rFonts w:ascii="Arial" w:hAnsi="Arial" w:cs="Arial"/>
                <w:sz w:val="18"/>
                <w:szCs w:val="18"/>
                <w:vertAlign w:val="superscript"/>
              </w:rPr>
              <w:t>st</w:t>
            </w:r>
            <w:r w:rsidRPr="007C15B6">
              <w:rPr>
                <w:rFonts w:ascii="Arial" w:hAnsi="Arial" w:cs="Arial"/>
                <w:sz w:val="18"/>
                <w:szCs w:val="18"/>
              </w:rPr>
              <w:t xml:space="preserve"> Quarter</w:t>
            </w:r>
          </w:p>
        </w:tc>
        <w:tc>
          <w:tcPr>
            <w:tcW w:w="3240" w:type="dxa"/>
          </w:tcPr>
          <w:p w14:paraId="25439B78"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45</w:t>
            </w:r>
          </w:p>
        </w:tc>
        <w:tc>
          <w:tcPr>
            <w:tcW w:w="3348" w:type="dxa"/>
          </w:tcPr>
          <w:p w14:paraId="2DB01898" w14:textId="77777777" w:rsidR="00A518E6" w:rsidRPr="007C15B6" w:rsidRDefault="00A518E6" w:rsidP="00CF643D">
            <w:pPr>
              <w:jc w:val="center"/>
              <w:rPr>
                <w:rFonts w:ascii="Arial" w:hAnsi="Arial" w:cs="Arial"/>
                <w:sz w:val="18"/>
                <w:szCs w:val="18"/>
              </w:rPr>
            </w:pPr>
          </w:p>
        </w:tc>
      </w:tr>
      <w:tr w:rsidR="00A518E6" w:rsidRPr="007C15B6" w14:paraId="4783E88C" w14:textId="77777777" w:rsidTr="00CF643D">
        <w:tc>
          <w:tcPr>
            <w:tcW w:w="2268" w:type="dxa"/>
          </w:tcPr>
          <w:p w14:paraId="0A62C04E"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2</w:t>
            </w:r>
            <w:r w:rsidRPr="007C15B6">
              <w:rPr>
                <w:rFonts w:ascii="Arial" w:hAnsi="Arial" w:cs="Arial"/>
                <w:sz w:val="18"/>
                <w:szCs w:val="18"/>
                <w:vertAlign w:val="superscript"/>
              </w:rPr>
              <w:t>nd</w:t>
            </w:r>
            <w:r w:rsidRPr="007C15B6">
              <w:rPr>
                <w:rFonts w:ascii="Arial" w:hAnsi="Arial" w:cs="Arial"/>
                <w:sz w:val="18"/>
                <w:szCs w:val="18"/>
              </w:rPr>
              <w:t xml:space="preserve"> Quarter</w:t>
            </w:r>
          </w:p>
        </w:tc>
        <w:tc>
          <w:tcPr>
            <w:tcW w:w="3240" w:type="dxa"/>
          </w:tcPr>
          <w:p w14:paraId="097829BC"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45</w:t>
            </w:r>
          </w:p>
        </w:tc>
        <w:tc>
          <w:tcPr>
            <w:tcW w:w="3348" w:type="dxa"/>
          </w:tcPr>
          <w:p w14:paraId="61E5CA04" w14:textId="77777777" w:rsidR="00A518E6" w:rsidRPr="007C15B6" w:rsidRDefault="00A518E6" w:rsidP="00CF643D">
            <w:pPr>
              <w:jc w:val="center"/>
              <w:rPr>
                <w:rFonts w:ascii="Arial" w:hAnsi="Arial" w:cs="Arial"/>
                <w:sz w:val="18"/>
                <w:szCs w:val="18"/>
              </w:rPr>
            </w:pPr>
          </w:p>
        </w:tc>
      </w:tr>
      <w:tr w:rsidR="00A518E6" w:rsidRPr="007C15B6" w14:paraId="0C1ED3C3" w14:textId="77777777" w:rsidTr="00CF643D">
        <w:tc>
          <w:tcPr>
            <w:tcW w:w="2268" w:type="dxa"/>
          </w:tcPr>
          <w:p w14:paraId="2A7D2EAF"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3</w:t>
            </w:r>
            <w:r w:rsidRPr="007C15B6">
              <w:rPr>
                <w:rFonts w:ascii="Arial" w:hAnsi="Arial" w:cs="Arial"/>
                <w:sz w:val="18"/>
                <w:szCs w:val="18"/>
                <w:vertAlign w:val="superscript"/>
              </w:rPr>
              <w:t>rd</w:t>
            </w:r>
            <w:r w:rsidRPr="007C15B6">
              <w:rPr>
                <w:rFonts w:ascii="Arial" w:hAnsi="Arial" w:cs="Arial"/>
                <w:sz w:val="18"/>
                <w:szCs w:val="18"/>
              </w:rPr>
              <w:t xml:space="preserve"> Quarter</w:t>
            </w:r>
          </w:p>
        </w:tc>
        <w:tc>
          <w:tcPr>
            <w:tcW w:w="3240" w:type="dxa"/>
          </w:tcPr>
          <w:p w14:paraId="1F74B1AA"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45</w:t>
            </w:r>
          </w:p>
        </w:tc>
        <w:tc>
          <w:tcPr>
            <w:tcW w:w="3348" w:type="dxa"/>
          </w:tcPr>
          <w:p w14:paraId="5AD0822D" w14:textId="77777777" w:rsidR="00A518E6" w:rsidRPr="007C15B6" w:rsidRDefault="00A518E6" w:rsidP="00CF643D">
            <w:pPr>
              <w:jc w:val="center"/>
              <w:rPr>
                <w:rFonts w:ascii="Arial" w:hAnsi="Arial" w:cs="Arial"/>
                <w:sz w:val="18"/>
                <w:szCs w:val="18"/>
              </w:rPr>
            </w:pPr>
          </w:p>
        </w:tc>
      </w:tr>
      <w:tr w:rsidR="00A518E6" w:rsidRPr="007C15B6" w14:paraId="5540E2A2" w14:textId="77777777" w:rsidTr="00CF643D">
        <w:tc>
          <w:tcPr>
            <w:tcW w:w="2268" w:type="dxa"/>
          </w:tcPr>
          <w:p w14:paraId="15AEAA65"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4</w:t>
            </w:r>
            <w:r w:rsidRPr="007C15B6">
              <w:rPr>
                <w:rFonts w:ascii="Arial" w:hAnsi="Arial" w:cs="Arial"/>
                <w:sz w:val="18"/>
                <w:szCs w:val="18"/>
                <w:vertAlign w:val="superscript"/>
              </w:rPr>
              <w:t>th</w:t>
            </w:r>
            <w:r w:rsidRPr="007C15B6">
              <w:rPr>
                <w:rFonts w:ascii="Arial" w:hAnsi="Arial" w:cs="Arial"/>
                <w:sz w:val="18"/>
                <w:szCs w:val="18"/>
              </w:rPr>
              <w:t xml:space="preserve"> Quarter</w:t>
            </w:r>
          </w:p>
        </w:tc>
        <w:tc>
          <w:tcPr>
            <w:tcW w:w="3240" w:type="dxa"/>
          </w:tcPr>
          <w:p w14:paraId="68CBB443"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45</w:t>
            </w:r>
          </w:p>
        </w:tc>
        <w:tc>
          <w:tcPr>
            <w:tcW w:w="3348" w:type="dxa"/>
          </w:tcPr>
          <w:p w14:paraId="69CF6ACB" w14:textId="77777777" w:rsidR="00A518E6" w:rsidRPr="007C15B6" w:rsidRDefault="00A518E6" w:rsidP="00CF643D">
            <w:pPr>
              <w:jc w:val="center"/>
              <w:rPr>
                <w:rFonts w:ascii="Arial" w:hAnsi="Arial" w:cs="Arial"/>
                <w:sz w:val="18"/>
                <w:szCs w:val="18"/>
              </w:rPr>
            </w:pPr>
          </w:p>
        </w:tc>
      </w:tr>
      <w:tr w:rsidR="00A518E6" w:rsidRPr="007C15B6" w14:paraId="71144E70" w14:textId="77777777" w:rsidTr="00CF643D">
        <w:tc>
          <w:tcPr>
            <w:tcW w:w="2268" w:type="dxa"/>
          </w:tcPr>
          <w:p w14:paraId="3543487A" w14:textId="77777777" w:rsidR="00A518E6" w:rsidRPr="007C15B6" w:rsidRDefault="00A518E6" w:rsidP="00CF643D">
            <w:pPr>
              <w:jc w:val="center"/>
              <w:rPr>
                <w:rFonts w:ascii="Arial" w:hAnsi="Arial" w:cs="Arial"/>
                <w:sz w:val="18"/>
                <w:szCs w:val="18"/>
              </w:rPr>
            </w:pPr>
          </w:p>
        </w:tc>
        <w:tc>
          <w:tcPr>
            <w:tcW w:w="3240" w:type="dxa"/>
          </w:tcPr>
          <w:p w14:paraId="7140522D" w14:textId="77777777" w:rsidR="00A518E6" w:rsidRPr="007C15B6" w:rsidRDefault="00A518E6" w:rsidP="00CF643D">
            <w:pPr>
              <w:jc w:val="center"/>
              <w:rPr>
                <w:rFonts w:ascii="Arial" w:hAnsi="Arial" w:cs="Arial"/>
                <w:sz w:val="18"/>
                <w:szCs w:val="18"/>
              </w:rPr>
            </w:pPr>
          </w:p>
        </w:tc>
        <w:tc>
          <w:tcPr>
            <w:tcW w:w="3348" w:type="dxa"/>
          </w:tcPr>
          <w:p w14:paraId="4B9D6ABA" w14:textId="77777777" w:rsidR="00A518E6" w:rsidRPr="007C15B6" w:rsidRDefault="00A518E6" w:rsidP="00CF643D">
            <w:pPr>
              <w:jc w:val="center"/>
              <w:rPr>
                <w:rFonts w:ascii="Arial" w:hAnsi="Arial" w:cs="Arial"/>
                <w:sz w:val="18"/>
                <w:szCs w:val="18"/>
              </w:rPr>
            </w:pPr>
          </w:p>
        </w:tc>
      </w:tr>
      <w:tr w:rsidR="00A518E6" w:rsidRPr="007C15B6" w14:paraId="22F5BE26" w14:textId="77777777" w:rsidTr="00CF643D">
        <w:tc>
          <w:tcPr>
            <w:tcW w:w="2268" w:type="dxa"/>
          </w:tcPr>
          <w:p w14:paraId="33121BF8"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Summer 20</w:t>
            </w:r>
            <w:r>
              <w:rPr>
                <w:rFonts w:ascii="Arial" w:hAnsi="Arial" w:cs="Arial"/>
                <w:sz w:val="18"/>
                <w:szCs w:val="18"/>
              </w:rPr>
              <w:t>22</w:t>
            </w:r>
          </w:p>
        </w:tc>
        <w:tc>
          <w:tcPr>
            <w:tcW w:w="3240" w:type="dxa"/>
          </w:tcPr>
          <w:p w14:paraId="58C7C78B"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60</w:t>
            </w:r>
          </w:p>
        </w:tc>
        <w:tc>
          <w:tcPr>
            <w:tcW w:w="3348" w:type="dxa"/>
          </w:tcPr>
          <w:p w14:paraId="033F0028" w14:textId="77777777" w:rsidR="00A518E6" w:rsidRPr="007C15B6" w:rsidRDefault="00A518E6" w:rsidP="00CF643D">
            <w:pPr>
              <w:jc w:val="center"/>
              <w:rPr>
                <w:rFonts w:ascii="Arial" w:hAnsi="Arial" w:cs="Arial"/>
                <w:sz w:val="18"/>
                <w:szCs w:val="18"/>
              </w:rPr>
            </w:pPr>
          </w:p>
        </w:tc>
      </w:tr>
      <w:tr w:rsidR="00A518E6" w:rsidRPr="0012749C" w14:paraId="6702B68A" w14:textId="77777777" w:rsidTr="00CF643D">
        <w:tc>
          <w:tcPr>
            <w:tcW w:w="2268" w:type="dxa"/>
          </w:tcPr>
          <w:p w14:paraId="488C7373" w14:textId="77777777" w:rsidR="00A518E6" w:rsidRPr="007C15B6" w:rsidRDefault="00A518E6" w:rsidP="00CF643D">
            <w:pPr>
              <w:jc w:val="center"/>
              <w:rPr>
                <w:rFonts w:ascii="Arial" w:hAnsi="Arial" w:cs="Arial"/>
                <w:sz w:val="18"/>
                <w:szCs w:val="18"/>
              </w:rPr>
            </w:pPr>
            <w:r w:rsidRPr="007C15B6">
              <w:rPr>
                <w:rFonts w:ascii="Arial" w:hAnsi="Arial" w:cs="Arial"/>
                <w:sz w:val="18"/>
                <w:szCs w:val="18"/>
              </w:rPr>
              <w:t>Total Days for 2020-2021</w:t>
            </w:r>
          </w:p>
        </w:tc>
        <w:tc>
          <w:tcPr>
            <w:tcW w:w="3240" w:type="dxa"/>
          </w:tcPr>
          <w:p w14:paraId="4F35E3BC" w14:textId="77777777" w:rsidR="00A518E6" w:rsidRDefault="00A518E6" w:rsidP="00CF643D">
            <w:pPr>
              <w:jc w:val="center"/>
              <w:rPr>
                <w:rFonts w:ascii="Arial" w:hAnsi="Arial" w:cs="Arial"/>
                <w:sz w:val="18"/>
                <w:szCs w:val="18"/>
              </w:rPr>
            </w:pPr>
            <w:r w:rsidRPr="007C15B6">
              <w:rPr>
                <w:rFonts w:ascii="Arial" w:hAnsi="Arial" w:cs="Arial"/>
                <w:sz w:val="18"/>
                <w:szCs w:val="18"/>
              </w:rPr>
              <w:t>240</w:t>
            </w:r>
          </w:p>
        </w:tc>
        <w:tc>
          <w:tcPr>
            <w:tcW w:w="3348" w:type="dxa"/>
          </w:tcPr>
          <w:p w14:paraId="616E7EC8" w14:textId="77777777" w:rsidR="00A518E6" w:rsidRPr="0012749C" w:rsidRDefault="00A518E6" w:rsidP="00CF643D">
            <w:pPr>
              <w:jc w:val="center"/>
              <w:rPr>
                <w:rFonts w:ascii="Arial" w:hAnsi="Arial" w:cs="Arial"/>
                <w:sz w:val="18"/>
                <w:szCs w:val="18"/>
              </w:rPr>
            </w:pPr>
          </w:p>
        </w:tc>
      </w:tr>
    </w:tbl>
    <w:p w14:paraId="6E21BDF2" w14:textId="77777777" w:rsidR="00A518E6" w:rsidRDefault="00A518E6" w:rsidP="00A518E6">
      <w:pPr>
        <w:rPr>
          <w:rFonts w:ascii="Arial" w:hAnsi="Arial" w:cs="Arial"/>
          <w:color w:val="993366"/>
          <w:sz w:val="18"/>
          <w:szCs w:val="18"/>
        </w:rPr>
      </w:pPr>
      <w:r>
        <w:rPr>
          <w:rFonts w:ascii="Arial" w:hAnsi="Arial" w:cs="Arial"/>
          <w:color w:val="993366"/>
          <w:sz w:val="18"/>
          <w:szCs w:val="18"/>
        </w:rPr>
        <w:t>**Make up days if needed- 2 days</w:t>
      </w:r>
    </w:p>
    <w:p w14:paraId="1F80E9BF" w14:textId="77777777" w:rsidR="00957689" w:rsidRDefault="00957689" w:rsidP="00957689">
      <w:pPr>
        <w:rPr>
          <w:rFonts w:ascii="Arial" w:hAnsi="Arial" w:cs="Arial"/>
          <w:color w:val="993366"/>
          <w:sz w:val="18"/>
          <w:szCs w:val="18"/>
        </w:rPr>
      </w:pPr>
    </w:p>
    <w:p w14:paraId="2F940F8B" w14:textId="77777777" w:rsidR="001F3FEE" w:rsidRDefault="001F3FEE" w:rsidP="00957689">
      <w:pPr>
        <w:ind w:left="2160" w:firstLine="720"/>
        <w:rPr>
          <w:rFonts w:ascii="Bookman Old Style" w:hAnsi="Bookman Old Style"/>
        </w:rPr>
      </w:pPr>
    </w:p>
    <w:p w14:paraId="5E250217" w14:textId="77777777" w:rsidR="00C84E22" w:rsidRDefault="00C84E22" w:rsidP="00C84E22">
      <w:pPr>
        <w:rPr>
          <w:rFonts w:ascii="Comic Sans MS" w:hAnsi="Comic Sans MS"/>
          <w:b/>
        </w:rPr>
      </w:pPr>
      <w:r>
        <w:rPr>
          <w:rFonts w:ascii="Comic Sans MS" w:hAnsi="Comic Sans MS"/>
          <w:b/>
        </w:rPr>
        <w:lastRenderedPageBreak/>
        <w:t>“As required by The Virginia Department of Health our Consumer Confidence Report needs to be available to every patient who receives services at our facility. This report is regarding the quality of our drinking water.  The entire report is available on our website, NorthSpringLeesburg.com”</w:t>
      </w:r>
    </w:p>
    <w:p w14:paraId="4CCE07D8" w14:textId="77777777" w:rsidR="00C84E22" w:rsidRPr="00CC6D8C" w:rsidRDefault="00C84E22" w:rsidP="00957689">
      <w:pPr>
        <w:ind w:left="2160" w:firstLine="720"/>
        <w:rPr>
          <w:rFonts w:ascii="Bookman Old Style" w:hAnsi="Bookman Old Style"/>
        </w:rPr>
      </w:pPr>
    </w:p>
    <w:sectPr w:rsidR="00C84E22" w:rsidRPr="00CC6D8C" w:rsidSect="00C145CF">
      <w:footerReference w:type="default" r:id="rId18"/>
      <w:pgSz w:w="12240" w:h="15840"/>
      <w:pgMar w:top="1440" w:right="1440" w:bottom="1440" w:left="1440" w:header="720" w:footer="720" w:gutter="0"/>
      <w:pgNumType w:start="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BDAEE" w14:textId="77777777" w:rsidR="0043184B" w:rsidRDefault="0043184B" w:rsidP="00154E2D">
      <w:r>
        <w:separator/>
      </w:r>
    </w:p>
  </w:endnote>
  <w:endnote w:type="continuationSeparator" w:id="0">
    <w:p w14:paraId="74EA331E" w14:textId="77777777" w:rsidR="0043184B" w:rsidRDefault="0043184B" w:rsidP="00154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A5243" w14:textId="77777777" w:rsidR="002D7AE4" w:rsidRDefault="002D7AE4" w:rsidP="00C145CF">
    <w:pPr>
      <w:pStyle w:val="Footer"/>
      <w:jc w:val="center"/>
    </w:pPr>
    <w:r>
      <w:t>North Spring Behavioral Healthcare, Inc. –   Parent/Student/Resident PRTF Handbook</w:t>
    </w:r>
  </w:p>
  <w:p w14:paraId="2FD2CE66" w14:textId="626DB408" w:rsidR="002D7AE4" w:rsidRDefault="00D235A2">
    <w:pPr>
      <w:pStyle w:val="Footer"/>
      <w:jc w:val="center"/>
    </w:pPr>
    <w:sdt>
      <w:sdtPr>
        <w:id w:val="-361130279"/>
        <w:docPartObj>
          <w:docPartGallery w:val="Page Numbers (Bottom of Page)"/>
          <w:docPartUnique/>
        </w:docPartObj>
      </w:sdtPr>
      <w:sdtEndPr/>
      <w:sdtContent>
        <w:sdt>
          <w:sdtPr>
            <w:id w:val="1728636285"/>
            <w:docPartObj>
              <w:docPartGallery w:val="Page Numbers (Top of Page)"/>
              <w:docPartUnique/>
            </w:docPartObj>
          </w:sdtPr>
          <w:sdtEndPr/>
          <w:sdtContent>
            <w:r w:rsidR="002D7AE4">
              <w:t xml:space="preserve">Page </w:t>
            </w:r>
            <w:r w:rsidR="002D7AE4">
              <w:rPr>
                <w:b/>
                <w:bCs/>
              </w:rPr>
              <w:fldChar w:fldCharType="begin"/>
            </w:r>
            <w:r w:rsidR="002D7AE4">
              <w:rPr>
                <w:b/>
                <w:bCs/>
              </w:rPr>
              <w:instrText xml:space="preserve"> PAGE </w:instrText>
            </w:r>
            <w:r w:rsidR="002D7AE4">
              <w:rPr>
                <w:b/>
                <w:bCs/>
              </w:rPr>
              <w:fldChar w:fldCharType="separate"/>
            </w:r>
            <w:r>
              <w:rPr>
                <w:b/>
                <w:bCs/>
                <w:noProof/>
              </w:rPr>
              <w:t>3</w:t>
            </w:r>
            <w:r w:rsidR="002D7AE4">
              <w:rPr>
                <w:b/>
                <w:bCs/>
              </w:rPr>
              <w:fldChar w:fldCharType="end"/>
            </w:r>
            <w:r w:rsidR="002D7AE4">
              <w:t xml:space="preserve"> of </w:t>
            </w:r>
            <w:r w:rsidR="002D7AE4">
              <w:rPr>
                <w:b/>
                <w:bCs/>
              </w:rPr>
              <w:fldChar w:fldCharType="begin"/>
            </w:r>
            <w:r w:rsidR="002D7AE4">
              <w:rPr>
                <w:b/>
                <w:bCs/>
              </w:rPr>
              <w:instrText xml:space="preserve"> NUMPAGES  </w:instrText>
            </w:r>
            <w:r w:rsidR="002D7AE4">
              <w:rPr>
                <w:b/>
                <w:bCs/>
              </w:rPr>
              <w:fldChar w:fldCharType="separate"/>
            </w:r>
            <w:r>
              <w:rPr>
                <w:b/>
                <w:bCs/>
                <w:noProof/>
              </w:rPr>
              <w:t>52</w:t>
            </w:r>
            <w:r w:rsidR="002D7AE4">
              <w:rPr>
                <w:b/>
                <w:bCs/>
              </w:rPr>
              <w:fldChar w:fldCharType="end"/>
            </w:r>
          </w:sdtContent>
        </w:sdt>
      </w:sdtContent>
    </w:sdt>
  </w:p>
  <w:p w14:paraId="4544F4D9" w14:textId="77777777" w:rsidR="002D7AE4" w:rsidRDefault="002D7A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DB395" w14:textId="77777777" w:rsidR="002D7AE4" w:rsidRDefault="002D7AE4">
    <w:pPr>
      <w:pStyle w:val="Footer"/>
      <w:jc w:val="center"/>
    </w:pPr>
    <w:r>
      <w:t>North Spring Behavioral Healthcare, Inc.  -  Parent/Student/Resident Handbook</w:t>
    </w:r>
  </w:p>
  <w:sdt>
    <w:sdtPr>
      <w:id w:val="-2097320438"/>
      <w:docPartObj>
        <w:docPartGallery w:val="Page Numbers (Bottom of Page)"/>
        <w:docPartUnique/>
      </w:docPartObj>
    </w:sdtPr>
    <w:sdtEndPr/>
    <w:sdtContent>
      <w:sdt>
        <w:sdtPr>
          <w:id w:val="-301771418"/>
          <w:docPartObj>
            <w:docPartGallery w:val="Page Numbers (Top of Page)"/>
            <w:docPartUnique/>
          </w:docPartObj>
        </w:sdtPr>
        <w:sdtEndPr/>
        <w:sdtContent>
          <w:p w14:paraId="419F1520" w14:textId="5242C5DF" w:rsidR="002D7AE4" w:rsidRDefault="002D7AE4">
            <w:pPr>
              <w:pStyle w:val="Footer"/>
              <w:jc w:val="center"/>
            </w:pPr>
            <w:r>
              <w:t xml:space="preserve">Page </w:t>
            </w:r>
            <w:r>
              <w:rPr>
                <w:b/>
                <w:bCs/>
              </w:rPr>
              <w:fldChar w:fldCharType="begin"/>
            </w:r>
            <w:r>
              <w:rPr>
                <w:b/>
                <w:bCs/>
              </w:rPr>
              <w:instrText xml:space="preserve"> PAGE </w:instrText>
            </w:r>
            <w:r>
              <w:rPr>
                <w:b/>
                <w:bCs/>
              </w:rPr>
              <w:fldChar w:fldCharType="separate"/>
            </w:r>
            <w:r w:rsidR="00D235A2">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D235A2">
              <w:rPr>
                <w:b/>
                <w:bCs/>
                <w:noProof/>
              </w:rPr>
              <w:t>52</w:t>
            </w:r>
            <w:r>
              <w:rPr>
                <w:b/>
                <w:bCs/>
              </w:rPr>
              <w:fldChar w:fldCharType="end"/>
            </w:r>
          </w:p>
        </w:sdtContent>
      </w:sdt>
    </w:sdtContent>
  </w:sdt>
  <w:p w14:paraId="0EFA423C" w14:textId="77777777" w:rsidR="002D7AE4" w:rsidRDefault="002D7A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3B6E64" w14:textId="77777777" w:rsidR="0043184B" w:rsidRDefault="0043184B" w:rsidP="00154E2D">
      <w:r>
        <w:separator/>
      </w:r>
    </w:p>
  </w:footnote>
  <w:footnote w:type="continuationSeparator" w:id="0">
    <w:p w14:paraId="42BF9738" w14:textId="77777777" w:rsidR="0043184B" w:rsidRDefault="0043184B" w:rsidP="00154E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716DC"/>
    <w:multiLevelType w:val="hybridMultilevel"/>
    <w:tmpl w:val="5A18B66A"/>
    <w:lvl w:ilvl="0" w:tplc="9E14E99A">
      <w:start w:val="1"/>
      <w:numFmt w:val="decimal"/>
      <w:lvlText w:val="%1."/>
      <w:lvlJc w:val="left"/>
      <w:pPr>
        <w:ind w:left="252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4BBC0408">
      <w:start w:val="1"/>
      <w:numFmt w:val="lowerLetter"/>
      <w:lvlText w:val="%2"/>
      <w:lvlJc w:val="left"/>
      <w:pPr>
        <w:ind w:left="324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EB441A48">
      <w:start w:val="1"/>
      <w:numFmt w:val="lowerRoman"/>
      <w:lvlText w:val="%3"/>
      <w:lvlJc w:val="left"/>
      <w:pPr>
        <w:ind w:left="396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B6FEC1E4">
      <w:start w:val="1"/>
      <w:numFmt w:val="decimal"/>
      <w:lvlText w:val="%4"/>
      <w:lvlJc w:val="left"/>
      <w:pPr>
        <w:ind w:left="468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00867B94">
      <w:start w:val="1"/>
      <w:numFmt w:val="lowerLetter"/>
      <w:lvlText w:val="%5"/>
      <w:lvlJc w:val="left"/>
      <w:pPr>
        <w:ind w:left="540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61AEDE62">
      <w:start w:val="1"/>
      <w:numFmt w:val="lowerRoman"/>
      <w:lvlText w:val="%6"/>
      <w:lvlJc w:val="left"/>
      <w:pPr>
        <w:ind w:left="612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1966D996">
      <w:start w:val="1"/>
      <w:numFmt w:val="decimal"/>
      <w:lvlText w:val="%7"/>
      <w:lvlJc w:val="left"/>
      <w:pPr>
        <w:ind w:left="684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F2D8F078">
      <w:start w:val="1"/>
      <w:numFmt w:val="lowerLetter"/>
      <w:lvlText w:val="%8"/>
      <w:lvlJc w:val="left"/>
      <w:pPr>
        <w:ind w:left="756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DCFA1026">
      <w:start w:val="1"/>
      <w:numFmt w:val="lowerRoman"/>
      <w:lvlText w:val="%9"/>
      <w:lvlJc w:val="left"/>
      <w:pPr>
        <w:ind w:left="828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6265FA"/>
    <w:multiLevelType w:val="hybridMultilevel"/>
    <w:tmpl w:val="D95C24E0"/>
    <w:lvl w:ilvl="0" w:tplc="F6826706">
      <w:start w:val="1"/>
      <w:numFmt w:val="upperLetter"/>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E30CE310">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950A25F2">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6C464FE">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D6785586">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89143524">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FF0C2ED4">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09C4190E">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A40A9EA8">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7B011FD"/>
    <w:multiLevelType w:val="hybridMultilevel"/>
    <w:tmpl w:val="94F29480"/>
    <w:lvl w:ilvl="0" w:tplc="78E6788A">
      <w:start w:val="1"/>
      <w:numFmt w:val="decimal"/>
      <w:lvlText w:val="%1."/>
      <w:lvlJc w:val="left"/>
      <w:pPr>
        <w:ind w:left="252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EA926D64">
      <w:start w:val="1"/>
      <w:numFmt w:val="lowerLetter"/>
      <w:lvlText w:val="%2"/>
      <w:lvlJc w:val="left"/>
      <w:pPr>
        <w:ind w:left="324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170CA2CC">
      <w:start w:val="1"/>
      <w:numFmt w:val="lowerRoman"/>
      <w:lvlText w:val="%3"/>
      <w:lvlJc w:val="left"/>
      <w:pPr>
        <w:ind w:left="396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A005900">
      <w:start w:val="1"/>
      <w:numFmt w:val="decimal"/>
      <w:lvlText w:val="%4"/>
      <w:lvlJc w:val="left"/>
      <w:pPr>
        <w:ind w:left="468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B408374E">
      <w:start w:val="1"/>
      <w:numFmt w:val="lowerLetter"/>
      <w:lvlText w:val="%5"/>
      <w:lvlJc w:val="left"/>
      <w:pPr>
        <w:ind w:left="540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33E367A">
      <w:start w:val="1"/>
      <w:numFmt w:val="lowerRoman"/>
      <w:lvlText w:val="%6"/>
      <w:lvlJc w:val="left"/>
      <w:pPr>
        <w:ind w:left="612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5BC6373C">
      <w:start w:val="1"/>
      <w:numFmt w:val="decimal"/>
      <w:lvlText w:val="%7"/>
      <w:lvlJc w:val="left"/>
      <w:pPr>
        <w:ind w:left="684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6D2CBC0">
      <w:start w:val="1"/>
      <w:numFmt w:val="lowerLetter"/>
      <w:lvlText w:val="%8"/>
      <w:lvlJc w:val="left"/>
      <w:pPr>
        <w:ind w:left="756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28245970">
      <w:start w:val="1"/>
      <w:numFmt w:val="lowerRoman"/>
      <w:lvlText w:val="%9"/>
      <w:lvlJc w:val="left"/>
      <w:pPr>
        <w:ind w:left="828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8501BD0"/>
    <w:multiLevelType w:val="hybridMultilevel"/>
    <w:tmpl w:val="7A7C5A4C"/>
    <w:lvl w:ilvl="0" w:tplc="7CCACC04">
      <w:start w:val="1"/>
      <w:numFmt w:val="decimal"/>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715073CA">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80ACCFF4">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7B5E2958">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7066876E">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18D89B5C">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991EBEC2">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9FBEAE7E">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C20E14A2">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8F43B6D"/>
    <w:multiLevelType w:val="hybridMultilevel"/>
    <w:tmpl w:val="71F67FB0"/>
    <w:lvl w:ilvl="0" w:tplc="F572E0A4">
      <w:start w:val="54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098576A8"/>
    <w:multiLevelType w:val="hybridMultilevel"/>
    <w:tmpl w:val="AA9A67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88547A"/>
    <w:multiLevelType w:val="hybridMultilevel"/>
    <w:tmpl w:val="0DD60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701A98"/>
    <w:multiLevelType w:val="hybridMultilevel"/>
    <w:tmpl w:val="03727D14"/>
    <w:lvl w:ilvl="0" w:tplc="CB26FB02">
      <w:start w:val="1"/>
      <w:numFmt w:val="upperLetter"/>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1DA84056">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7882A056">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9BF0B4AC">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DFD0EA56">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ACE08192">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4A7CE396">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9F7E356C">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C14AC7A2">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37C2ACA"/>
    <w:multiLevelType w:val="hybridMultilevel"/>
    <w:tmpl w:val="6BE0E90E"/>
    <w:lvl w:ilvl="0" w:tplc="51D02AB0">
      <w:start w:val="1"/>
      <w:numFmt w:val="upperLetter"/>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2214C4F2">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FCA29FF4">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E1F88410">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D3B21286">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123CD57A">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37E4A454">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C55AC426">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67FE1CB6">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9FD2DB9"/>
    <w:multiLevelType w:val="hybridMultilevel"/>
    <w:tmpl w:val="A8228ABA"/>
    <w:lvl w:ilvl="0" w:tplc="A4DE538C">
      <w:start w:val="1"/>
      <w:numFmt w:val="upperLetter"/>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712C2C18">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DE46B5F4">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C586415A">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8232364C">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78A862B2">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CFEC3F86">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864A39FA">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A6908AFC">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BD45CEF"/>
    <w:multiLevelType w:val="hybridMultilevel"/>
    <w:tmpl w:val="10A287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FE3D67"/>
    <w:multiLevelType w:val="hybridMultilevel"/>
    <w:tmpl w:val="AD5C2018"/>
    <w:lvl w:ilvl="0" w:tplc="8C0C3D6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DC0339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17465C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7EE3E7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264DB4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BD2463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7E866D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AE015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B10CB6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8515C84"/>
    <w:multiLevelType w:val="hybridMultilevel"/>
    <w:tmpl w:val="E4A8B090"/>
    <w:lvl w:ilvl="0" w:tplc="2A1490BC">
      <w:start w:val="1"/>
      <w:numFmt w:val="upperLetter"/>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F6C0EB18">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BCB29218">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4268E71C">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AC8ABC08">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11180336">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9F6208B8">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CA301E7C">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FEB4FB70">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91543C7"/>
    <w:multiLevelType w:val="hybridMultilevel"/>
    <w:tmpl w:val="EF4E23BA"/>
    <w:lvl w:ilvl="0" w:tplc="E1A2B4BC">
      <w:start w:val="1"/>
      <w:numFmt w:val="decimal"/>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39E2E7BE">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FB045634">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6CD47B6E">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CD584E3A">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5582CA40">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85FED9AC">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5E3A6F32">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43E62614">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339046DD"/>
    <w:multiLevelType w:val="hybridMultilevel"/>
    <w:tmpl w:val="B0703676"/>
    <w:lvl w:ilvl="0" w:tplc="DAD0F21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DDEE8B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9648FA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A962BB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9F297C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CBA7E8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2C0CB7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ED4C5C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416179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46C63AD"/>
    <w:multiLevelType w:val="hybridMultilevel"/>
    <w:tmpl w:val="5B44C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802005"/>
    <w:multiLevelType w:val="hybridMultilevel"/>
    <w:tmpl w:val="26108342"/>
    <w:lvl w:ilvl="0" w:tplc="0088B02E">
      <w:start w:val="1"/>
      <w:numFmt w:val="upperLetter"/>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78EEB746">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7012CE44">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9F22618C">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8F4239F0">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3B685346">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31A6F454">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03041B62">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014E537E">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9313F32"/>
    <w:multiLevelType w:val="hybridMultilevel"/>
    <w:tmpl w:val="27F2C178"/>
    <w:lvl w:ilvl="0" w:tplc="990CE36C">
      <w:start w:val="1"/>
      <w:numFmt w:val="upperLetter"/>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6AC43866">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EA2E85D0">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DEF0459A">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873803DC">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553E98D2">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5600B9EA">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D05CDA32">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405EDAB4">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3C64833"/>
    <w:multiLevelType w:val="multilevel"/>
    <w:tmpl w:val="3C62F2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0F4688"/>
    <w:multiLevelType w:val="hybridMultilevel"/>
    <w:tmpl w:val="4B92B072"/>
    <w:lvl w:ilvl="0" w:tplc="8B42E8CA">
      <w:start w:val="1"/>
      <w:numFmt w:val="upperLetter"/>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20584E76">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956A86C0">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0270D6E0">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0BBC9D98">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3BF6D7CA">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ED86C846">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A198F1EE">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EFAC5B68">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73B75A9"/>
    <w:multiLevelType w:val="hybridMultilevel"/>
    <w:tmpl w:val="46BAC5E6"/>
    <w:lvl w:ilvl="0" w:tplc="98602400">
      <w:start w:val="1"/>
      <w:numFmt w:val="upperLetter"/>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86B40B52">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8B42DDD0">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2C644C2E">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D6CAC3D2">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DBD8A774">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B8C25F46">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98CA200A">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820EC578">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8EA0BA4"/>
    <w:multiLevelType w:val="hybridMultilevel"/>
    <w:tmpl w:val="8C7CE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5E029B"/>
    <w:multiLevelType w:val="hybridMultilevel"/>
    <w:tmpl w:val="49B6417C"/>
    <w:lvl w:ilvl="0" w:tplc="993C2D78">
      <w:start w:val="1"/>
      <w:numFmt w:val="upperLetter"/>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D16A4B5C">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91B0B0CC">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256C11A0">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9DB4A868">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4392AEC4">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1E284FA0">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1C069798">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2C26FABC">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E1832E0"/>
    <w:multiLevelType w:val="hybridMultilevel"/>
    <w:tmpl w:val="0A0CDD6E"/>
    <w:lvl w:ilvl="0" w:tplc="42A643C6">
      <w:start w:val="1"/>
      <w:numFmt w:val="decimal"/>
      <w:lvlText w:val="%1."/>
      <w:lvlJc w:val="left"/>
      <w:pPr>
        <w:ind w:left="252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7F08CEAA">
      <w:start w:val="1"/>
      <w:numFmt w:val="lowerLetter"/>
      <w:lvlText w:val="%2"/>
      <w:lvlJc w:val="left"/>
      <w:pPr>
        <w:ind w:left="324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D7F6A734">
      <w:start w:val="1"/>
      <w:numFmt w:val="lowerRoman"/>
      <w:lvlText w:val="%3"/>
      <w:lvlJc w:val="left"/>
      <w:pPr>
        <w:ind w:left="396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B8CAFE2">
      <w:start w:val="1"/>
      <w:numFmt w:val="decimal"/>
      <w:lvlText w:val="%4"/>
      <w:lvlJc w:val="left"/>
      <w:pPr>
        <w:ind w:left="468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07744134">
      <w:start w:val="1"/>
      <w:numFmt w:val="lowerLetter"/>
      <w:lvlText w:val="%5"/>
      <w:lvlJc w:val="left"/>
      <w:pPr>
        <w:ind w:left="540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D1E4914E">
      <w:start w:val="1"/>
      <w:numFmt w:val="lowerRoman"/>
      <w:lvlText w:val="%6"/>
      <w:lvlJc w:val="left"/>
      <w:pPr>
        <w:ind w:left="612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E4C61022">
      <w:start w:val="1"/>
      <w:numFmt w:val="decimal"/>
      <w:lvlText w:val="%7"/>
      <w:lvlJc w:val="left"/>
      <w:pPr>
        <w:ind w:left="684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57E4258A">
      <w:start w:val="1"/>
      <w:numFmt w:val="lowerLetter"/>
      <w:lvlText w:val="%8"/>
      <w:lvlJc w:val="left"/>
      <w:pPr>
        <w:ind w:left="756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6172ED2A">
      <w:start w:val="1"/>
      <w:numFmt w:val="lowerRoman"/>
      <w:lvlText w:val="%9"/>
      <w:lvlJc w:val="left"/>
      <w:pPr>
        <w:ind w:left="828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E9E456F"/>
    <w:multiLevelType w:val="hybridMultilevel"/>
    <w:tmpl w:val="326A7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4A5CCB"/>
    <w:multiLevelType w:val="multilevel"/>
    <w:tmpl w:val="2A7AF6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2E01AC"/>
    <w:multiLevelType w:val="hybridMultilevel"/>
    <w:tmpl w:val="60DC2B70"/>
    <w:lvl w:ilvl="0" w:tplc="AF04AB8A">
      <w:start w:val="1"/>
      <w:numFmt w:val="decimal"/>
      <w:lvlText w:val="%1."/>
      <w:lvlJc w:val="left"/>
      <w:pPr>
        <w:ind w:left="1800" w:hanging="360"/>
      </w:pPr>
      <w:rPr>
        <w:rFonts w:ascii="Times New Roman" w:hAnsi="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5294164"/>
    <w:multiLevelType w:val="hybridMultilevel"/>
    <w:tmpl w:val="D0920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E47098"/>
    <w:multiLevelType w:val="hybridMultilevel"/>
    <w:tmpl w:val="8E222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4F7F2C"/>
    <w:multiLevelType w:val="multilevel"/>
    <w:tmpl w:val="1DAE0E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6B160F"/>
    <w:multiLevelType w:val="hybridMultilevel"/>
    <w:tmpl w:val="9BC41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C52855"/>
    <w:multiLevelType w:val="hybridMultilevel"/>
    <w:tmpl w:val="EA58DFBC"/>
    <w:lvl w:ilvl="0" w:tplc="B882D026">
      <w:start w:val="1"/>
      <w:numFmt w:val="upperLetter"/>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F514C814">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421806DA">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32926AAE">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1C9852EC">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7E305A6A">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17D8F9CA">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260601A">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64A6C16C">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5AE72712"/>
    <w:multiLevelType w:val="hybridMultilevel"/>
    <w:tmpl w:val="3D06890A"/>
    <w:lvl w:ilvl="0" w:tplc="B4583DD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848D79A">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8122E9A">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89AFE98">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70EC252">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B1A2AB2">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522DFA2">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9CCF76">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964784">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5D86187D"/>
    <w:multiLevelType w:val="hybridMultilevel"/>
    <w:tmpl w:val="443C2252"/>
    <w:lvl w:ilvl="0" w:tplc="072A4416">
      <w:start w:val="1"/>
      <w:numFmt w:val="upperLetter"/>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59DE28A0">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CDC8E772">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7C402E24">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9BB6019E">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41F02846">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51D0163A">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2A5C54D8">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3B2ED750">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46E2C4D"/>
    <w:multiLevelType w:val="hybridMultilevel"/>
    <w:tmpl w:val="92600E00"/>
    <w:lvl w:ilvl="0" w:tplc="741A86C0">
      <w:start w:val="1"/>
      <w:numFmt w:val="decimal"/>
      <w:lvlText w:val="%1."/>
      <w:lvlJc w:val="left"/>
      <w:pPr>
        <w:ind w:left="2583"/>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DCDEBC94">
      <w:start w:val="1"/>
      <w:numFmt w:val="lowerLetter"/>
      <w:lvlText w:val="%2"/>
      <w:lvlJc w:val="left"/>
      <w:pPr>
        <w:ind w:left="324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1DC68FF6">
      <w:start w:val="1"/>
      <w:numFmt w:val="lowerRoman"/>
      <w:lvlText w:val="%3"/>
      <w:lvlJc w:val="left"/>
      <w:pPr>
        <w:ind w:left="396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78001374">
      <w:start w:val="1"/>
      <w:numFmt w:val="decimal"/>
      <w:lvlText w:val="%4"/>
      <w:lvlJc w:val="left"/>
      <w:pPr>
        <w:ind w:left="468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B03ECE9A">
      <w:start w:val="1"/>
      <w:numFmt w:val="lowerLetter"/>
      <w:lvlText w:val="%5"/>
      <w:lvlJc w:val="left"/>
      <w:pPr>
        <w:ind w:left="540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976C9140">
      <w:start w:val="1"/>
      <w:numFmt w:val="lowerRoman"/>
      <w:lvlText w:val="%6"/>
      <w:lvlJc w:val="left"/>
      <w:pPr>
        <w:ind w:left="612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BA583E40">
      <w:start w:val="1"/>
      <w:numFmt w:val="decimal"/>
      <w:lvlText w:val="%7"/>
      <w:lvlJc w:val="left"/>
      <w:pPr>
        <w:ind w:left="684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2884820">
      <w:start w:val="1"/>
      <w:numFmt w:val="lowerLetter"/>
      <w:lvlText w:val="%8"/>
      <w:lvlJc w:val="left"/>
      <w:pPr>
        <w:ind w:left="756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42CE6750">
      <w:start w:val="1"/>
      <w:numFmt w:val="lowerRoman"/>
      <w:lvlText w:val="%9"/>
      <w:lvlJc w:val="left"/>
      <w:pPr>
        <w:ind w:left="828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4956243"/>
    <w:multiLevelType w:val="hybridMultilevel"/>
    <w:tmpl w:val="CAC8F336"/>
    <w:lvl w:ilvl="0" w:tplc="EE223640">
      <w:start w:val="1"/>
      <w:numFmt w:val="decimal"/>
      <w:lvlText w:val="%1."/>
      <w:lvlJc w:val="left"/>
      <w:pPr>
        <w:ind w:left="252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BAE21774">
      <w:start w:val="1"/>
      <w:numFmt w:val="lowerLetter"/>
      <w:lvlText w:val="%2"/>
      <w:lvlJc w:val="left"/>
      <w:pPr>
        <w:ind w:left="324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1474FFBA">
      <w:start w:val="1"/>
      <w:numFmt w:val="lowerRoman"/>
      <w:lvlText w:val="%3"/>
      <w:lvlJc w:val="left"/>
      <w:pPr>
        <w:ind w:left="396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20E40E2C">
      <w:start w:val="1"/>
      <w:numFmt w:val="decimal"/>
      <w:lvlText w:val="%4"/>
      <w:lvlJc w:val="left"/>
      <w:pPr>
        <w:ind w:left="468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33B27DB4">
      <w:start w:val="1"/>
      <w:numFmt w:val="lowerLetter"/>
      <w:lvlText w:val="%5"/>
      <w:lvlJc w:val="left"/>
      <w:pPr>
        <w:ind w:left="540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DD4E81E4">
      <w:start w:val="1"/>
      <w:numFmt w:val="lowerRoman"/>
      <w:lvlText w:val="%6"/>
      <w:lvlJc w:val="left"/>
      <w:pPr>
        <w:ind w:left="612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695EBC88">
      <w:start w:val="1"/>
      <w:numFmt w:val="decimal"/>
      <w:lvlText w:val="%7"/>
      <w:lvlJc w:val="left"/>
      <w:pPr>
        <w:ind w:left="684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4DC88076">
      <w:start w:val="1"/>
      <w:numFmt w:val="lowerLetter"/>
      <w:lvlText w:val="%8"/>
      <w:lvlJc w:val="left"/>
      <w:pPr>
        <w:ind w:left="756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97120972">
      <w:start w:val="1"/>
      <w:numFmt w:val="lowerRoman"/>
      <w:lvlText w:val="%9"/>
      <w:lvlJc w:val="left"/>
      <w:pPr>
        <w:ind w:left="828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66470E61"/>
    <w:multiLevelType w:val="hybridMultilevel"/>
    <w:tmpl w:val="AA421FBA"/>
    <w:lvl w:ilvl="0" w:tplc="9DE26332">
      <w:start w:val="1"/>
      <w:numFmt w:val="upperLetter"/>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1098D828">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3964F9E8">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D43A2D8E">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2AE29E0C">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E0E8C5D0">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37D07B0A">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BC909090">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654233FA">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692868FE"/>
    <w:multiLevelType w:val="hybridMultilevel"/>
    <w:tmpl w:val="2E74871E"/>
    <w:lvl w:ilvl="0" w:tplc="F67EFD5A">
      <w:start w:val="1"/>
      <w:numFmt w:val="upperLetter"/>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0EB48BEE">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8CC85926">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5CA0E9E0">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EEE44AE4">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968CEB12">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B58C61C4">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228A7E98">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EEE68DC2">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6DB17C43"/>
    <w:multiLevelType w:val="hybridMultilevel"/>
    <w:tmpl w:val="F4FE46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C92ECF"/>
    <w:multiLevelType w:val="hybridMultilevel"/>
    <w:tmpl w:val="07EE8914"/>
    <w:lvl w:ilvl="0" w:tplc="63E6E24C">
      <w:start w:val="1"/>
      <w:numFmt w:val="decimal"/>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FEFE214C">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D5C8DE20">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F28291C">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5A106E28">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4BDED156">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7570B62A">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FE302E34">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F738D230">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701A6B22"/>
    <w:multiLevelType w:val="hybridMultilevel"/>
    <w:tmpl w:val="841A56C4"/>
    <w:lvl w:ilvl="0" w:tplc="12387304">
      <w:start w:val="1"/>
      <w:numFmt w:val="upperLetter"/>
      <w:lvlText w:val="%1."/>
      <w:lvlJc w:val="left"/>
      <w:pPr>
        <w:ind w:left="705"/>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E592A810">
      <w:start w:val="1"/>
      <w:numFmt w:val="lowerLetter"/>
      <w:lvlText w:val="%2"/>
      <w:lvlJc w:val="left"/>
      <w:pPr>
        <w:ind w:left="14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F95261EE">
      <w:start w:val="1"/>
      <w:numFmt w:val="lowerRoman"/>
      <w:lvlText w:val="%3"/>
      <w:lvlJc w:val="left"/>
      <w:pPr>
        <w:ind w:left="21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49FEF370">
      <w:start w:val="1"/>
      <w:numFmt w:val="decimal"/>
      <w:lvlText w:val="%4"/>
      <w:lvlJc w:val="left"/>
      <w:pPr>
        <w:ind w:left="28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B70846B2">
      <w:start w:val="1"/>
      <w:numFmt w:val="lowerLetter"/>
      <w:lvlText w:val="%5"/>
      <w:lvlJc w:val="left"/>
      <w:pPr>
        <w:ind w:left="36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6AEC62AC">
      <w:start w:val="1"/>
      <w:numFmt w:val="lowerRoman"/>
      <w:lvlText w:val="%6"/>
      <w:lvlJc w:val="left"/>
      <w:pPr>
        <w:ind w:left="43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C6B0C688">
      <w:start w:val="1"/>
      <w:numFmt w:val="decimal"/>
      <w:lvlText w:val="%7"/>
      <w:lvlJc w:val="left"/>
      <w:pPr>
        <w:ind w:left="50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E86062D2">
      <w:start w:val="1"/>
      <w:numFmt w:val="lowerLetter"/>
      <w:lvlText w:val="%8"/>
      <w:lvlJc w:val="left"/>
      <w:pPr>
        <w:ind w:left="57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9C7CAB40">
      <w:start w:val="1"/>
      <w:numFmt w:val="lowerRoman"/>
      <w:lvlText w:val="%9"/>
      <w:lvlJc w:val="left"/>
      <w:pPr>
        <w:ind w:left="64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32"/>
  </w:num>
  <w:num w:numId="4">
    <w:abstractNumId w:val="2"/>
  </w:num>
  <w:num w:numId="5">
    <w:abstractNumId w:val="23"/>
  </w:num>
  <w:num w:numId="6">
    <w:abstractNumId w:val="0"/>
  </w:num>
  <w:num w:numId="7">
    <w:abstractNumId w:val="35"/>
  </w:num>
  <w:num w:numId="8">
    <w:abstractNumId w:val="34"/>
  </w:num>
  <w:num w:numId="9">
    <w:abstractNumId w:val="37"/>
  </w:num>
  <w:num w:numId="10">
    <w:abstractNumId w:val="33"/>
  </w:num>
  <w:num w:numId="11">
    <w:abstractNumId w:val="36"/>
  </w:num>
  <w:num w:numId="12">
    <w:abstractNumId w:val="16"/>
  </w:num>
  <w:num w:numId="13">
    <w:abstractNumId w:val="20"/>
  </w:num>
  <w:num w:numId="14">
    <w:abstractNumId w:val="11"/>
  </w:num>
  <w:num w:numId="15">
    <w:abstractNumId w:val="17"/>
  </w:num>
  <w:num w:numId="16">
    <w:abstractNumId w:val="31"/>
  </w:num>
  <w:num w:numId="17">
    <w:abstractNumId w:val="39"/>
  </w:num>
  <w:num w:numId="18">
    <w:abstractNumId w:val="7"/>
  </w:num>
  <w:num w:numId="19">
    <w:abstractNumId w:val="3"/>
  </w:num>
  <w:num w:numId="20">
    <w:abstractNumId w:val="1"/>
  </w:num>
  <w:num w:numId="21">
    <w:abstractNumId w:val="9"/>
  </w:num>
  <w:num w:numId="22">
    <w:abstractNumId w:val="12"/>
  </w:num>
  <w:num w:numId="23">
    <w:abstractNumId w:val="22"/>
  </w:num>
  <w:num w:numId="24">
    <w:abstractNumId w:val="19"/>
  </w:num>
  <w:num w:numId="25">
    <w:abstractNumId w:val="8"/>
  </w:num>
  <w:num w:numId="26">
    <w:abstractNumId w:val="40"/>
  </w:num>
  <w:num w:numId="27">
    <w:abstractNumId w:val="13"/>
  </w:num>
  <w:num w:numId="28">
    <w:abstractNumId w:val="24"/>
  </w:num>
  <w:num w:numId="29">
    <w:abstractNumId w:val="5"/>
  </w:num>
  <w:num w:numId="30">
    <w:abstractNumId w:val="27"/>
  </w:num>
  <w:num w:numId="31">
    <w:abstractNumId w:val="28"/>
  </w:num>
  <w:num w:numId="32">
    <w:abstractNumId w:val="10"/>
  </w:num>
  <w:num w:numId="33">
    <w:abstractNumId w:val="25"/>
  </w:num>
  <w:num w:numId="34">
    <w:abstractNumId w:val="29"/>
  </w:num>
  <w:num w:numId="35">
    <w:abstractNumId w:val="18"/>
  </w:num>
  <w:num w:numId="36">
    <w:abstractNumId w:val="26"/>
  </w:num>
  <w:num w:numId="37">
    <w:abstractNumId w:val="30"/>
  </w:num>
  <w:num w:numId="38">
    <w:abstractNumId w:val="15"/>
  </w:num>
  <w:num w:numId="39">
    <w:abstractNumId w:val="38"/>
  </w:num>
  <w:num w:numId="40">
    <w:abstractNumId w:val="21"/>
  </w:num>
  <w:num w:numId="41">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8BA"/>
    <w:rsid w:val="000119E1"/>
    <w:rsid w:val="00011B1B"/>
    <w:rsid w:val="000124BD"/>
    <w:rsid w:val="0001534A"/>
    <w:rsid w:val="00017E98"/>
    <w:rsid w:val="0002115A"/>
    <w:rsid w:val="00023AED"/>
    <w:rsid w:val="00041E97"/>
    <w:rsid w:val="00055A90"/>
    <w:rsid w:val="000654B4"/>
    <w:rsid w:val="00074178"/>
    <w:rsid w:val="00075AE0"/>
    <w:rsid w:val="00086A97"/>
    <w:rsid w:val="000A253B"/>
    <w:rsid w:val="000B3195"/>
    <w:rsid w:val="000B3EC8"/>
    <w:rsid w:val="000B5097"/>
    <w:rsid w:val="000C1B86"/>
    <w:rsid w:val="000D58B8"/>
    <w:rsid w:val="000D668F"/>
    <w:rsid w:val="000E4F72"/>
    <w:rsid w:val="00102D3B"/>
    <w:rsid w:val="00112DB7"/>
    <w:rsid w:val="001233D3"/>
    <w:rsid w:val="00132A45"/>
    <w:rsid w:val="0014750E"/>
    <w:rsid w:val="00150846"/>
    <w:rsid w:val="00154E2D"/>
    <w:rsid w:val="00162D56"/>
    <w:rsid w:val="00164D1C"/>
    <w:rsid w:val="00185439"/>
    <w:rsid w:val="001968BA"/>
    <w:rsid w:val="001A4AAA"/>
    <w:rsid w:val="001A4B68"/>
    <w:rsid w:val="001B16C7"/>
    <w:rsid w:val="001E1BAE"/>
    <w:rsid w:val="001E735C"/>
    <w:rsid w:val="001F3FEE"/>
    <w:rsid w:val="001F6171"/>
    <w:rsid w:val="002053F7"/>
    <w:rsid w:val="00244CDC"/>
    <w:rsid w:val="0025362F"/>
    <w:rsid w:val="002642BF"/>
    <w:rsid w:val="00275E1B"/>
    <w:rsid w:val="00283037"/>
    <w:rsid w:val="00284250"/>
    <w:rsid w:val="00284CCA"/>
    <w:rsid w:val="00285141"/>
    <w:rsid w:val="00291F0F"/>
    <w:rsid w:val="00295414"/>
    <w:rsid w:val="002B1D9F"/>
    <w:rsid w:val="002B6D56"/>
    <w:rsid w:val="002C2E30"/>
    <w:rsid w:val="002D671F"/>
    <w:rsid w:val="002D7AE4"/>
    <w:rsid w:val="002E5152"/>
    <w:rsid w:val="002E6318"/>
    <w:rsid w:val="002F1FAE"/>
    <w:rsid w:val="0032013A"/>
    <w:rsid w:val="0032440A"/>
    <w:rsid w:val="00340973"/>
    <w:rsid w:val="00346AF4"/>
    <w:rsid w:val="003472B9"/>
    <w:rsid w:val="003473D9"/>
    <w:rsid w:val="00376CCA"/>
    <w:rsid w:val="003976F5"/>
    <w:rsid w:val="003A021C"/>
    <w:rsid w:val="003C1363"/>
    <w:rsid w:val="003D4C60"/>
    <w:rsid w:val="003F7D81"/>
    <w:rsid w:val="00401230"/>
    <w:rsid w:val="004040D7"/>
    <w:rsid w:val="0042429C"/>
    <w:rsid w:val="00425E25"/>
    <w:rsid w:val="0043184B"/>
    <w:rsid w:val="004468F6"/>
    <w:rsid w:val="00446B5F"/>
    <w:rsid w:val="0045168F"/>
    <w:rsid w:val="00453CD5"/>
    <w:rsid w:val="00457F4E"/>
    <w:rsid w:val="00462A04"/>
    <w:rsid w:val="00465768"/>
    <w:rsid w:val="00475F43"/>
    <w:rsid w:val="00480A7D"/>
    <w:rsid w:val="00481036"/>
    <w:rsid w:val="00484A3F"/>
    <w:rsid w:val="004947E3"/>
    <w:rsid w:val="004A0A83"/>
    <w:rsid w:val="004A17D5"/>
    <w:rsid w:val="004B05BF"/>
    <w:rsid w:val="004B0DD6"/>
    <w:rsid w:val="004C0028"/>
    <w:rsid w:val="004D5594"/>
    <w:rsid w:val="004E1BEE"/>
    <w:rsid w:val="004E5DFC"/>
    <w:rsid w:val="004E75EB"/>
    <w:rsid w:val="004F34FE"/>
    <w:rsid w:val="00500DF6"/>
    <w:rsid w:val="00507920"/>
    <w:rsid w:val="005257ED"/>
    <w:rsid w:val="00527A65"/>
    <w:rsid w:val="00532C0B"/>
    <w:rsid w:val="00534171"/>
    <w:rsid w:val="00554401"/>
    <w:rsid w:val="00556CB7"/>
    <w:rsid w:val="005577FA"/>
    <w:rsid w:val="005925B2"/>
    <w:rsid w:val="00593912"/>
    <w:rsid w:val="005A3491"/>
    <w:rsid w:val="005A7B10"/>
    <w:rsid w:val="005B147D"/>
    <w:rsid w:val="005B273D"/>
    <w:rsid w:val="005B3846"/>
    <w:rsid w:val="005B3C89"/>
    <w:rsid w:val="006007BB"/>
    <w:rsid w:val="00603AFF"/>
    <w:rsid w:val="00605235"/>
    <w:rsid w:val="00605D23"/>
    <w:rsid w:val="00610C0C"/>
    <w:rsid w:val="00612AE5"/>
    <w:rsid w:val="006137BD"/>
    <w:rsid w:val="00631B60"/>
    <w:rsid w:val="0063340D"/>
    <w:rsid w:val="00641F2C"/>
    <w:rsid w:val="00647C6B"/>
    <w:rsid w:val="00655BB8"/>
    <w:rsid w:val="0066443C"/>
    <w:rsid w:val="00675E5B"/>
    <w:rsid w:val="006804F5"/>
    <w:rsid w:val="00681053"/>
    <w:rsid w:val="006870C8"/>
    <w:rsid w:val="00694633"/>
    <w:rsid w:val="00696AA6"/>
    <w:rsid w:val="00697F9D"/>
    <w:rsid w:val="006A1887"/>
    <w:rsid w:val="006C2409"/>
    <w:rsid w:val="006C6363"/>
    <w:rsid w:val="006E450B"/>
    <w:rsid w:val="006E6BD9"/>
    <w:rsid w:val="006F1FB6"/>
    <w:rsid w:val="00714EA7"/>
    <w:rsid w:val="00733497"/>
    <w:rsid w:val="00733BBE"/>
    <w:rsid w:val="00733CD3"/>
    <w:rsid w:val="00735394"/>
    <w:rsid w:val="0074742A"/>
    <w:rsid w:val="00756697"/>
    <w:rsid w:val="00772D80"/>
    <w:rsid w:val="007856F2"/>
    <w:rsid w:val="007917F7"/>
    <w:rsid w:val="007A1653"/>
    <w:rsid w:val="007A44E0"/>
    <w:rsid w:val="007B6398"/>
    <w:rsid w:val="007B682F"/>
    <w:rsid w:val="007E472D"/>
    <w:rsid w:val="007E7D86"/>
    <w:rsid w:val="007F5AE6"/>
    <w:rsid w:val="0080004E"/>
    <w:rsid w:val="008316ED"/>
    <w:rsid w:val="00853DB3"/>
    <w:rsid w:val="0086073A"/>
    <w:rsid w:val="00863D8B"/>
    <w:rsid w:val="00873A31"/>
    <w:rsid w:val="008750C5"/>
    <w:rsid w:val="00875128"/>
    <w:rsid w:val="0087598D"/>
    <w:rsid w:val="00886E10"/>
    <w:rsid w:val="008905FB"/>
    <w:rsid w:val="008A1E48"/>
    <w:rsid w:val="008E77EC"/>
    <w:rsid w:val="008F0F92"/>
    <w:rsid w:val="008F3160"/>
    <w:rsid w:val="008F3EAF"/>
    <w:rsid w:val="00914180"/>
    <w:rsid w:val="00925FFB"/>
    <w:rsid w:val="00935ED7"/>
    <w:rsid w:val="0093689C"/>
    <w:rsid w:val="00936B9E"/>
    <w:rsid w:val="00954A65"/>
    <w:rsid w:val="00957689"/>
    <w:rsid w:val="00957CC7"/>
    <w:rsid w:val="00964AED"/>
    <w:rsid w:val="0098259F"/>
    <w:rsid w:val="00987441"/>
    <w:rsid w:val="009A5C8E"/>
    <w:rsid w:val="009B41DB"/>
    <w:rsid w:val="009C0CDC"/>
    <w:rsid w:val="009C1873"/>
    <w:rsid w:val="009C1D16"/>
    <w:rsid w:val="00A037D9"/>
    <w:rsid w:val="00A05F99"/>
    <w:rsid w:val="00A13200"/>
    <w:rsid w:val="00A14C06"/>
    <w:rsid w:val="00A22035"/>
    <w:rsid w:val="00A4107A"/>
    <w:rsid w:val="00A4357C"/>
    <w:rsid w:val="00A518E6"/>
    <w:rsid w:val="00A63E17"/>
    <w:rsid w:val="00A95587"/>
    <w:rsid w:val="00AB14ED"/>
    <w:rsid w:val="00AB1A42"/>
    <w:rsid w:val="00AB47BC"/>
    <w:rsid w:val="00AB5D5C"/>
    <w:rsid w:val="00AB6D16"/>
    <w:rsid w:val="00AC2BE4"/>
    <w:rsid w:val="00AC5C52"/>
    <w:rsid w:val="00AE3B92"/>
    <w:rsid w:val="00B1013A"/>
    <w:rsid w:val="00B111F7"/>
    <w:rsid w:val="00B160E8"/>
    <w:rsid w:val="00B16CF8"/>
    <w:rsid w:val="00B17E69"/>
    <w:rsid w:val="00B27A0C"/>
    <w:rsid w:val="00B516B2"/>
    <w:rsid w:val="00B67674"/>
    <w:rsid w:val="00BC06F9"/>
    <w:rsid w:val="00BD0E04"/>
    <w:rsid w:val="00C016EB"/>
    <w:rsid w:val="00C01E8E"/>
    <w:rsid w:val="00C10776"/>
    <w:rsid w:val="00C10C70"/>
    <w:rsid w:val="00C145CF"/>
    <w:rsid w:val="00C21AA7"/>
    <w:rsid w:val="00C46351"/>
    <w:rsid w:val="00C46364"/>
    <w:rsid w:val="00C47BAA"/>
    <w:rsid w:val="00C57D87"/>
    <w:rsid w:val="00C60C66"/>
    <w:rsid w:val="00C631BB"/>
    <w:rsid w:val="00C6474F"/>
    <w:rsid w:val="00C6612B"/>
    <w:rsid w:val="00C66382"/>
    <w:rsid w:val="00C72BC9"/>
    <w:rsid w:val="00C757A5"/>
    <w:rsid w:val="00C82749"/>
    <w:rsid w:val="00C84E22"/>
    <w:rsid w:val="00C95E6E"/>
    <w:rsid w:val="00CA35DB"/>
    <w:rsid w:val="00CA48D8"/>
    <w:rsid w:val="00CA7FB6"/>
    <w:rsid w:val="00CC1190"/>
    <w:rsid w:val="00CC6D8C"/>
    <w:rsid w:val="00CD293F"/>
    <w:rsid w:val="00CE768D"/>
    <w:rsid w:val="00CF6E34"/>
    <w:rsid w:val="00D0039E"/>
    <w:rsid w:val="00D00747"/>
    <w:rsid w:val="00D01099"/>
    <w:rsid w:val="00D235A2"/>
    <w:rsid w:val="00D2564E"/>
    <w:rsid w:val="00D25CDD"/>
    <w:rsid w:val="00D26972"/>
    <w:rsid w:val="00D50814"/>
    <w:rsid w:val="00D53D5A"/>
    <w:rsid w:val="00D56D28"/>
    <w:rsid w:val="00D61C7D"/>
    <w:rsid w:val="00D650F0"/>
    <w:rsid w:val="00D70511"/>
    <w:rsid w:val="00D7615E"/>
    <w:rsid w:val="00DB35AD"/>
    <w:rsid w:val="00DB5B4A"/>
    <w:rsid w:val="00DD2D92"/>
    <w:rsid w:val="00DD66B5"/>
    <w:rsid w:val="00DD7A67"/>
    <w:rsid w:val="00DE25F2"/>
    <w:rsid w:val="00DE6449"/>
    <w:rsid w:val="00E1103F"/>
    <w:rsid w:val="00E224A3"/>
    <w:rsid w:val="00E3116E"/>
    <w:rsid w:val="00E3696A"/>
    <w:rsid w:val="00E5544E"/>
    <w:rsid w:val="00E623DE"/>
    <w:rsid w:val="00E845E4"/>
    <w:rsid w:val="00E93EF6"/>
    <w:rsid w:val="00EA1BEA"/>
    <w:rsid w:val="00EA6CFF"/>
    <w:rsid w:val="00EB4BB3"/>
    <w:rsid w:val="00EC016D"/>
    <w:rsid w:val="00EC3FE3"/>
    <w:rsid w:val="00EC64DA"/>
    <w:rsid w:val="00EC74E3"/>
    <w:rsid w:val="00EE4024"/>
    <w:rsid w:val="00EF1355"/>
    <w:rsid w:val="00EF1CEF"/>
    <w:rsid w:val="00EF4C07"/>
    <w:rsid w:val="00F25603"/>
    <w:rsid w:val="00F306F4"/>
    <w:rsid w:val="00F33B28"/>
    <w:rsid w:val="00F41D01"/>
    <w:rsid w:val="00F45F6C"/>
    <w:rsid w:val="00F47A90"/>
    <w:rsid w:val="00F51226"/>
    <w:rsid w:val="00F6731A"/>
    <w:rsid w:val="00F7475B"/>
    <w:rsid w:val="00F77B46"/>
    <w:rsid w:val="00F83889"/>
    <w:rsid w:val="00F95962"/>
    <w:rsid w:val="00FB3586"/>
    <w:rsid w:val="00FB4D8D"/>
    <w:rsid w:val="00FC61F5"/>
    <w:rsid w:val="00FD35E6"/>
    <w:rsid w:val="00FE2753"/>
    <w:rsid w:val="00FF7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856C2"/>
  <w15:docId w15:val="{529A21CC-9272-4312-89BB-FB722E5AD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8B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968BA"/>
    <w:pPr>
      <w:keepNext/>
      <w:outlineLvl w:val="0"/>
    </w:pPr>
    <w:rPr>
      <w:b/>
      <w:szCs w:val="20"/>
      <w:u w:val="single"/>
    </w:rPr>
  </w:style>
  <w:style w:type="paragraph" w:styleId="Heading2">
    <w:name w:val="heading 2"/>
    <w:basedOn w:val="Normal"/>
    <w:next w:val="Normal"/>
    <w:link w:val="Heading2Char"/>
    <w:uiPriority w:val="9"/>
    <w:semiHidden/>
    <w:unhideWhenUsed/>
    <w:qFormat/>
    <w:rsid w:val="001B16C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C64DA"/>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qFormat/>
    <w:rsid w:val="004D5594"/>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968BA"/>
    <w:rPr>
      <w:rFonts w:ascii="Times New Roman" w:eastAsia="Times New Roman" w:hAnsi="Times New Roman" w:cs="Times New Roman"/>
      <w:b/>
      <w:sz w:val="24"/>
      <w:szCs w:val="20"/>
      <w:u w:val="single"/>
    </w:rPr>
  </w:style>
  <w:style w:type="paragraph" w:styleId="BodyText">
    <w:name w:val="Body Text"/>
    <w:basedOn w:val="Normal"/>
    <w:link w:val="BodyTextChar"/>
    <w:rsid w:val="001968BA"/>
    <w:pPr>
      <w:jc w:val="both"/>
    </w:pPr>
    <w:rPr>
      <w:rFonts w:ascii="Bookman Old Style" w:hAnsi="Bookman Old Style"/>
    </w:rPr>
  </w:style>
  <w:style w:type="character" w:customStyle="1" w:styleId="BodyTextChar">
    <w:name w:val="Body Text Char"/>
    <w:basedOn w:val="DefaultParagraphFont"/>
    <w:link w:val="BodyText"/>
    <w:rsid w:val="001968BA"/>
    <w:rPr>
      <w:rFonts w:ascii="Bookman Old Style" w:eastAsia="Times New Roman" w:hAnsi="Bookman Old Style" w:cs="Times New Roman"/>
      <w:sz w:val="24"/>
      <w:szCs w:val="24"/>
    </w:rPr>
  </w:style>
  <w:style w:type="paragraph" w:styleId="Footer">
    <w:name w:val="footer"/>
    <w:basedOn w:val="Normal"/>
    <w:link w:val="FooterChar"/>
    <w:uiPriority w:val="99"/>
    <w:rsid w:val="001968BA"/>
    <w:pPr>
      <w:tabs>
        <w:tab w:val="center" w:pos="4320"/>
        <w:tab w:val="right" w:pos="8640"/>
      </w:tabs>
    </w:pPr>
  </w:style>
  <w:style w:type="character" w:customStyle="1" w:styleId="FooterChar">
    <w:name w:val="Footer Char"/>
    <w:basedOn w:val="DefaultParagraphFont"/>
    <w:link w:val="Footer"/>
    <w:uiPriority w:val="99"/>
    <w:rsid w:val="001968BA"/>
    <w:rPr>
      <w:rFonts w:ascii="Times New Roman" w:eastAsia="Times New Roman" w:hAnsi="Times New Roman" w:cs="Times New Roman"/>
      <w:sz w:val="24"/>
      <w:szCs w:val="24"/>
    </w:rPr>
  </w:style>
  <w:style w:type="paragraph" w:styleId="Title">
    <w:name w:val="Title"/>
    <w:basedOn w:val="Normal"/>
    <w:link w:val="TitleChar"/>
    <w:uiPriority w:val="99"/>
    <w:qFormat/>
    <w:rsid w:val="001968BA"/>
    <w:pPr>
      <w:tabs>
        <w:tab w:val="center" w:pos="4680"/>
        <w:tab w:val="left" w:pos="10800"/>
      </w:tabs>
      <w:ind w:left="-900" w:right="-756"/>
      <w:jc w:val="center"/>
    </w:pPr>
    <w:rPr>
      <w:rFonts w:ascii="Bookman Old Style" w:hAnsi="Bookman Old Style"/>
      <w:b/>
    </w:rPr>
  </w:style>
  <w:style w:type="character" w:customStyle="1" w:styleId="TitleChar">
    <w:name w:val="Title Char"/>
    <w:basedOn w:val="DefaultParagraphFont"/>
    <w:link w:val="Title"/>
    <w:uiPriority w:val="99"/>
    <w:rsid w:val="001968BA"/>
    <w:rPr>
      <w:rFonts w:ascii="Bookman Old Style" w:eastAsia="Times New Roman" w:hAnsi="Bookman Old Style" w:cs="Times New Roman"/>
      <w:b/>
      <w:sz w:val="24"/>
      <w:szCs w:val="24"/>
    </w:rPr>
  </w:style>
  <w:style w:type="paragraph" w:styleId="BodyTextIndent">
    <w:name w:val="Body Text Indent"/>
    <w:basedOn w:val="Normal"/>
    <w:link w:val="BodyTextIndentChar"/>
    <w:uiPriority w:val="99"/>
    <w:semiHidden/>
    <w:unhideWhenUsed/>
    <w:rsid w:val="001968BA"/>
    <w:pPr>
      <w:spacing w:after="120"/>
      <w:ind w:left="360"/>
    </w:pPr>
  </w:style>
  <w:style w:type="character" w:customStyle="1" w:styleId="BodyTextIndentChar">
    <w:name w:val="Body Text Indent Char"/>
    <w:basedOn w:val="DefaultParagraphFont"/>
    <w:link w:val="BodyTextIndent"/>
    <w:uiPriority w:val="99"/>
    <w:semiHidden/>
    <w:rsid w:val="001968BA"/>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3689C"/>
    <w:rPr>
      <w:color w:val="0000FF" w:themeColor="hyperlink"/>
      <w:u w:val="single"/>
    </w:rPr>
  </w:style>
  <w:style w:type="paragraph" w:styleId="BalloonText">
    <w:name w:val="Balloon Text"/>
    <w:basedOn w:val="Normal"/>
    <w:link w:val="BalloonTextChar"/>
    <w:uiPriority w:val="99"/>
    <w:semiHidden/>
    <w:unhideWhenUsed/>
    <w:rsid w:val="004D5594"/>
    <w:rPr>
      <w:rFonts w:ascii="Tahoma" w:hAnsi="Tahoma" w:cs="Tahoma"/>
      <w:sz w:val="16"/>
      <w:szCs w:val="16"/>
    </w:rPr>
  </w:style>
  <w:style w:type="character" w:customStyle="1" w:styleId="BalloonTextChar">
    <w:name w:val="Balloon Text Char"/>
    <w:basedOn w:val="DefaultParagraphFont"/>
    <w:link w:val="BalloonText"/>
    <w:uiPriority w:val="99"/>
    <w:semiHidden/>
    <w:rsid w:val="004D5594"/>
    <w:rPr>
      <w:rFonts w:ascii="Tahoma" w:eastAsia="Times New Roman" w:hAnsi="Tahoma" w:cs="Tahoma"/>
      <w:sz w:val="16"/>
      <w:szCs w:val="16"/>
    </w:rPr>
  </w:style>
  <w:style w:type="character" w:customStyle="1" w:styleId="Heading4Char">
    <w:name w:val="Heading 4 Char"/>
    <w:basedOn w:val="DefaultParagraphFont"/>
    <w:link w:val="Heading4"/>
    <w:rsid w:val="004D5594"/>
    <w:rPr>
      <w:rFonts w:ascii="Times New Roman" w:eastAsia="Times New Roman" w:hAnsi="Times New Roman" w:cs="Times New Roman"/>
      <w:b/>
      <w:bCs/>
      <w:sz w:val="28"/>
      <w:szCs w:val="28"/>
    </w:rPr>
  </w:style>
  <w:style w:type="paragraph" w:styleId="NormalWeb">
    <w:name w:val="Normal (Web)"/>
    <w:basedOn w:val="Normal"/>
    <w:uiPriority w:val="99"/>
    <w:unhideWhenUsed/>
    <w:rsid w:val="003F7D81"/>
    <w:pPr>
      <w:spacing w:before="100" w:beforeAutospacing="1" w:after="100" w:afterAutospacing="1"/>
    </w:pPr>
    <w:rPr>
      <w:rFonts w:eastAsiaTheme="minorHAnsi"/>
    </w:rPr>
  </w:style>
  <w:style w:type="paragraph" w:styleId="ListParagraph">
    <w:name w:val="List Paragraph"/>
    <w:basedOn w:val="Normal"/>
    <w:uiPriority w:val="34"/>
    <w:qFormat/>
    <w:rsid w:val="00F45F6C"/>
    <w:pPr>
      <w:ind w:left="720"/>
      <w:contextualSpacing/>
    </w:pPr>
  </w:style>
  <w:style w:type="paragraph" w:styleId="Header">
    <w:name w:val="header"/>
    <w:basedOn w:val="Normal"/>
    <w:link w:val="HeaderChar"/>
    <w:uiPriority w:val="99"/>
    <w:unhideWhenUsed/>
    <w:rsid w:val="00154E2D"/>
    <w:pPr>
      <w:tabs>
        <w:tab w:val="center" w:pos="4680"/>
        <w:tab w:val="right" w:pos="9360"/>
      </w:tabs>
    </w:pPr>
  </w:style>
  <w:style w:type="character" w:customStyle="1" w:styleId="HeaderChar">
    <w:name w:val="Header Char"/>
    <w:basedOn w:val="DefaultParagraphFont"/>
    <w:link w:val="Header"/>
    <w:uiPriority w:val="99"/>
    <w:rsid w:val="00154E2D"/>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1B16C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EC64DA"/>
    <w:rPr>
      <w:rFonts w:asciiTheme="majorHAnsi" w:eastAsiaTheme="majorEastAsia" w:hAnsiTheme="majorHAnsi" w:cstheme="majorBidi"/>
      <w:color w:val="243F60" w:themeColor="accent1" w:themeShade="7F"/>
      <w:sz w:val="24"/>
      <w:szCs w:val="24"/>
    </w:rPr>
  </w:style>
  <w:style w:type="table" w:customStyle="1" w:styleId="TableGrid">
    <w:name w:val="TableGrid"/>
    <w:rsid w:val="00EC64DA"/>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rsid w:val="002B1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750C5"/>
    <w:rPr>
      <w:b/>
      <w:bCs/>
      <w:i w:val="0"/>
      <w:iCs w:val="0"/>
      <w:color w:val="333333"/>
      <w:sz w:val="24"/>
      <w:szCs w:val="24"/>
    </w:rPr>
  </w:style>
  <w:style w:type="character" w:styleId="FollowedHyperlink">
    <w:name w:val="FollowedHyperlink"/>
    <w:basedOn w:val="DefaultParagraphFont"/>
    <w:uiPriority w:val="99"/>
    <w:semiHidden/>
    <w:unhideWhenUsed/>
    <w:rsid w:val="00A037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372398">
      <w:bodyDiv w:val="1"/>
      <w:marLeft w:val="0"/>
      <w:marRight w:val="0"/>
      <w:marTop w:val="0"/>
      <w:marBottom w:val="0"/>
      <w:divBdr>
        <w:top w:val="none" w:sz="0" w:space="0" w:color="auto"/>
        <w:left w:val="none" w:sz="0" w:space="0" w:color="auto"/>
        <w:bottom w:val="none" w:sz="0" w:space="0" w:color="auto"/>
        <w:right w:val="none" w:sz="0" w:space="0" w:color="auto"/>
      </w:divBdr>
    </w:div>
    <w:div w:id="1097139798">
      <w:bodyDiv w:val="1"/>
      <w:marLeft w:val="0"/>
      <w:marRight w:val="0"/>
      <w:marTop w:val="0"/>
      <w:marBottom w:val="0"/>
      <w:divBdr>
        <w:top w:val="none" w:sz="0" w:space="0" w:color="auto"/>
        <w:left w:val="none" w:sz="0" w:space="0" w:color="auto"/>
        <w:bottom w:val="none" w:sz="0" w:space="0" w:color="auto"/>
        <w:right w:val="none" w:sz="0" w:space="0" w:color="auto"/>
      </w:divBdr>
      <w:divsChild>
        <w:div w:id="1581452023">
          <w:marLeft w:val="0"/>
          <w:marRight w:val="0"/>
          <w:marTop w:val="0"/>
          <w:marBottom w:val="0"/>
          <w:divBdr>
            <w:top w:val="none" w:sz="0" w:space="0" w:color="auto"/>
            <w:left w:val="none" w:sz="0" w:space="0" w:color="auto"/>
            <w:bottom w:val="none" w:sz="0" w:space="0" w:color="auto"/>
            <w:right w:val="none" w:sz="0" w:space="0" w:color="auto"/>
          </w:divBdr>
          <w:divsChild>
            <w:div w:id="535430400">
              <w:marLeft w:val="0"/>
              <w:marRight w:val="0"/>
              <w:marTop w:val="0"/>
              <w:marBottom w:val="0"/>
              <w:divBdr>
                <w:top w:val="none" w:sz="0" w:space="0" w:color="auto"/>
                <w:left w:val="none" w:sz="0" w:space="0" w:color="auto"/>
                <w:bottom w:val="none" w:sz="0" w:space="0" w:color="auto"/>
                <w:right w:val="none" w:sz="0" w:space="0" w:color="auto"/>
              </w:divBdr>
              <w:divsChild>
                <w:div w:id="1236402831">
                  <w:marLeft w:val="0"/>
                  <w:marRight w:val="0"/>
                  <w:marTop w:val="0"/>
                  <w:marBottom w:val="0"/>
                  <w:divBdr>
                    <w:top w:val="none" w:sz="0" w:space="0" w:color="auto"/>
                    <w:left w:val="none" w:sz="0" w:space="0" w:color="auto"/>
                    <w:bottom w:val="none" w:sz="0" w:space="0" w:color="auto"/>
                    <w:right w:val="none" w:sz="0" w:space="0" w:color="auto"/>
                  </w:divBdr>
                  <w:divsChild>
                    <w:div w:id="1145732287">
                      <w:marLeft w:val="0"/>
                      <w:marRight w:val="0"/>
                      <w:marTop w:val="0"/>
                      <w:marBottom w:val="0"/>
                      <w:divBdr>
                        <w:top w:val="none" w:sz="0" w:space="0" w:color="auto"/>
                        <w:left w:val="none" w:sz="0" w:space="0" w:color="auto"/>
                        <w:bottom w:val="none" w:sz="0" w:space="0" w:color="auto"/>
                        <w:right w:val="none" w:sz="0" w:space="0" w:color="auto"/>
                      </w:divBdr>
                      <w:divsChild>
                        <w:div w:id="1204098948">
                          <w:marLeft w:val="2501"/>
                          <w:marRight w:val="0"/>
                          <w:marTop w:val="0"/>
                          <w:marBottom w:val="0"/>
                          <w:divBdr>
                            <w:top w:val="none" w:sz="0" w:space="0" w:color="auto"/>
                            <w:left w:val="none" w:sz="0" w:space="0" w:color="auto"/>
                            <w:bottom w:val="none" w:sz="0" w:space="0" w:color="auto"/>
                            <w:right w:val="none" w:sz="0" w:space="0" w:color="auto"/>
                          </w:divBdr>
                          <w:divsChild>
                            <w:div w:id="776171620">
                              <w:marLeft w:val="0"/>
                              <w:marRight w:val="39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2083641">
      <w:bodyDiv w:val="1"/>
      <w:marLeft w:val="0"/>
      <w:marRight w:val="0"/>
      <w:marTop w:val="0"/>
      <w:marBottom w:val="0"/>
      <w:divBdr>
        <w:top w:val="none" w:sz="0" w:space="0" w:color="auto"/>
        <w:left w:val="none" w:sz="0" w:space="0" w:color="auto"/>
        <w:bottom w:val="none" w:sz="0" w:space="0" w:color="auto"/>
        <w:right w:val="none" w:sz="0" w:space="0" w:color="auto"/>
      </w:divBdr>
    </w:div>
    <w:div w:id="1598713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nn.pascall@dbhds.virginia.gov"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info@dLCV.org" TargetMode="External"/><Relationship Id="rId17" Type="http://schemas.openxmlformats.org/officeDocument/2006/relationships/hyperlink" Target="http://www.zoom.us" TargetMode="External"/><Relationship Id="rId2" Type="http://schemas.openxmlformats.org/officeDocument/2006/relationships/styles" Target="styles.xml"/><Relationship Id="rId16" Type="http://schemas.openxmlformats.org/officeDocument/2006/relationships/hyperlink" Target="mailto:rochelle.wilson@dc.gov"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leks.com/about_aleks/knowledge_space_theory" TargetMode="External"/><Relationship Id="rId5" Type="http://schemas.openxmlformats.org/officeDocument/2006/relationships/footnotes" Target="footnotes.xml"/><Relationship Id="rId15" Type="http://schemas.openxmlformats.org/officeDocument/2006/relationships/hyperlink" Target="http://www.dcps.dc.gov" TargetMode="External"/><Relationship Id="rId10" Type="http://schemas.openxmlformats.org/officeDocument/2006/relationships/hyperlink" Target="http://www.gedtestingservice.com/educators/gedread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doe.virginia.gov/special_ed/resolving_dispu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15226</Words>
  <Characters>86789</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UHS</Company>
  <LinksUpToDate>false</LinksUpToDate>
  <CharactersWithSpaces>101812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UHSUSER</dc:creator>
  <cp:lastModifiedBy>Peters, Brooke</cp:lastModifiedBy>
  <cp:revision>2</cp:revision>
  <cp:lastPrinted>2023-02-20T14:01:00Z</cp:lastPrinted>
  <dcterms:created xsi:type="dcterms:W3CDTF">2024-01-31T16:12:00Z</dcterms:created>
  <dcterms:modified xsi:type="dcterms:W3CDTF">2024-01-31T16:12:00Z</dcterms:modified>
</cp:coreProperties>
</file>